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7FABA" w14:textId="77777777" w:rsidR="007C1D1D" w:rsidRDefault="007C1D1D" w:rsidP="000D45E7">
      <w:pPr>
        <w:ind w:left="720" w:hanging="720"/>
        <w:jc w:val="center"/>
        <w:rPr>
          <w:rFonts w:ascii="Times New Roman" w:hAnsi="Times New Roman" w:cs="Times New Roman"/>
        </w:rPr>
      </w:pPr>
    </w:p>
    <w:p w14:paraId="12692DF9" w14:textId="77777777" w:rsidR="00354025" w:rsidRDefault="00354025" w:rsidP="007C1D1D">
      <w:pPr>
        <w:jc w:val="center"/>
        <w:rPr>
          <w:rFonts w:ascii="Times New Roman" w:hAnsi="Times New Roman" w:cs="Times New Roman"/>
        </w:rPr>
      </w:pPr>
    </w:p>
    <w:p w14:paraId="68155763" w14:textId="77777777" w:rsidR="00354025" w:rsidRDefault="00354025" w:rsidP="007C1D1D">
      <w:pPr>
        <w:jc w:val="center"/>
        <w:rPr>
          <w:rFonts w:ascii="Times New Roman" w:hAnsi="Times New Roman" w:cs="Times New Roman"/>
        </w:rPr>
      </w:pPr>
    </w:p>
    <w:p w14:paraId="15C65812" w14:textId="77777777" w:rsidR="00354025" w:rsidRDefault="00354025" w:rsidP="007C1D1D">
      <w:pPr>
        <w:jc w:val="center"/>
        <w:rPr>
          <w:rFonts w:ascii="Times New Roman" w:hAnsi="Times New Roman" w:cs="Times New Roman"/>
        </w:rPr>
      </w:pPr>
    </w:p>
    <w:p w14:paraId="752D5B9D" w14:textId="77777777" w:rsidR="00354025" w:rsidRDefault="00354025" w:rsidP="007C1D1D">
      <w:pPr>
        <w:jc w:val="center"/>
        <w:rPr>
          <w:rFonts w:ascii="Times New Roman" w:hAnsi="Times New Roman" w:cs="Times New Roman"/>
        </w:rPr>
      </w:pPr>
    </w:p>
    <w:p w14:paraId="68209543" w14:textId="77777777" w:rsidR="00354025" w:rsidRDefault="00354025" w:rsidP="007C1D1D">
      <w:pPr>
        <w:jc w:val="center"/>
        <w:rPr>
          <w:rFonts w:ascii="Times New Roman" w:hAnsi="Times New Roman" w:cs="Times New Roman"/>
        </w:rPr>
      </w:pPr>
    </w:p>
    <w:p w14:paraId="450B15AA" w14:textId="77777777" w:rsidR="00354025" w:rsidRDefault="00354025" w:rsidP="007C1D1D">
      <w:pPr>
        <w:jc w:val="center"/>
        <w:rPr>
          <w:rFonts w:ascii="Times New Roman" w:hAnsi="Times New Roman" w:cs="Times New Roman"/>
        </w:rPr>
      </w:pPr>
    </w:p>
    <w:p w14:paraId="554AEAEE" w14:textId="77777777" w:rsidR="00354025" w:rsidRDefault="00354025" w:rsidP="007C1D1D">
      <w:pPr>
        <w:jc w:val="center"/>
        <w:rPr>
          <w:rFonts w:ascii="Times New Roman" w:hAnsi="Times New Roman" w:cs="Times New Roman"/>
        </w:rPr>
      </w:pPr>
    </w:p>
    <w:p w14:paraId="362393F0" w14:textId="77777777" w:rsidR="00354025" w:rsidRDefault="00354025" w:rsidP="007C1D1D">
      <w:pPr>
        <w:jc w:val="center"/>
        <w:rPr>
          <w:rFonts w:ascii="Times New Roman" w:hAnsi="Times New Roman" w:cs="Times New Roman"/>
        </w:rPr>
      </w:pPr>
    </w:p>
    <w:p w14:paraId="0DEF321C" w14:textId="77777777" w:rsidR="00354025" w:rsidRDefault="00354025" w:rsidP="007C1D1D">
      <w:pPr>
        <w:jc w:val="center"/>
        <w:rPr>
          <w:rFonts w:ascii="Times New Roman" w:hAnsi="Times New Roman" w:cs="Times New Roman"/>
        </w:rPr>
      </w:pPr>
    </w:p>
    <w:p w14:paraId="2C62206F" w14:textId="77777777" w:rsidR="00354025" w:rsidRDefault="00354025" w:rsidP="007C1D1D">
      <w:pPr>
        <w:jc w:val="center"/>
        <w:rPr>
          <w:rFonts w:ascii="Times New Roman" w:hAnsi="Times New Roman" w:cs="Times New Roman"/>
        </w:rPr>
      </w:pPr>
    </w:p>
    <w:p w14:paraId="4B830802" w14:textId="77777777" w:rsidR="00354025" w:rsidRDefault="00354025" w:rsidP="007C1D1D">
      <w:pPr>
        <w:jc w:val="center"/>
        <w:rPr>
          <w:rFonts w:ascii="Times New Roman" w:hAnsi="Times New Roman" w:cs="Times New Roman"/>
        </w:rPr>
      </w:pPr>
    </w:p>
    <w:p w14:paraId="7CD70BB7" w14:textId="77777777" w:rsidR="00354025" w:rsidRDefault="00354025" w:rsidP="007C1D1D">
      <w:pPr>
        <w:jc w:val="center"/>
        <w:rPr>
          <w:rFonts w:ascii="Times New Roman" w:hAnsi="Times New Roman" w:cs="Times New Roman"/>
        </w:rPr>
      </w:pPr>
    </w:p>
    <w:p w14:paraId="60E96743" w14:textId="77777777" w:rsidR="00354025" w:rsidRDefault="00354025" w:rsidP="007C1D1D">
      <w:pPr>
        <w:jc w:val="center"/>
        <w:rPr>
          <w:rFonts w:ascii="Times New Roman" w:hAnsi="Times New Roman" w:cs="Times New Roman"/>
        </w:rPr>
      </w:pPr>
    </w:p>
    <w:p w14:paraId="752B51E0" w14:textId="77777777" w:rsidR="00354025" w:rsidRDefault="00354025" w:rsidP="007C1D1D">
      <w:pPr>
        <w:jc w:val="center"/>
        <w:rPr>
          <w:rFonts w:ascii="Times New Roman" w:hAnsi="Times New Roman" w:cs="Times New Roman"/>
        </w:rPr>
      </w:pPr>
    </w:p>
    <w:p w14:paraId="49839234" w14:textId="77777777" w:rsidR="00354025" w:rsidRDefault="00354025" w:rsidP="004661BC">
      <w:pPr>
        <w:rPr>
          <w:rFonts w:ascii="Times New Roman" w:hAnsi="Times New Roman" w:cs="Times New Roman"/>
        </w:rPr>
      </w:pPr>
    </w:p>
    <w:p w14:paraId="578CBE8A" w14:textId="77777777" w:rsidR="00354025" w:rsidRDefault="00354025" w:rsidP="007C1D1D">
      <w:pPr>
        <w:jc w:val="center"/>
        <w:rPr>
          <w:rFonts w:ascii="Times New Roman" w:hAnsi="Times New Roman" w:cs="Times New Roman"/>
        </w:rPr>
      </w:pPr>
    </w:p>
    <w:p w14:paraId="4D769251" w14:textId="77777777" w:rsidR="00354025" w:rsidRDefault="00354025" w:rsidP="007C1D1D">
      <w:pPr>
        <w:jc w:val="center"/>
        <w:rPr>
          <w:rFonts w:ascii="Times New Roman" w:hAnsi="Times New Roman" w:cs="Times New Roman"/>
        </w:rPr>
      </w:pPr>
    </w:p>
    <w:p w14:paraId="58D813A0" w14:textId="77777777" w:rsidR="00354025" w:rsidRDefault="00354025" w:rsidP="007C1D1D">
      <w:pPr>
        <w:jc w:val="center"/>
        <w:rPr>
          <w:rFonts w:ascii="Times New Roman" w:hAnsi="Times New Roman" w:cs="Times New Roman"/>
        </w:rPr>
      </w:pPr>
    </w:p>
    <w:p w14:paraId="64BAAB2D" w14:textId="77777777" w:rsidR="00C75F7B"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Georgina Stewart</w:t>
      </w:r>
    </w:p>
    <w:p w14:paraId="6845D5FB"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515211</w:t>
      </w:r>
    </w:p>
    <w:p w14:paraId="5A2EE8F5" w14:textId="77777777" w:rsidR="007C1D1D" w:rsidRDefault="007C1D1D" w:rsidP="007C1D1D">
      <w:pPr>
        <w:jc w:val="center"/>
        <w:rPr>
          <w:rFonts w:ascii="Times New Roman" w:hAnsi="Times New Roman" w:cs="Times New Roman"/>
        </w:rPr>
      </w:pPr>
      <w:r>
        <w:rPr>
          <w:rFonts w:ascii="Times New Roman" w:hAnsi="Times New Roman" w:cs="Times New Roman"/>
        </w:rPr>
        <w:t>Contextual Studies</w:t>
      </w:r>
    </w:p>
    <w:p w14:paraId="54ABD29F"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Gender Inequality in Landscape Photography</w:t>
      </w:r>
    </w:p>
    <w:p w14:paraId="5EBC12E0" w14:textId="6FB8D593" w:rsidR="007C1D1D" w:rsidRDefault="007C1D1D" w:rsidP="007C1D1D">
      <w:pPr>
        <w:jc w:val="center"/>
        <w:rPr>
          <w:rFonts w:ascii="Times New Roman" w:hAnsi="Times New Roman" w:cs="Times New Roman"/>
        </w:rPr>
      </w:pPr>
      <w:r>
        <w:rPr>
          <w:rFonts w:ascii="Times New Roman" w:hAnsi="Times New Roman" w:cs="Times New Roman"/>
        </w:rPr>
        <w:t>Word Count (Total</w:t>
      </w:r>
      <w:r w:rsidR="004661BC">
        <w:rPr>
          <w:rFonts w:ascii="Times New Roman" w:hAnsi="Times New Roman" w:cs="Times New Roman"/>
        </w:rPr>
        <w:t xml:space="preserve"> including quotes, references, and bibliography</w:t>
      </w:r>
      <w:r>
        <w:rPr>
          <w:rFonts w:ascii="Times New Roman" w:hAnsi="Times New Roman" w:cs="Times New Roman"/>
        </w:rPr>
        <w:t>):</w:t>
      </w:r>
      <w:r w:rsidR="00960995">
        <w:rPr>
          <w:rFonts w:ascii="Times New Roman" w:hAnsi="Times New Roman" w:cs="Times New Roman"/>
        </w:rPr>
        <w:t xml:space="preserve"> </w:t>
      </w:r>
      <w:r w:rsidR="007D53D9">
        <w:rPr>
          <w:rFonts w:ascii="Times New Roman" w:hAnsi="Times New Roman" w:cs="Times New Roman"/>
        </w:rPr>
        <w:t>9347</w:t>
      </w:r>
    </w:p>
    <w:p w14:paraId="5735E020" w14:textId="4036EBDA" w:rsidR="004661BC" w:rsidRDefault="004661BC" w:rsidP="007C1D1D">
      <w:pPr>
        <w:jc w:val="center"/>
        <w:rPr>
          <w:rFonts w:ascii="Times New Roman" w:hAnsi="Times New Roman" w:cs="Times New Roman"/>
        </w:rPr>
      </w:pPr>
      <w:r>
        <w:rPr>
          <w:rFonts w:ascii="Times New Roman" w:hAnsi="Times New Roman" w:cs="Times New Roman"/>
        </w:rPr>
        <w:t xml:space="preserve">Word Count (Total including quotes and referencing, excluding bibliography): </w:t>
      </w:r>
      <w:r w:rsidR="00275397">
        <w:rPr>
          <w:rFonts w:ascii="Times New Roman" w:hAnsi="Times New Roman" w:cs="Times New Roman"/>
        </w:rPr>
        <w:t>60</w:t>
      </w:r>
      <w:r w:rsidR="007D53D9">
        <w:rPr>
          <w:rFonts w:ascii="Times New Roman" w:hAnsi="Times New Roman" w:cs="Times New Roman"/>
        </w:rPr>
        <w:t>46</w:t>
      </w:r>
    </w:p>
    <w:p w14:paraId="702CF18A" w14:textId="07942337" w:rsidR="007C1D1D" w:rsidRDefault="007C1D1D" w:rsidP="007C1D1D">
      <w:pPr>
        <w:jc w:val="center"/>
        <w:rPr>
          <w:rFonts w:ascii="Times New Roman" w:hAnsi="Times New Roman" w:cs="Times New Roman"/>
        </w:rPr>
      </w:pPr>
      <w:r>
        <w:rPr>
          <w:rFonts w:ascii="Times New Roman" w:hAnsi="Times New Roman" w:cs="Times New Roman"/>
        </w:rPr>
        <w:t>Word Count (Excluding Footnotes and Quotations):</w:t>
      </w:r>
      <w:r w:rsidR="00960995">
        <w:rPr>
          <w:rFonts w:ascii="Times New Roman" w:hAnsi="Times New Roman" w:cs="Times New Roman"/>
        </w:rPr>
        <w:t xml:space="preserve"> </w:t>
      </w:r>
      <w:r w:rsidR="007D53D9">
        <w:rPr>
          <w:rFonts w:ascii="Times New Roman" w:hAnsi="Times New Roman" w:cs="Times New Roman"/>
        </w:rPr>
        <w:t>5457</w:t>
      </w:r>
    </w:p>
    <w:p w14:paraId="009E1248" w14:textId="7DA0A5C3" w:rsidR="007266CE" w:rsidRDefault="007266CE" w:rsidP="007C1D1D">
      <w:pPr>
        <w:jc w:val="center"/>
        <w:rPr>
          <w:rFonts w:ascii="Times New Roman" w:hAnsi="Times New Roman" w:cs="Times New Roman"/>
        </w:rPr>
      </w:pPr>
      <w:r>
        <w:rPr>
          <w:rFonts w:ascii="Times New Roman" w:hAnsi="Times New Roman" w:cs="Times New Roman"/>
        </w:rPr>
        <w:t xml:space="preserve">Abstract: </w:t>
      </w:r>
      <w:r w:rsidR="00A0539C">
        <w:rPr>
          <w:rFonts w:ascii="Times New Roman" w:hAnsi="Times New Roman" w:cs="Times New Roman"/>
        </w:rPr>
        <w:t>499</w:t>
      </w:r>
    </w:p>
    <w:p w14:paraId="073B36FE" w14:textId="77777777" w:rsidR="007C1D1D" w:rsidRDefault="007C1D1D">
      <w:pPr>
        <w:rPr>
          <w:rFonts w:ascii="Times New Roman" w:hAnsi="Times New Roman" w:cs="Times New Roman"/>
        </w:rPr>
      </w:pPr>
    </w:p>
    <w:p w14:paraId="05B96B7E" w14:textId="77777777" w:rsidR="007C1D1D" w:rsidRDefault="007C1D1D">
      <w:pPr>
        <w:rPr>
          <w:rFonts w:ascii="Times New Roman" w:hAnsi="Times New Roman" w:cs="Times New Roman"/>
        </w:rPr>
      </w:pPr>
    </w:p>
    <w:p w14:paraId="355D839C" w14:textId="77777777" w:rsidR="007C1D1D" w:rsidRDefault="007C1D1D">
      <w:pPr>
        <w:rPr>
          <w:rFonts w:ascii="Times New Roman" w:hAnsi="Times New Roman" w:cs="Times New Roman"/>
        </w:rPr>
      </w:pPr>
    </w:p>
    <w:p w14:paraId="5F8ED269" w14:textId="77777777" w:rsidR="007C1D1D" w:rsidRDefault="007C1D1D">
      <w:pPr>
        <w:rPr>
          <w:rFonts w:ascii="Times New Roman" w:hAnsi="Times New Roman" w:cs="Times New Roman"/>
        </w:rPr>
      </w:pPr>
    </w:p>
    <w:p w14:paraId="052ADEB7" w14:textId="77777777" w:rsidR="007C1D1D" w:rsidRDefault="007C1D1D">
      <w:pPr>
        <w:rPr>
          <w:rFonts w:ascii="Times New Roman" w:hAnsi="Times New Roman" w:cs="Times New Roman"/>
        </w:rPr>
      </w:pPr>
    </w:p>
    <w:p w14:paraId="58AEBA6B" w14:textId="77777777" w:rsidR="007C1D1D" w:rsidRDefault="007C1D1D">
      <w:pPr>
        <w:rPr>
          <w:rFonts w:ascii="Times New Roman" w:hAnsi="Times New Roman" w:cs="Times New Roman"/>
        </w:rPr>
      </w:pPr>
    </w:p>
    <w:p w14:paraId="42326D98" w14:textId="77777777" w:rsidR="007C1D1D" w:rsidRDefault="007C1D1D">
      <w:pPr>
        <w:rPr>
          <w:rFonts w:ascii="Times New Roman" w:hAnsi="Times New Roman" w:cs="Times New Roman"/>
        </w:rPr>
      </w:pPr>
    </w:p>
    <w:p w14:paraId="23A32814" w14:textId="77777777" w:rsidR="007C1D1D" w:rsidRDefault="007C1D1D">
      <w:pPr>
        <w:rPr>
          <w:rFonts w:ascii="Times New Roman" w:hAnsi="Times New Roman" w:cs="Times New Roman"/>
        </w:rPr>
      </w:pPr>
    </w:p>
    <w:p w14:paraId="45454229" w14:textId="77777777" w:rsidR="007C1D1D" w:rsidRDefault="007C1D1D">
      <w:pPr>
        <w:rPr>
          <w:rFonts w:ascii="Times New Roman" w:hAnsi="Times New Roman" w:cs="Times New Roman"/>
        </w:rPr>
      </w:pPr>
    </w:p>
    <w:p w14:paraId="0D07EFE5" w14:textId="77777777" w:rsidR="007C1D1D" w:rsidRDefault="007C1D1D">
      <w:pPr>
        <w:rPr>
          <w:rFonts w:ascii="Times New Roman" w:hAnsi="Times New Roman" w:cs="Times New Roman"/>
        </w:rPr>
      </w:pPr>
    </w:p>
    <w:p w14:paraId="048AE53C" w14:textId="77777777" w:rsidR="007C1D1D" w:rsidRDefault="007C1D1D">
      <w:pPr>
        <w:rPr>
          <w:rFonts w:ascii="Times New Roman" w:hAnsi="Times New Roman" w:cs="Times New Roman"/>
        </w:rPr>
      </w:pPr>
    </w:p>
    <w:p w14:paraId="5F88D562" w14:textId="77777777" w:rsidR="007C1D1D" w:rsidRDefault="007C1D1D">
      <w:pPr>
        <w:rPr>
          <w:rFonts w:ascii="Times New Roman" w:hAnsi="Times New Roman" w:cs="Times New Roman"/>
        </w:rPr>
      </w:pPr>
    </w:p>
    <w:p w14:paraId="1F6EFF59" w14:textId="77777777" w:rsidR="007C1D1D" w:rsidRDefault="007C1D1D">
      <w:pPr>
        <w:rPr>
          <w:rFonts w:ascii="Times New Roman" w:hAnsi="Times New Roman" w:cs="Times New Roman"/>
        </w:rPr>
      </w:pPr>
    </w:p>
    <w:p w14:paraId="0046BEA5" w14:textId="77777777" w:rsidR="007C1D1D" w:rsidRDefault="007C1D1D">
      <w:pPr>
        <w:rPr>
          <w:rFonts w:ascii="Times New Roman" w:hAnsi="Times New Roman" w:cs="Times New Roman"/>
        </w:rPr>
      </w:pPr>
    </w:p>
    <w:p w14:paraId="350C7418" w14:textId="77777777" w:rsidR="007C1D1D" w:rsidRDefault="007C1D1D">
      <w:pPr>
        <w:rPr>
          <w:rFonts w:ascii="Times New Roman" w:hAnsi="Times New Roman" w:cs="Times New Roman"/>
        </w:rPr>
      </w:pPr>
    </w:p>
    <w:p w14:paraId="39CE8062" w14:textId="77777777" w:rsidR="007C1D1D" w:rsidRDefault="007C1D1D">
      <w:pPr>
        <w:rPr>
          <w:rFonts w:ascii="Times New Roman" w:hAnsi="Times New Roman" w:cs="Times New Roman"/>
        </w:rPr>
      </w:pPr>
    </w:p>
    <w:p w14:paraId="421FF24A" w14:textId="77777777" w:rsidR="007C1D1D" w:rsidRDefault="007C1D1D">
      <w:pPr>
        <w:rPr>
          <w:rFonts w:ascii="Times New Roman" w:hAnsi="Times New Roman" w:cs="Times New Roman"/>
        </w:rPr>
      </w:pPr>
    </w:p>
    <w:p w14:paraId="5E9ECDAF" w14:textId="77777777" w:rsidR="007C1D1D" w:rsidRDefault="007C1D1D">
      <w:pPr>
        <w:rPr>
          <w:rFonts w:ascii="Times New Roman" w:hAnsi="Times New Roman" w:cs="Times New Roman"/>
        </w:rPr>
      </w:pPr>
    </w:p>
    <w:p w14:paraId="0D459363" w14:textId="77777777" w:rsidR="007C1D1D" w:rsidRDefault="007C1D1D">
      <w:pPr>
        <w:rPr>
          <w:rFonts w:ascii="Times New Roman" w:hAnsi="Times New Roman" w:cs="Times New Roman"/>
        </w:rPr>
      </w:pPr>
    </w:p>
    <w:p w14:paraId="4133E427" w14:textId="77777777" w:rsidR="007C1D1D" w:rsidRDefault="007C1D1D">
      <w:pPr>
        <w:rPr>
          <w:rFonts w:ascii="Times New Roman" w:hAnsi="Times New Roman" w:cs="Times New Roman"/>
        </w:rPr>
      </w:pPr>
    </w:p>
    <w:p w14:paraId="7EC485EE" w14:textId="77777777" w:rsidR="007C1D1D" w:rsidRDefault="007C1D1D">
      <w:pPr>
        <w:rPr>
          <w:rFonts w:ascii="Times New Roman" w:hAnsi="Times New Roman" w:cs="Times New Roman"/>
        </w:rPr>
      </w:pPr>
    </w:p>
    <w:p w14:paraId="5452EC87" w14:textId="77777777" w:rsidR="007C1D1D" w:rsidRDefault="007C1D1D">
      <w:pPr>
        <w:rPr>
          <w:rFonts w:ascii="Times New Roman" w:hAnsi="Times New Roman" w:cs="Times New Roman"/>
        </w:rPr>
      </w:pPr>
    </w:p>
    <w:p w14:paraId="6111F94E" w14:textId="77777777" w:rsidR="007C1D1D" w:rsidRDefault="007C1D1D">
      <w:pPr>
        <w:rPr>
          <w:rFonts w:ascii="Times New Roman" w:hAnsi="Times New Roman" w:cs="Times New Roman"/>
        </w:rPr>
      </w:pPr>
    </w:p>
    <w:p w14:paraId="2A29EB89" w14:textId="39E0255A" w:rsidR="007266CE" w:rsidRPr="00094026" w:rsidRDefault="007266CE" w:rsidP="007266CE">
      <w:pPr>
        <w:widowControl w:val="0"/>
        <w:tabs>
          <w:tab w:val="left" w:pos="2432"/>
        </w:tabs>
        <w:autoSpaceDE w:val="0"/>
        <w:autoSpaceDN w:val="0"/>
        <w:adjustRightInd w:val="0"/>
        <w:spacing w:line="360" w:lineRule="auto"/>
        <w:jc w:val="center"/>
        <w:rPr>
          <w:rFonts w:ascii="Times New Roman" w:hAnsi="Times New Roman" w:cs="Times New Roman"/>
          <w:color w:val="000000"/>
          <w:u w:val="single"/>
          <w:vertAlign w:val="subscript"/>
          <w:lang w:val="en-US"/>
        </w:rPr>
      </w:pPr>
      <w:r w:rsidRPr="007266CE">
        <w:rPr>
          <w:rFonts w:ascii="Times New Roman" w:hAnsi="Times New Roman" w:cs="Times New Roman"/>
          <w:color w:val="000000"/>
          <w:u w:val="single"/>
          <w:lang w:val="en-US"/>
        </w:rPr>
        <w:lastRenderedPageBreak/>
        <w:t>Abstract</w:t>
      </w:r>
    </w:p>
    <w:p w14:paraId="253DA809" w14:textId="77777777" w:rsidR="007266CE" w:rsidRDefault="007266CE" w:rsidP="007266CE">
      <w:pPr>
        <w:widowControl w:val="0"/>
        <w:autoSpaceDE w:val="0"/>
        <w:autoSpaceDN w:val="0"/>
        <w:adjustRightInd w:val="0"/>
        <w:spacing w:line="360" w:lineRule="auto"/>
        <w:rPr>
          <w:rFonts w:ascii="Times New Roman" w:hAnsi="Times New Roman" w:cs="Times New Roman"/>
          <w:color w:val="000000"/>
          <w:lang w:val="en-US"/>
        </w:rPr>
      </w:pPr>
    </w:p>
    <w:p w14:paraId="2B56B145" w14:textId="7040F825" w:rsidR="007266CE" w:rsidRPr="00CD3DE9" w:rsidRDefault="007266CE" w:rsidP="00CD3DE9">
      <w:pPr>
        <w:spacing w:line="360" w:lineRule="auto"/>
        <w:rPr>
          <w:rFonts w:ascii="Times New Roman" w:eastAsia="Times New Roman" w:hAnsi="Times New Roman" w:cs="Times New Roman"/>
          <w:sz w:val="20"/>
          <w:szCs w:val="20"/>
        </w:rPr>
      </w:pPr>
      <w:commentRangeStart w:id="0"/>
      <w:r w:rsidRPr="00CD3DE9">
        <w:rPr>
          <w:rFonts w:ascii="Times New Roman" w:hAnsi="Times New Roman" w:cs="Times New Roman"/>
          <w:color w:val="000000"/>
          <w:lang w:val="en-US"/>
        </w:rPr>
        <w:t xml:space="preserve">My work looks at the </w:t>
      </w:r>
      <w:r w:rsidR="00A0539C">
        <w:rPr>
          <w:rFonts w:ascii="Times New Roman" w:hAnsi="Times New Roman" w:cs="Times New Roman"/>
          <w:color w:val="000000"/>
          <w:lang w:val="en-US"/>
        </w:rPr>
        <w:t xml:space="preserve">gender </w:t>
      </w:r>
      <w:r w:rsidRPr="00CD3DE9">
        <w:rPr>
          <w:rFonts w:ascii="Times New Roman" w:hAnsi="Times New Roman" w:cs="Times New Roman"/>
          <w:color w:val="000000"/>
          <w:lang w:val="en-US"/>
        </w:rPr>
        <w:t xml:space="preserve">inequality in landscape photography. </w:t>
      </w:r>
      <w:r w:rsidR="00A0539C">
        <w:rPr>
          <w:rFonts w:ascii="Times New Roman" w:hAnsi="Times New Roman" w:cs="Times New Roman"/>
          <w:color w:val="000000"/>
          <w:lang w:val="en-US"/>
        </w:rPr>
        <w:t>R</w:t>
      </w:r>
      <w:r w:rsidRPr="00CD3DE9">
        <w:rPr>
          <w:rFonts w:ascii="Times New Roman" w:hAnsi="Times New Roman" w:cs="Times New Roman"/>
          <w:color w:val="000000"/>
          <w:lang w:val="en-US"/>
        </w:rPr>
        <w:t>eligion, history and tradition have all contributed</w:t>
      </w:r>
      <w:r w:rsidR="00C865A8" w:rsidRPr="00CD3DE9">
        <w:rPr>
          <w:rFonts w:ascii="Times New Roman" w:hAnsi="Times New Roman" w:cs="Times New Roman"/>
          <w:color w:val="000000"/>
          <w:lang w:val="en-US"/>
        </w:rPr>
        <w:t xml:space="preserve"> to the inequality we see</w:t>
      </w:r>
      <w:r w:rsidRPr="00CD3DE9">
        <w:rPr>
          <w:rFonts w:ascii="Times New Roman" w:hAnsi="Times New Roman" w:cs="Times New Roman"/>
          <w:color w:val="000000"/>
          <w:lang w:val="en-US"/>
        </w:rPr>
        <w:t xml:space="preserve">. </w:t>
      </w:r>
      <w:r w:rsidR="00A0539C">
        <w:rPr>
          <w:rFonts w:ascii="Times New Roman" w:hAnsi="Times New Roman" w:cs="Times New Roman"/>
          <w:color w:val="000000"/>
          <w:lang w:val="en-US"/>
        </w:rPr>
        <w:t>C</w:t>
      </w:r>
      <w:r w:rsidR="00CD3DE9" w:rsidRPr="00CD3DE9">
        <w:rPr>
          <w:rFonts w:ascii="Times New Roman" w:hAnsi="Times New Roman" w:cs="Times New Roman"/>
          <w:color w:val="000000"/>
          <w:lang w:val="en-US"/>
        </w:rPr>
        <w:t xml:space="preserve">ertain </w:t>
      </w:r>
      <w:r w:rsidR="00A0539C" w:rsidRPr="00CD3DE9">
        <w:rPr>
          <w:rFonts w:ascii="Times New Roman" w:hAnsi="Times New Roman" w:cs="Times New Roman"/>
          <w:color w:val="000000"/>
          <w:lang w:val="en-US"/>
        </w:rPr>
        <w:t>characteristics</w:t>
      </w:r>
      <w:r w:rsidR="00CD3DE9" w:rsidRPr="00CD3DE9">
        <w:rPr>
          <w:rFonts w:ascii="Times New Roman" w:hAnsi="Times New Roman" w:cs="Times New Roman"/>
          <w:color w:val="000000"/>
          <w:lang w:val="en-US"/>
        </w:rPr>
        <w:t xml:space="preserve"> </w:t>
      </w:r>
      <w:r w:rsidR="00A0539C">
        <w:rPr>
          <w:rFonts w:ascii="Times New Roman" w:hAnsi="Times New Roman" w:cs="Times New Roman"/>
          <w:color w:val="000000"/>
          <w:lang w:val="en-US"/>
        </w:rPr>
        <w:t>have led to</w:t>
      </w:r>
      <w:r w:rsidR="00CD3DE9" w:rsidRPr="00CD3DE9">
        <w:rPr>
          <w:rFonts w:ascii="Times New Roman" w:hAnsi="Times New Roman" w:cs="Times New Roman"/>
          <w:color w:val="000000"/>
          <w:lang w:val="en-US"/>
        </w:rPr>
        <w:t xml:space="preserve"> the inequality we see </w:t>
      </w:r>
      <w:r w:rsidR="00CD3DE9" w:rsidRPr="00A0539C">
        <w:rPr>
          <w:rFonts w:ascii="Times New Roman" w:hAnsi="Times New Roman" w:cs="Times New Roman"/>
          <w:color w:val="000000"/>
          <w:lang w:val="en-US"/>
        </w:rPr>
        <w:t>today</w:t>
      </w:r>
      <w:r w:rsidR="00CD3DE9" w:rsidRPr="00A0539C">
        <w:rPr>
          <w:rFonts w:ascii="Times New Roman" w:eastAsia="Times New Roman" w:hAnsi="Times New Roman" w:cs="Times New Roman"/>
          <w:color w:val="222222"/>
          <w:shd w:val="clear" w:color="auto" w:fill="FFFFFF"/>
        </w:rPr>
        <w:t>.</w:t>
      </w:r>
      <w:r w:rsidR="00CD3DE9" w:rsidRPr="00A0539C">
        <w:rPr>
          <w:rFonts w:ascii="Times New Roman" w:eastAsia="Times New Roman" w:hAnsi="Times New Roman" w:cs="Times New Roman"/>
        </w:rPr>
        <w:t xml:space="preserve"> </w:t>
      </w:r>
      <w:r w:rsidR="00A0539C" w:rsidRPr="00A0539C">
        <w:rPr>
          <w:rFonts w:ascii="Times New Roman" w:eastAsia="Times New Roman" w:hAnsi="Times New Roman" w:cs="Times New Roman"/>
        </w:rPr>
        <w:t xml:space="preserve">For example, </w:t>
      </w:r>
      <w:r w:rsidR="00A0539C" w:rsidRPr="00A0539C">
        <w:rPr>
          <w:rFonts w:ascii="Times New Roman" w:hAnsi="Times New Roman" w:cs="Times New Roman"/>
          <w:color w:val="000000"/>
          <w:lang w:val="en-US"/>
        </w:rPr>
        <w:t>t</w:t>
      </w:r>
      <w:r w:rsidRPr="00A0539C">
        <w:rPr>
          <w:rFonts w:ascii="Times New Roman" w:hAnsi="Times New Roman" w:cs="Times New Roman"/>
          <w:color w:val="000000"/>
          <w:lang w:val="en-US"/>
        </w:rPr>
        <w:t>he</w:t>
      </w:r>
      <w:r w:rsidRPr="00CD3DE9">
        <w:rPr>
          <w:rFonts w:ascii="Times New Roman" w:hAnsi="Times New Roman" w:cs="Times New Roman"/>
          <w:color w:val="000000"/>
          <w:lang w:val="en-US"/>
        </w:rPr>
        <w:t xml:space="preserve"> promotion of the Virgin Mary</w:t>
      </w:r>
      <w:r w:rsidR="00034312" w:rsidRPr="00CD3DE9">
        <w:rPr>
          <w:rFonts w:ascii="Times New Roman" w:hAnsi="Times New Roman" w:cs="Times New Roman"/>
          <w:color w:val="000000"/>
          <w:lang w:val="en-US"/>
        </w:rPr>
        <w:t>,</w:t>
      </w:r>
      <w:r w:rsidRPr="00CD3DE9">
        <w:rPr>
          <w:rFonts w:ascii="Times New Roman" w:hAnsi="Times New Roman" w:cs="Times New Roman"/>
          <w:color w:val="000000"/>
          <w:lang w:val="en-US"/>
        </w:rPr>
        <w:t xml:space="preserve"> of the ideal women in religion</w:t>
      </w:r>
      <w:r w:rsidR="00034312" w:rsidRPr="00CD3DE9">
        <w:rPr>
          <w:rFonts w:ascii="Times New Roman" w:hAnsi="Times New Roman" w:cs="Times New Roman"/>
          <w:color w:val="000000"/>
          <w:lang w:val="en-US"/>
        </w:rPr>
        <w:t>,</w:t>
      </w:r>
      <w:r w:rsidRPr="00CD3DE9">
        <w:rPr>
          <w:rFonts w:ascii="Times New Roman" w:hAnsi="Times New Roman" w:cs="Times New Roman"/>
          <w:color w:val="000000"/>
          <w:lang w:val="en-US"/>
        </w:rPr>
        <w:t xml:space="preserve"> has had far reaching effects into our society. Women are expected to be </w:t>
      </w:r>
      <w:r w:rsidR="00034312" w:rsidRPr="00CD3DE9">
        <w:rPr>
          <w:rFonts w:ascii="Times New Roman" w:hAnsi="Times New Roman" w:cs="Times New Roman"/>
          <w:color w:val="000000"/>
          <w:lang w:val="en-US"/>
        </w:rPr>
        <w:t>the</w:t>
      </w:r>
      <w:r w:rsidRPr="00CD3DE9">
        <w:rPr>
          <w:rFonts w:ascii="Times New Roman" w:hAnsi="Times New Roman" w:cs="Times New Roman"/>
          <w:color w:val="000000"/>
          <w:lang w:val="en-US"/>
        </w:rPr>
        <w:t xml:space="preserve"> ideal women, who can do everything, which is impossible. Traditional views that keep women as the homemakers and caregivers</w:t>
      </w:r>
      <w:r>
        <w:rPr>
          <w:rFonts w:ascii="Times New Roman" w:hAnsi="Times New Roman" w:cs="Times New Roman"/>
          <w:color w:val="000000"/>
          <w:lang w:val="en-US"/>
        </w:rPr>
        <w:t xml:space="preserve"> are detrimental for women trying to work </w:t>
      </w:r>
      <w:commentRangeStart w:id="1"/>
      <w:r>
        <w:rPr>
          <w:rFonts w:ascii="Times New Roman" w:hAnsi="Times New Roman" w:cs="Times New Roman"/>
          <w:color w:val="000000"/>
          <w:lang w:val="en-US"/>
        </w:rPr>
        <w:t>in landscapes</w:t>
      </w:r>
      <w:commentRangeEnd w:id="1"/>
      <w:r w:rsidR="00C85062">
        <w:rPr>
          <w:rStyle w:val="CommentReference"/>
        </w:rPr>
        <w:commentReference w:id="1"/>
      </w:r>
      <w:r>
        <w:rPr>
          <w:rFonts w:ascii="Times New Roman" w:hAnsi="Times New Roman" w:cs="Times New Roman"/>
          <w:color w:val="000000"/>
          <w:lang w:val="en-US"/>
        </w:rPr>
        <w:t xml:space="preserve">. Views that are derivatives of a patriarchal society are </w:t>
      </w:r>
      <w:r w:rsidR="009D7ADA">
        <w:rPr>
          <w:rFonts w:ascii="Times New Roman" w:hAnsi="Times New Roman" w:cs="Times New Roman"/>
          <w:color w:val="000000"/>
          <w:lang w:val="en-US"/>
        </w:rPr>
        <w:t>kept alive and dampen a woman’s</w:t>
      </w:r>
      <w:r>
        <w:rPr>
          <w:rFonts w:ascii="Times New Roman" w:hAnsi="Times New Roman" w:cs="Times New Roman"/>
          <w:color w:val="000000"/>
          <w:lang w:val="en-US"/>
        </w:rPr>
        <w:t xml:space="preserve"> chance in landscape photograp</w:t>
      </w:r>
      <w:commentRangeStart w:id="2"/>
      <w:r>
        <w:rPr>
          <w:rFonts w:ascii="Times New Roman" w:hAnsi="Times New Roman" w:cs="Times New Roman"/>
          <w:color w:val="000000"/>
          <w:lang w:val="en-US"/>
        </w:rPr>
        <w:t>hy.</w:t>
      </w:r>
      <w:r w:rsidR="00A0539C">
        <w:rPr>
          <w:rFonts w:ascii="Times New Roman" w:hAnsi="Times New Roman" w:cs="Times New Roman"/>
          <w:color w:val="000000"/>
          <w:lang w:val="en-US"/>
        </w:rPr>
        <w:t xml:space="preserve"> </w:t>
      </w:r>
      <w:commentRangeEnd w:id="2"/>
      <w:r w:rsidR="00C85062">
        <w:rPr>
          <w:rStyle w:val="CommentReference"/>
        </w:rPr>
        <w:commentReference w:id="2"/>
      </w:r>
      <w:r w:rsidR="00A0539C">
        <w:rPr>
          <w:rFonts w:ascii="Times New Roman" w:hAnsi="Times New Roman" w:cs="Times New Roman"/>
          <w:color w:val="000000"/>
          <w:lang w:val="en-US"/>
        </w:rPr>
        <w:t>Developing from this, I will look at the influence of the male gaze</w:t>
      </w:r>
      <w:r w:rsidR="00A0539C" w:rsidRPr="00CD3DE9">
        <w:rPr>
          <w:rFonts w:ascii="Times New Roman" w:eastAsia="Times New Roman" w:hAnsi="Times New Roman" w:cs="Times New Roman"/>
          <w:color w:val="222222"/>
          <w:shd w:val="clear" w:color="auto" w:fill="FFFFFF"/>
        </w:rPr>
        <w:t>.</w:t>
      </w:r>
      <w:r>
        <w:rPr>
          <w:rFonts w:ascii="Times New Roman" w:hAnsi="Times New Roman" w:cs="Times New Roman"/>
          <w:color w:val="000000"/>
          <w:lang w:val="en-US"/>
        </w:rPr>
        <w:t xml:space="preserve"> </w:t>
      </w:r>
      <w:r w:rsidR="00A0539C">
        <w:rPr>
          <w:rFonts w:ascii="Times New Roman" w:hAnsi="Times New Roman" w:cs="Times New Roman"/>
          <w:color w:val="000000"/>
          <w:u w:color="000000"/>
          <w:lang w:val="en-US"/>
        </w:rPr>
        <w:t>The male gaze has long reaching consequences</w:t>
      </w:r>
      <w:r w:rsidR="00A0539C" w:rsidRPr="00CD3DE9">
        <w:rPr>
          <w:rFonts w:ascii="Times New Roman" w:eastAsia="Times New Roman" w:hAnsi="Times New Roman" w:cs="Times New Roman"/>
          <w:color w:val="222222"/>
          <w:shd w:val="clear" w:color="auto" w:fill="FFFFFF"/>
        </w:rPr>
        <w:t>.</w:t>
      </w:r>
      <w:r w:rsidR="00A0539C">
        <w:rPr>
          <w:rFonts w:ascii="Times New Roman" w:eastAsia="Times New Roman" w:hAnsi="Times New Roman" w:cs="Times New Roman"/>
          <w:color w:val="222222"/>
          <w:shd w:val="clear" w:color="auto" w:fill="FFFFFF"/>
        </w:rPr>
        <w:t xml:space="preserve"> Not only does it objectify women, it goes further and effectively devalues women and their work, which is why it </w:t>
      </w:r>
      <w:r w:rsidR="00C865A8">
        <w:rPr>
          <w:rFonts w:ascii="Times New Roman" w:hAnsi="Times New Roman" w:cs="Times New Roman"/>
          <w:color w:val="000000"/>
          <w:lang w:val="en-US"/>
        </w:rPr>
        <w:t>is</w:t>
      </w:r>
      <w:r>
        <w:rPr>
          <w:rFonts w:ascii="Times New Roman" w:hAnsi="Times New Roman" w:cs="Times New Roman"/>
          <w:color w:val="000000"/>
          <w:lang w:val="en-US"/>
        </w:rPr>
        <w:t xml:space="preserve"> causing harm to the genre</w:t>
      </w:r>
      <w:r w:rsidR="001D40C7">
        <w:rPr>
          <w:rFonts w:ascii="Times New Roman" w:hAnsi="Times New Roman" w:cs="Times New Roman"/>
          <w:color w:val="000000"/>
          <w:lang w:val="en-US"/>
        </w:rPr>
        <w:t xml:space="preserve">. </w:t>
      </w:r>
      <w:r w:rsidR="00C865A8">
        <w:rPr>
          <w:rFonts w:ascii="Times New Roman" w:hAnsi="Times New Roman" w:cs="Times New Roman"/>
          <w:color w:val="000000"/>
          <w:lang w:val="en-US"/>
        </w:rPr>
        <w:t>It</w:t>
      </w:r>
      <w:r w:rsidR="001D40C7">
        <w:rPr>
          <w:rFonts w:ascii="Times New Roman" w:hAnsi="Times New Roman" w:cs="Times New Roman"/>
          <w:color w:val="000000"/>
          <w:lang w:val="en-US"/>
        </w:rPr>
        <w:t xml:space="preserve"> is dangerous</w:t>
      </w:r>
      <w:r w:rsidR="009F180A">
        <w:rPr>
          <w:rFonts w:ascii="Times New Roman" w:hAnsi="Times New Roman" w:cs="Times New Roman"/>
          <w:color w:val="000000"/>
          <w:u w:color="000000"/>
          <w:lang w:val="en-US"/>
        </w:rPr>
        <w:t xml:space="preserve">, </w:t>
      </w:r>
      <w:r w:rsidR="00C865A8">
        <w:rPr>
          <w:rFonts w:ascii="Times New Roman" w:hAnsi="Times New Roman" w:cs="Times New Roman"/>
          <w:color w:val="000000"/>
          <w:u w:color="000000"/>
          <w:lang w:val="en-US"/>
        </w:rPr>
        <w:t>and</w:t>
      </w:r>
      <w:r w:rsidR="009F180A">
        <w:rPr>
          <w:rFonts w:ascii="Times New Roman" w:hAnsi="Times New Roman" w:cs="Times New Roman"/>
          <w:color w:val="000000"/>
          <w:u w:color="000000"/>
          <w:lang w:val="en-US"/>
        </w:rPr>
        <w:t xml:space="preserve"> </w:t>
      </w:r>
      <w:r w:rsidR="00A0539C">
        <w:rPr>
          <w:rFonts w:ascii="Times New Roman" w:hAnsi="Times New Roman" w:cs="Times New Roman"/>
          <w:color w:val="000000"/>
          <w:u w:color="000000"/>
          <w:lang w:val="en-US"/>
        </w:rPr>
        <w:t>can refer</w:t>
      </w:r>
      <w:r w:rsidR="009F180A">
        <w:rPr>
          <w:rFonts w:ascii="Times New Roman" w:hAnsi="Times New Roman" w:cs="Times New Roman"/>
          <w:color w:val="000000"/>
          <w:u w:color="000000"/>
          <w:lang w:val="en-US"/>
        </w:rPr>
        <w:t xml:space="preserve"> to the views men experience that empower them.</w:t>
      </w:r>
      <w:r w:rsidR="00A0539C">
        <w:rPr>
          <w:rFonts w:ascii="Times New Roman" w:hAnsi="Times New Roman" w:cs="Times New Roman"/>
          <w:color w:val="000000"/>
          <w:u w:color="000000"/>
          <w:lang w:val="en-US"/>
        </w:rPr>
        <w:t xml:space="preserve"> In</w:t>
      </w:r>
      <w:commentRangeStart w:id="3"/>
      <w:r w:rsidR="00A0539C">
        <w:rPr>
          <w:rFonts w:ascii="Times New Roman" w:hAnsi="Times New Roman" w:cs="Times New Roman"/>
          <w:color w:val="000000"/>
          <w:u w:color="000000"/>
          <w:lang w:val="en-US"/>
        </w:rPr>
        <w:t xml:space="preserve"> landscapes</w:t>
      </w:r>
      <w:commentRangeEnd w:id="3"/>
      <w:r w:rsidR="00C85062">
        <w:rPr>
          <w:rStyle w:val="CommentReference"/>
        </w:rPr>
        <w:commentReference w:id="3"/>
      </w:r>
      <w:r w:rsidR="00A0539C">
        <w:rPr>
          <w:rFonts w:ascii="Times New Roman" w:hAnsi="Times New Roman" w:cs="Times New Roman"/>
          <w:color w:val="000000"/>
          <w:u w:color="000000"/>
          <w:lang w:val="en-US"/>
        </w:rPr>
        <w:t>, the male gaze has conquered</w:t>
      </w:r>
      <w:r w:rsidR="00A0539C" w:rsidRPr="00C85062">
        <w:rPr>
          <w:rFonts w:ascii="Times New Roman" w:hAnsi="Times New Roman" w:cs="Times New Roman"/>
          <w:strike/>
          <w:color w:val="000000"/>
          <w:u w:color="000000"/>
          <w:lang w:val="en-US"/>
        </w:rPr>
        <w:t xml:space="preserve"> the</w:t>
      </w:r>
      <w:r w:rsidR="00A0539C">
        <w:rPr>
          <w:rFonts w:ascii="Times New Roman" w:hAnsi="Times New Roman" w:cs="Times New Roman"/>
          <w:color w:val="000000"/>
          <w:u w:color="000000"/>
          <w:lang w:val="en-US"/>
        </w:rPr>
        <w:t xml:space="preserve"> feminine nature</w:t>
      </w:r>
      <w:r w:rsidR="00A0539C" w:rsidRPr="00CD3DE9">
        <w:rPr>
          <w:rFonts w:ascii="Times New Roman" w:eastAsia="Times New Roman" w:hAnsi="Times New Roman" w:cs="Times New Roman"/>
          <w:color w:val="222222"/>
          <w:shd w:val="clear" w:color="auto" w:fill="FFFFFF"/>
        </w:rPr>
        <w:t>.</w:t>
      </w:r>
      <w:r w:rsidR="009F180A">
        <w:rPr>
          <w:rFonts w:ascii="Times New Roman" w:hAnsi="Times New Roman" w:cs="Times New Roman"/>
          <w:color w:val="000000"/>
          <w:u w:color="000000"/>
          <w:lang w:val="en-US"/>
        </w:rPr>
        <w:t xml:space="preserve"> </w:t>
      </w:r>
      <w:r>
        <w:rPr>
          <w:rFonts w:ascii="Times New Roman" w:hAnsi="Times New Roman" w:cs="Times New Roman"/>
          <w:color w:val="000000"/>
          <w:lang w:val="en-US"/>
        </w:rPr>
        <w:t>As me</w:t>
      </w:r>
      <w:r w:rsidR="009F180A">
        <w:rPr>
          <w:rFonts w:ascii="Times New Roman" w:hAnsi="Times New Roman" w:cs="Times New Roman"/>
          <w:color w:val="000000"/>
          <w:lang w:val="en-US"/>
        </w:rPr>
        <w:t xml:space="preserve">n dominate landscape photography, we </w:t>
      </w:r>
      <w:r w:rsidR="008A7C96">
        <w:rPr>
          <w:rFonts w:ascii="Times New Roman" w:hAnsi="Times New Roman" w:cs="Times New Roman"/>
          <w:color w:val="000000"/>
          <w:lang w:val="en-US"/>
        </w:rPr>
        <w:t>see the world through one gaze;</w:t>
      </w:r>
      <w:r>
        <w:rPr>
          <w:rFonts w:ascii="Times New Roman" w:hAnsi="Times New Roman" w:cs="Times New Roman"/>
          <w:color w:val="000000"/>
          <w:lang w:val="en-US"/>
        </w:rPr>
        <w:t xml:space="preserve"> this influences our views in society. We </w:t>
      </w:r>
      <w:r w:rsidR="000010B6">
        <w:rPr>
          <w:rFonts w:ascii="Times New Roman" w:hAnsi="Times New Roman" w:cs="Times New Roman"/>
          <w:color w:val="000000"/>
          <w:lang w:val="en-US"/>
        </w:rPr>
        <w:t>see</w:t>
      </w:r>
      <w:r>
        <w:rPr>
          <w:rFonts w:ascii="Times New Roman" w:hAnsi="Times New Roman" w:cs="Times New Roman"/>
          <w:color w:val="000000"/>
          <w:lang w:val="en-US"/>
        </w:rPr>
        <w:t xml:space="preserve"> that men hold the power. It also makes some people believe landscape photography is a male only pursuit as they only see male photographs. Male and female gazes also influence the photographs people take, their method and aims differ. </w:t>
      </w:r>
      <w:commentRangeStart w:id="4"/>
      <w:r>
        <w:rPr>
          <w:rFonts w:ascii="Times New Roman" w:hAnsi="Times New Roman" w:cs="Times New Roman"/>
          <w:color w:val="000000"/>
          <w:lang w:val="en-US"/>
        </w:rPr>
        <w:t>Arti</w:t>
      </w:r>
      <w:commentRangeEnd w:id="4"/>
      <w:r w:rsidR="00C85062">
        <w:rPr>
          <w:rStyle w:val="CommentReference"/>
        </w:rPr>
        <w:commentReference w:id="4"/>
      </w:r>
      <w:r>
        <w:rPr>
          <w:rFonts w:ascii="Times New Roman" w:hAnsi="Times New Roman" w:cs="Times New Roman"/>
          <w:color w:val="000000"/>
          <w:lang w:val="en-US"/>
        </w:rPr>
        <w:t>sts have tried to highlight this, but they have done so in a way in which needs a male artist as a base for theirs</w:t>
      </w:r>
      <w:r w:rsidR="008A7C96">
        <w:rPr>
          <w:rFonts w:ascii="Times New Roman" w:hAnsi="Times New Roman" w:cs="Times New Roman"/>
          <w:color w:val="000000"/>
          <w:lang w:val="en-US"/>
        </w:rPr>
        <w:t>, by doing this they</w:t>
      </w:r>
      <w:r w:rsidR="008A7C96">
        <w:rPr>
          <w:rFonts w:ascii="Times New Roman" w:hAnsi="Times New Roman" w:cs="Times New Roman"/>
          <w:color w:val="000000"/>
          <w:u w:color="000000"/>
          <w:lang w:val="en-US"/>
        </w:rPr>
        <w:t xml:space="preserve"> are not succeeding in fighting the male gaze, despite the strides that have been made. </w:t>
      </w:r>
      <w:r>
        <w:rPr>
          <w:rFonts w:ascii="Times New Roman" w:hAnsi="Times New Roman" w:cs="Times New Roman"/>
          <w:color w:val="000000"/>
          <w:lang w:val="en-US"/>
        </w:rPr>
        <w:t>Pro</w:t>
      </w:r>
      <w:r w:rsidR="00566956">
        <w:rPr>
          <w:rFonts w:ascii="Times New Roman" w:hAnsi="Times New Roman" w:cs="Times New Roman"/>
          <w:color w:val="000000"/>
          <w:lang w:val="en-US"/>
        </w:rPr>
        <w:t>blems with the male gaze extend</w:t>
      </w:r>
      <w:r>
        <w:rPr>
          <w:rFonts w:ascii="Times New Roman" w:hAnsi="Times New Roman" w:cs="Times New Roman"/>
          <w:color w:val="000000"/>
          <w:lang w:val="en-US"/>
        </w:rPr>
        <w:t xml:space="preserve"> into galleries, where inequality is rife. </w:t>
      </w:r>
      <w:r w:rsidR="00566956">
        <w:rPr>
          <w:rFonts w:ascii="Times New Roman" w:hAnsi="Times New Roman" w:cs="Times New Roman"/>
          <w:color w:val="000000"/>
          <w:lang w:val="en-US"/>
        </w:rPr>
        <w:t>Art by m</w:t>
      </w:r>
      <w:r>
        <w:rPr>
          <w:rFonts w:ascii="Times New Roman" w:hAnsi="Times New Roman" w:cs="Times New Roman"/>
          <w:color w:val="000000"/>
          <w:lang w:val="en-US"/>
        </w:rPr>
        <w:t>en are exhibited more but they also hold the power in how the galleries and institutions are run. Men are also in the majority in the collector sphere. To help the inequality in landscape photography, a complete shake-up of the galleries and institutions is needed. Women need to be in decision-making positions, and the art that is shown should b</w:t>
      </w:r>
      <w:r w:rsidR="00340843">
        <w:rPr>
          <w:rFonts w:ascii="Times New Roman" w:hAnsi="Times New Roman" w:cs="Times New Roman"/>
          <w:color w:val="000000"/>
          <w:lang w:val="en-US"/>
        </w:rPr>
        <w:t xml:space="preserve">e diversified. </w:t>
      </w:r>
      <w:commentRangeStart w:id="5"/>
      <w:r w:rsidR="00340843">
        <w:rPr>
          <w:rFonts w:ascii="Times New Roman" w:hAnsi="Times New Roman" w:cs="Times New Roman"/>
          <w:color w:val="000000"/>
          <w:lang w:val="en-US"/>
        </w:rPr>
        <w:t>Anot</w:t>
      </w:r>
      <w:commentRangeEnd w:id="5"/>
      <w:r w:rsidR="00C85062">
        <w:rPr>
          <w:rStyle w:val="CommentReference"/>
        </w:rPr>
        <w:commentReference w:id="5"/>
      </w:r>
      <w:r w:rsidR="00340843">
        <w:rPr>
          <w:rFonts w:ascii="Times New Roman" w:hAnsi="Times New Roman" w:cs="Times New Roman"/>
          <w:color w:val="000000"/>
          <w:lang w:val="en-US"/>
        </w:rPr>
        <w:t>her solution</w:t>
      </w:r>
      <w:r>
        <w:rPr>
          <w:rFonts w:ascii="Times New Roman" w:hAnsi="Times New Roman" w:cs="Times New Roman"/>
          <w:color w:val="000000"/>
          <w:lang w:val="en-US"/>
        </w:rPr>
        <w:t xml:space="preserve"> </w:t>
      </w:r>
      <w:r w:rsidR="00340843">
        <w:rPr>
          <w:rFonts w:ascii="Times New Roman" w:hAnsi="Times New Roman" w:cs="Times New Roman"/>
          <w:color w:val="000000"/>
          <w:u w:color="000000"/>
          <w:lang w:val="en-US"/>
        </w:rPr>
        <w:t xml:space="preserve">can be achieved through education. Pedagogy introduced early on with teachers equipped and trained to implement it will help fight inequality. </w:t>
      </w:r>
      <w:r>
        <w:rPr>
          <w:rFonts w:ascii="Times New Roman" w:hAnsi="Times New Roman" w:cs="Times New Roman"/>
          <w:color w:val="000000"/>
          <w:lang w:val="en-US"/>
        </w:rPr>
        <w:t>Gender-neutral classrooms for children will have long reaching advantages. This will help</w:t>
      </w:r>
      <w:r w:rsidR="00034312">
        <w:rPr>
          <w:rFonts w:ascii="Times New Roman" w:hAnsi="Times New Roman" w:cs="Times New Roman"/>
          <w:color w:val="000000"/>
          <w:lang w:val="en-US"/>
        </w:rPr>
        <w:t xml:space="preserve"> address</w:t>
      </w:r>
      <w:r>
        <w:rPr>
          <w:rFonts w:ascii="Times New Roman" w:hAnsi="Times New Roman" w:cs="Times New Roman"/>
          <w:color w:val="000000"/>
          <w:lang w:val="en-US"/>
        </w:rPr>
        <w:t xml:space="preserve"> the illusion that some roles are for women and some are for men. This will help expand the range in landscape photography, as it won’t be seen as a career that is off-limits to women, the world won’t be constantly working against them. But from my research, it shows it is difficult to implement </w:t>
      </w:r>
      <w:r>
        <w:rPr>
          <w:rFonts w:ascii="Times New Roman" w:hAnsi="Times New Roman" w:cs="Times New Roman"/>
          <w:color w:val="000000"/>
          <w:lang w:val="en-US"/>
        </w:rPr>
        <w:lastRenderedPageBreak/>
        <w:t>these changes. Gender inequality can be put right in landscape photography but things will need to change.</w:t>
      </w:r>
      <w:r w:rsidR="001D40C7">
        <w:rPr>
          <w:rFonts w:ascii="Times New Roman" w:hAnsi="Times New Roman" w:cs="Times New Roman"/>
          <w:color w:val="000000"/>
          <w:lang w:val="en-US"/>
        </w:rPr>
        <w:t xml:space="preserve"> </w:t>
      </w:r>
      <w:r w:rsidR="008A7C96">
        <w:rPr>
          <w:rFonts w:ascii="Times New Roman" w:hAnsi="Times New Roman" w:cs="Times New Roman"/>
          <w:color w:val="000000"/>
          <w:lang w:val="en-US"/>
        </w:rPr>
        <w:t>These deep ingrained beliefs have become natural to us, which make these</w:t>
      </w:r>
      <w:r w:rsidR="001D40C7">
        <w:rPr>
          <w:rFonts w:ascii="Times New Roman" w:hAnsi="Times New Roman" w:cs="Times New Roman"/>
          <w:color w:val="000000"/>
          <w:u w:color="000000"/>
          <w:lang w:val="en-US"/>
        </w:rPr>
        <w:t xml:space="preserve"> tradition</w:t>
      </w:r>
      <w:r w:rsidR="008A7C96">
        <w:rPr>
          <w:rFonts w:ascii="Times New Roman" w:hAnsi="Times New Roman" w:cs="Times New Roman"/>
          <w:color w:val="000000"/>
          <w:u w:color="000000"/>
          <w:lang w:val="en-US"/>
        </w:rPr>
        <w:t>s difficult</w:t>
      </w:r>
      <w:r w:rsidR="001D40C7">
        <w:rPr>
          <w:rFonts w:ascii="Times New Roman" w:hAnsi="Times New Roman" w:cs="Times New Roman"/>
          <w:color w:val="000000"/>
          <w:u w:color="000000"/>
          <w:lang w:val="en-US"/>
        </w:rPr>
        <w:t xml:space="preserve"> to break, but society has made strides. Things are improv</w:t>
      </w:r>
      <w:r w:rsidR="00CC1178">
        <w:rPr>
          <w:rFonts w:ascii="Times New Roman" w:hAnsi="Times New Roman" w:cs="Times New Roman"/>
          <w:color w:val="000000"/>
          <w:u w:color="000000"/>
          <w:lang w:val="en-US"/>
        </w:rPr>
        <w:t xml:space="preserve">ing. Strides have been made successfully but there is still a ways to go. </w:t>
      </w:r>
      <w:commentRangeEnd w:id="0"/>
      <w:r w:rsidR="00C85062">
        <w:rPr>
          <w:rStyle w:val="CommentReference"/>
        </w:rPr>
        <w:commentReference w:id="0"/>
      </w:r>
    </w:p>
    <w:p w14:paraId="37DB60AF" w14:textId="77777777" w:rsidR="007266CE" w:rsidRDefault="007266CE">
      <w:pPr>
        <w:rPr>
          <w:rFonts w:ascii="Times New Roman" w:hAnsi="Times New Roman" w:cs="Times New Roman"/>
        </w:rPr>
      </w:pPr>
    </w:p>
    <w:p w14:paraId="7618F163" w14:textId="77777777" w:rsidR="007266CE" w:rsidRDefault="007266CE">
      <w:pPr>
        <w:rPr>
          <w:rFonts w:ascii="Times New Roman" w:hAnsi="Times New Roman" w:cs="Times New Roman"/>
        </w:rPr>
      </w:pPr>
    </w:p>
    <w:p w14:paraId="35F15EAC" w14:textId="7826722E" w:rsidR="007266CE" w:rsidRPr="00C865A8" w:rsidRDefault="00C865A8">
      <w:pPr>
        <w:rPr>
          <w:rFonts w:ascii="Times New Roman" w:hAnsi="Times New Roman" w:cs="Times New Roman"/>
          <w:i/>
        </w:rPr>
      </w:pPr>
      <w:r>
        <w:rPr>
          <w:rFonts w:ascii="Times New Roman" w:hAnsi="Times New Roman" w:cs="Times New Roman"/>
        </w:rPr>
        <w:t xml:space="preserve">Key Words: </w:t>
      </w:r>
      <w:r w:rsidR="00C0254E">
        <w:rPr>
          <w:rFonts w:ascii="Times New Roman" w:hAnsi="Times New Roman" w:cs="Times New Roman"/>
          <w:i/>
        </w:rPr>
        <w:t xml:space="preserve">landscape photography, gender inequality, </w:t>
      </w:r>
      <w:r>
        <w:rPr>
          <w:rFonts w:ascii="Times New Roman" w:hAnsi="Times New Roman" w:cs="Times New Roman"/>
          <w:i/>
        </w:rPr>
        <w:t>tradition, religion,</w:t>
      </w:r>
      <w:r w:rsidR="00C0254E">
        <w:rPr>
          <w:rFonts w:ascii="Times New Roman" w:hAnsi="Times New Roman" w:cs="Times New Roman"/>
          <w:i/>
        </w:rPr>
        <w:t xml:space="preserve"> </w:t>
      </w:r>
      <w:r w:rsidR="004C73A3">
        <w:rPr>
          <w:rFonts w:ascii="Times New Roman" w:hAnsi="Times New Roman" w:cs="Times New Roman"/>
          <w:i/>
        </w:rPr>
        <w:t>V</w:t>
      </w:r>
      <w:r w:rsidR="00C0254E">
        <w:rPr>
          <w:rFonts w:ascii="Times New Roman" w:hAnsi="Times New Roman" w:cs="Times New Roman"/>
          <w:i/>
        </w:rPr>
        <w:t>i</w:t>
      </w:r>
      <w:r w:rsidR="004C73A3">
        <w:rPr>
          <w:rFonts w:ascii="Times New Roman" w:hAnsi="Times New Roman" w:cs="Times New Roman"/>
          <w:i/>
        </w:rPr>
        <w:t>rgin M</w:t>
      </w:r>
      <w:r w:rsidR="00C0254E">
        <w:rPr>
          <w:rFonts w:ascii="Times New Roman" w:hAnsi="Times New Roman" w:cs="Times New Roman"/>
          <w:i/>
        </w:rPr>
        <w:t>ary,</w:t>
      </w:r>
      <w:r w:rsidR="00854F31">
        <w:rPr>
          <w:rFonts w:ascii="Times New Roman" w:hAnsi="Times New Roman" w:cs="Times New Roman"/>
          <w:i/>
        </w:rPr>
        <w:t xml:space="preserve"> expectations,</w:t>
      </w:r>
      <w:r>
        <w:rPr>
          <w:rFonts w:ascii="Times New Roman" w:hAnsi="Times New Roman" w:cs="Times New Roman"/>
          <w:i/>
        </w:rPr>
        <w:t xml:space="preserve"> history, </w:t>
      </w:r>
      <w:proofErr w:type="spellStart"/>
      <w:r w:rsidR="00C80497">
        <w:rPr>
          <w:rFonts w:ascii="Times New Roman" w:hAnsi="Times New Roman" w:cs="Times New Roman"/>
          <w:i/>
        </w:rPr>
        <w:t>phallog</w:t>
      </w:r>
      <w:r w:rsidR="004C73A3">
        <w:rPr>
          <w:rFonts w:ascii="Times New Roman" w:hAnsi="Times New Roman" w:cs="Times New Roman"/>
          <w:i/>
        </w:rPr>
        <w:t>ocentrism</w:t>
      </w:r>
      <w:proofErr w:type="spellEnd"/>
      <w:r w:rsidR="004C73A3">
        <w:rPr>
          <w:rFonts w:ascii="Times New Roman" w:hAnsi="Times New Roman" w:cs="Times New Roman"/>
          <w:i/>
        </w:rPr>
        <w:t>, hegemony, male gaze,</w:t>
      </w:r>
      <w:r w:rsidR="00C80497">
        <w:rPr>
          <w:rFonts w:ascii="Times New Roman" w:hAnsi="Times New Roman" w:cs="Times New Roman"/>
          <w:i/>
        </w:rPr>
        <w:t xml:space="preserve"> pedagogy</w:t>
      </w:r>
      <w:r w:rsidR="00854F31">
        <w:rPr>
          <w:rFonts w:ascii="Times New Roman" w:hAnsi="Times New Roman" w:cs="Times New Roman"/>
          <w:i/>
        </w:rPr>
        <w:t xml:space="preserve">, </w:t>
      </w:r>
    </w:p>
    <w:p w14:paraId="07C9C222" w14:textId="77777777" w:rsidR="007266CE" w:rsidRDefault="007266CE">
      <w:pPr>
        <w:rPr>
          <w:rFonts w:ascii="Times New Roman" w:hAnsi="Times New Roman" w:cs="Times New Roman"/>
        </w:rPr>
      </w:pPr>
    </w:p>
    <w:p w14:paraId="62293711" w14:textId="77777777" w:rsidR="007266CE" w:rsidRDefault="007266CE">
      <w:pPr>
        <w:rPr>
          <w:rFonts w:ascii="Times New Roman" w:hAnsi="Times New Roman" w:cs="Times New Roman"/>
        </w:rPr>
      </w:pPr>
    </w:p>
    <w:p w14:paraId="6232612A" w14:textId="77777777" w:rsidR="007266CE" w:rsidRDefault="007266CE">
      <w:pPr>
        <w:rPr>
          <w:rFonts w:ascii="Times New Roman" w:hAnsi="Times New Roman" w:cs="Times New Roman"/>
        </w:rPr>
      </w:pPr>
    </w:p>
    <w:p w14:paraId="41C667DE" w14:textId="77777777" w:rsidR="007266CE" w:rsidRDefault="007266CE">
      <w:pPr>
        <w:rPr>
          <w:rFonts w:ascii="Times New Roman" w:hAnsi="Times New Roman" w:cs="Times New Roman"/>
        </w:rPr>
      </w:pPr>
    </w:p>
    <w:p w14:paraId="738B80CB" w14:textId="77777777" w:rsidR="007266CE" w:rsidRDefault="007266CE">
      <w:pPr>
        <w:rPr>
          <w:rFonts w:ascii="Times New Roman" w:hAnsi="Times New Roman" w:cs="Times New Roman"/>
        </w:rPr>
      </w:pPr>
    </w:p>
    <w:p w14:paraId="49D8E115" w14:textId="77777777" w:rsidR="007266CE" w:rsidRDefault="007266CE">
      <w:pPr>
        <w:rPr>
          <w:rFonts w:ascii="Times New Roman" w:hAnsi="Times New Roman" w:cs="Times New Roman"/>
        </w:rPr>
      </w:pPr>
    </w:p>
    <w:p w14:paraId="203FCDDB" w14:textId="77777777" w:rsidR="007266CE" w:rsidRDefault="007266CE">
      <w:pPr>
        <w:rPr>
          <w:rFonts w:ascii="Times New Roman" w:hAnsi="Times New Roman" w:cs="Times New Roman"/>
        </w:rPr>
      </w:pPr>
    </w:p>
    <w:p w14:paraId="4AC8FB43" w14:textId="77777777" w:rsidR="007266CE" w:rsidRDefault="007266CE">
      <w:pPr>
        <w:rPr>
          <w:rFonts w:ascii="Times New Roman" w:hAnsi="Times New Roman" w:cs="Times New Roman"/>
        </w:rPr>
      </w:pPr>
    </w:p>
    <w:p w14:paraId="1B5C15BB" w14:textId="77777777" w:rsidR="007266CE" w:rsidRDefault="007266CE">
      <w:pPr>
        <w:rPr>
          <w:rFonts w:ascii="Times New Roman" w:hAnsi="Times New Roman" w:cs="Times New Roman"/>
        </w:rPr>
      </w:pPr>
    </w:p>
    <w:p w14:paraId="36BA58FD" w14:textId="77777777" w:rsidR="007266CE" w:rsidRDefault="007266CE">
      <w:pPr>
        <w:rPr>
          <w:rFonts w:ascii="Times New Roman" w:hAnsi="Times New Roman" w:cs="Times New Roman"/>
        </w:rPr>
      </w:pPr>
    </w:p>
    <w:p w14:paraId="25F4A247" w14:textId="77777777" w:rsidR="007266CE" w:rsidRDefault="007266CE">
      <w:pPr>
        <w:rPr>
          <w:rFonts w:ascii="Times New Roman" w:hAnsi="Times New Roman" w:cs="Times New Roman"/>
        </w:rPr>
      </w:pPr>
    </w:p>
    <w:p w14:paraId="35023265" w14:textId="77777777" w:rsidR="007266CE" w:rsidRDefault="007266CE">
      <w:pPr>
        <w:rPr>
          <w:rFonts w:ascii="Times New Roman" w:hAnsi="Times New Roman" w:cs="Times New Roman"/>
        </w:rPr>
      </w:pPr>
    </w:p>
    <w:p w14:paraId="305413CD" w14:textId="77777777" w:rsidR="007266CE" w:rsidRDefault="007266CE">
      <w:pPr>
        <w:rPr>
          <w:rFonts w:ascii="Times New Roman" w:hAnsi="Times New Roman" w:cs="Times New Roman"/>
        </w:rPr>
      </w:pPr>
    </w:p>
    <w:p w14:paraId="24886169" w14:textId="77777777" w:rsidR="007266CE" w:rsidRDefault="007266CE">
      <w:pPr>
        <w:rPr>
          <w:rFonts w:ascii="Times New Roman" w:hAnsi="Times New Roman" w:cs="Times New Roman"/>
        </w:rPr>
      </w:pPr>
    </w:p>
    <w:p w14:paraId="1F0DCCFE" w14:textId="77777777" w:rsidR="007266CE" w:rsidRDefault="007266CE">
      <w:pPr>
        <w:rPr>
          <w:rFonts w:ascii="Times New Roman" w:hAnsi="Times New Roman" w:cs="Times New Roman"/>
        </w:rPr>
      </w:pPr>
    </w:p>
    <w:p w14:paraId="6F7DE990" w14:textId="77777777" w:rsidR="007266CE" w:rsidRDefault="007266CE">
      <w:pPr>
        <w:rPr>
          <w:rFonts w:ascii="Times New Roman" w:hAnsi="Times New Roman" w:cs="Times New Roman"/>
        </w:rPr>
      </w:pPr>
    </w:p>
    <w:p w14:paraId="4C76297B" w14:textId="77777777" w:rsidR="007266CE" w:rsidRDefault="007266CE">
      <w:pPr>
        <w:rPr>
          <w:rFonts w:ascii="Times New Roman" w:hAnsi="Times New Roman" w:cs="Times New Roman"/>
        </w:rPr>
      </w:pPr>
    </w:p>
    <w:p w14:paraId="6C222A60" w14:textId="77777777" w:rsidR="007266CE" w:rsidRDefault="007266CE">
      <w:pPr>
        <w:rPr>
          <w:rFonts w:ascii="Times New Roman" w:hAnsi="Times New Roman" w:cs="Times New Roman"/>
        </w:rPr>
      </w:pPr>
    </w:p>
    <w:p w14:paraId="077C8C1F" w14:textId="77777777" w:rsidR="00A0539C" w:rsidRDefault="00A0539C">
      <w:pPr>
        <w:rPr>
          <w:rFonts w:ascii="Times New Roman" w:hAnsi="Times New Roman" w:cs="Times New Roman"/>
        </w:rPr>
      </w:pPr>
    </w:p>
    <w:p w14:paraId="50182B4C" w14:textId="77777777" w:rsidR="00A0539C" w:rsidRDefault="00A0539C">
      <w:pPr>
        <w:rPr>
          <w:rFonts w:ascii="Times New Roman" w:hAnsi="Times New Roman" w:cs="Times New Roman"/>
        </w:rPr>
      </w:pPr>
    </w:p>
    <w:p w14:paraId="4A41D8A0" w14:textId="77777777" w:rsidR="00A0539C" w:rsidRDefault="00A0539C">
      <w:pPr>
        <w:rPr>
          <w:rFonts w:ascii="Times New Roman" w:hAnsi="Times New Roman" w:cs="Times New Roman"/>
        </w:rPr>
      </w:pPr>
    </w:p>
    <w:p w14:paraId="5B20600B" w14:textId="77777777" w:rsidR="00A0539C" w:rsidRDefault="00A0539C">
      <w:pPr>
        <w:rPr>
          <w:rFonts w:ascii="Times New Roman" w:hAnsi="Times New Roman" w:cs="Times New Roman"/>
        </w:rPr>
      </w:pPr>
    </w:p>
    <w:p w14:paraId="75C084C8" w14:textId="77777777" w:rsidR="007266CE" w:rsidRDefault="007266CE">
      <w:pPr>
        <w:rPr>
          <w:rFonts w:ascii="Times New Roman" w:hAnsi="Times New Roman" w:cs="Times New Roman"/>
        </w:rPr>
      </w:pPr>
    </w:p>
    <w:p w14:paraId="75B2D9AD" w14:textId="77777777" w:rsidR="007266CE" w:rsidRDefault="007266CE">
      <w:pPr>
        <w:rPr>
          <w:rFonts w:ascii="Times New Roman" w:hAnsi="Times New Roman" w:cs="Times New Roman"/>
        </w:rPr>
      </w:pPr>
    </w:p>
    <w:p w14:paraId="6955A6C6" w14:textId="77777777" w:rsidR="007266CE" w:rsidRDefault="007266CE">
      <w:pPr>
        <w:rPr>
          <w:rFonts w:ascii="Times New Roman" w:hAnsi="Times New Roman" w:cs="Times New Roman"/>
        </w:rPr>
      </w:pPr>
    </w:p>
    <w:p w14:paraId="15EBED8C" w14:textId="77777777" w:rsidR="007266CE" w:rsidRDefault="007266CE">
      <w:pPr>
        <w:rPr>
          <w:rFonts w:ascii="Times New Roman" w:hAnsi="Times New Roman" w:cs="Times New Roman"/>
        </w:rPr>
      </w:pPr>
    </w:p>
    <w:p w14:paraId="1704D1C1" w14:textId="77777777" w:rsidR="007266CE" w:rsidRDefault="007266CE">
      <w:pPr>
        <w:rPr>
          <w:rFonts w:ascii="Times New Roman" w:hAnsi="Times New Roman" w:cs="Times New Roman"/>
        </w:rPr>
      </w:pPr>
    </w:p>
    <w:p w14:paraId="2EEF8DF0" w14:textId="77777777" w:rsidR="007266CE" w:rsidRDefault="007266CE">
      <w:pPr>
        <w:rPr>
          <w:rFonts w:ascii="Times New Roman" w:hAnsi="Times New Roman" w:cs="Times New Roman"/>
        </w:rPr>
      </w:pPr>
    </w:p>
    <w:p w14:paraId="37250C33" w14:textId="77777777" w:rsidR="007266CE" w:rsidRDefault="007266CE">
      <w:pPr>
        <w:rPr>
          <w:rFonts w:ascii="Times New Roman" w:hAnsi="Times New Roman" w:cs="Times New Roman"/>
        </w:rPr>
      </w:pPr>
    </w:p>
    <w:p w14:paraId="2351DC77" w14:textId="77777777" w:rsidR="007266CE" w:rsidRDefault="007266CE">
      <w:pPr>
        <w:rPr>
          <w:rFonts w:ascii="Times New Roman" w:hAnsi="Times New Roman" w:cs="Times New Roman"/>
        </w:rPr>
      </w:pPr>
    </w:p>
    <w:p w14:paraId="661C61F7" w14:textId="77777777" w:rsidR="00C865A8" w:rsidRDefault="00C865A8">
      <w:pPr>
        <w:rPr>
          <w:rFonts w:ascii="Times New Roman" w:hAnsi="Times New Roman" w:cs="Times New Roman"/>
        </w:rPr>
      </w:pPr>
    </w:p>
    <w:p w14:paraId="18B22AE9" w14:textId="77777777" w:rsidR="00A0539C" w:rsidRDefault="00A0539C">
      <w:pPr>
        <w:rPr>
          <w:rFonts w:ascii="Times New Roman" w:hAnsi="Times New Roman" w:cs="Times New Roman"/>
        </w:rPr>
      </w:pPr>
    </w:p>
    <w:p w14:paraId="0624EB4A" w14:textId="77777777" w:rsidR="00A0539C" w:rsidRDefault="00A0539C">
      <w:pPr>
        <w:rPr>
          <w:rFonts w:ascii="Times New Roman" w:hAnsi="Times New Roman" w:cs="Times New Roman"/>
        </w:rPr>
      </w:pPr>
    </w:p>
    <w:p w14:paraId="516323AA" w14:textId="77777777" w:rsidR="00A0539C" w:rsidRDefault="00A0539C">
      <w:pPr>
        <w:rPr>
          <w:rFonts w:ascii="Times New Roman" w:hAnsi="Times New Roman" w:cs="Times New Roman"/>
        </w:rPr>
      </w:pPr>
    </w:p>
    <w:p w14:paraId="635C09EC" w14:textId="77777777" w:rsidR="00A0539C" w:rsidRDefault="00A0539C">
      <w:pPr>
        <w:rPr>
          <w:rFonts w:ascii="Times New Roman" w:hAnsi="Times New Roman" w:cs="Times New Roman"/>
        </w:rPr>
      </w:pPr>
    </w:p>
    <w:p w14:paraId="5CF5826B" w14:textId="77777777" w:rsidR="00A0539C" w:rsidRDefault="00A0539C">
      <w:pPr>
        <w:rPr>
          <w:rFonts w:ascii="Times New Roman" w:hAnsi="Times New Roman" w:cs="Times New Roman"/>
        </w:rPr>
      </w:pPr>
    </w:p>
    <w:p w14:paraId="51991AFC" w14:textId="77777777" w:rsidR="00A0539C" w:rsidRDefault="00A0539C">
      <w:pPr>
        <w:rPr>
          <w:rFonts w:ascii="Times New Roman" w:hAnsi="Times New Roman" w:cs="Times New Roman"/>
        </w:rPr>
      </w:pPr>
    </w:p>
    <w:p w14:paraId="6FBCCBB5" w14:textId="77777777" w:rsidR="007266CE" w:rsidRDefault="007266CE">
      <w:pPr>
        <w:rPr>
          <w:rFonts w:ascii="Times New Roman" w:hAnsi="Times New Roman" w:cs="Times New Roman"/>
        </w:rPr>
      </w:pPr>
    </w:p>
    <w:p w14:paraId="4C271B50" w14:textId="77777777" w:rsidR="00C80497" w:rsidRDefault="00C80497">
      <w:pPr>
        <w:rPr>
          <w:rFonts w:ascii="Times New Roman" w:hAnsi="Times New Roman" w:cs="Times New Roman"/>
        </w:rPr>
      </w:pPr>
    </w:p>
    <w:p w14:paraId="54D9510D" w14:textId="77777777" w:rsidR="00854F31" w:rsidRDefault="00854F31">
      <w:pPr>
        <w:rPr>
          <w:rFonts w:ascii="Times New Roman" w:hAnsi="Times New Roman" w:cs="Times New Roman"/>
        </w:rPr>
      </w:pPr>
    </w:p>
    <w:p w14:paraId="099616DB" w14:textId="77777777" w:rsidR="007C1D1D" w:rsidRPr="00970805" w:rsidRDefault="007C1D1D" w:rsidP="007C1D1D">
      <w:pPr>
        <w:jc w:val="center"/>
        <w:rPr>
          <w:rFonts w:ascii="Times New Roman" w:hAnsi="Times New Roman" w:cs="Times New Roman"/>
          <w:u w:val="single"/>
          <w:lang w:val="fr-FR"/>
        </w:rPr>
      </w:pPr>
      <w:r w:rsidRPr="00970805">
        <w:rPr>
          <w:rFonts w:ascii="Times New Roman" w:hAnsi="Times New Roman" w:cs="Times New Roman"/>
          <w:u w:val="single"/>
          <w:lang w:val="fr-FR"/>
        </w:rPr>
        <w:lastRenderedPageBreak/>
        <w:t>Contents</w:t>
      </w:r>
    </w:p>
    <w:p w14:paraId="5DF78A27" w14:textId="77777777" w:rsidR="007C1D1D" w:rsidRPr="00970805" w:rsidRDefault="007C1D1D" w:rsidP="007C1D1D">
      <w:pPr>
        <w:jc w:val="center"/>
        <w:rPr>
          <w:rFonts w:ascii="Times New Roman" w:hAnsi="Times New Roman" w:cs="Times New Roman"/>
          <w:u w:val="single"/>
          <w:lang w:val="fr-FR"/>
        </w:rPr>
      </w:pPr>
    </w:p>
    <w:p w14:paraId="3F50CFDF" w14:textId="77777777" w:rsidR="00354025" w:rsidRPr="00970805" w:rsidRDefault="00354025" w:rsidP="007C1D1D">
      <w:pPr>
        <w:rPr>
          <w:rFonts w:ascii="Times New Roman" w:hAnsi="Times New Roman" w:cs="Times New Roman"/>
          <w:lang w:val="fr-FR"/>
        </w:rPr>
      </w:pPr>
    </w:p>
    <w:p w14:paraId="3F077498" w14:textId="32BC65E7" w:rsidR="00354025" w:rsidRPr="00970805" w:rsidRDefault="00354025" w:rsidP="007C1D1D">
      <w:pPr>
        <w:rPr>
          <w:rFonts w:ascii="Times New Roman" w:hAnsi="Times New Roman" w:cs="Times New Roman"/>
          <w:b/>
          <w:lang w:val="fr-FR"/>
        </w:rPr>
      </w:pPr>
      <w:proofErr w:type="spellStart"/>
      <w:r w:rsidRPr="00970805">
        <w:rPr>
          <w:rFonts w:ascii="Times New Roman" w:hAnsi="Times New Roman" w:cs="Times New Roman"/>
          <w:b/>
          <w:lang w:val="fr-FR"/>
        </w:rPr>
        <w:t>Chapter</w:t>
      </w:r>
      <w:r w:rsidR="007266CE">
        <w:rPr>
          <w:rFonts w:ascii="Times New Roman" w:hAnsi="Times New Roman" w:cs="Times New Roman"/>
          <w:b/>
          <w:lang w:val="fr-FR"/>
        </w:rPr>
        <w:t>s</w:t>
      </w:r>
      <w:proofErr w:type="spellEnd"/>
      <w:r w:rsidRPr="00970805">
        <w:rPr>
          <w:rFonts w:ascii="Times New Roman" w:hAnsi="Times New Roman" w:cs="Times New Roman"/>
          <w:b/>
          <w:lang w:val="fr-FR"/>
        </w:rPr>
        <w:t xml:space="preserve">                                                                           </w:t>
      </w:r>
      <w:r w:rsidR="007266CE">
        <w:rPr>
          <w:rFonts w:ascii="Times New Roman" w:hAnsi="Times New Roman" w:cs="Times New Roman"/>
          <w:b/>
          <w:lang w:val="fr-FR"/>
        </w:rPr>
        <w:t xml:space="preserve">                               </w:t>
      </w:r>
      <w:r w:rsidR="00BB7927" w:rsidRPr="00970805">
        <w:rPr>
          <w:rFonts w:ascii="Times New Roman" w:hAnsi="Times New Roman" w:cs="Times New Roman"/>
          <w:b/>
          <w:lang w:val="fr-FR"/>
        </w:rPr>
        <w:t xml:space="preserve">        Page</w:t>
      </w:r>
    </w:p>
    <w:p w14:paraId="1C10CFDA" w14:textId="77777777" w:rsidR="00354025" w:rsidRPr="00970805" w:rsidRDefault="00354025" w:rsidP="007C1D1D">
      <w:pPr>
        <w:rPr>
          <w:rFonts w:ascii="Times New Roman" w:hAnsi="Times New Roman" w:cs="Times New Roman"/>
          <w:lang w:val="fr-FR"/>
        </w:rPr>
      </w:pPr>
    </w:p>
    <w:p w14:paraId="15275E15" w14:textId="77777777" w:rsidR="00354025" w:rsidRPr="00970805" w:rsidRDefault="00354025" w:rsidP="007C1D1D">
      <w:pPr>
        <w:rPr>
          <w:rFonts w:ascii="Times New Roman" w:hAnsi="Times New Roman" w:cs="Times New Roman"/>
          <w:lang w:val="fr-FR"/>
        </w:rPr>
      </w:pPr>
    </w:p>
    <w:p w14:paraId="7C7BD5A7" w14:textId="69B7A774" w:rsidR="007C1D1D" w:rsidRPr="00970805" w:rsidRDefault="007C1D1D" w:rsidP="007C1D1D">
      <w:pPr>
        <w:rPr>
          <w:rFonts w:ascii="Times New Roman" w:hAnsi="Times New Roman" w:cs="Times New Roman"/>
          <w:i/>
          <w:lang w:val="fr-FR"/>
        </w:rPr>
      </w:pPr>
      <w:r w:rsidRPr="00970805">
        <w:rPr>
          <w:rFonts w:ascii="Times New Roman" w:hAnsi="Times New Roman" w:cs="Times New Roman"/>
          <w:lang w:val="fr-FR"/>
        </w:rPr>
        <w:t>Introduction</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1</w:t>
      </w:r>
    </w:p>
    <w:p w14:paraId="1A4373A8" w14:textId="77777777" w:rsidR="00354025" w:rsidRPr="00970805" w:rsidRDefault="00354025" w:rsidP="007C1D1D">
      <w:pPr>
        <w:rPr>
          <w:rFonts w:ascii="Times New Roman" w:hAnsi="Times New Roman" w:cs="Times New Roman"/>
          <w:lang w:val="fr-FR"/>
        </w:rPr>
      </w:pPr>
    </w:p>
    <w:p w14:paraId="35C05F8E" w14:textId="77777777" w:rsidR="007C1D1D" w:rsidRPr="00970805" w:rsidRDefault="007C1D1D" w:rsidP="007C1D1D">
      <w:pPr>
        <w:rPr>
          <w:rFonts w:ascii="Times New Roman" w:hAnsi="Times New Roman" w:cs="Times New Roman"/>
          <w:lang w:val="fr-FR"/>
        </w:rPr>
      </w:pPr>
    </w:p>
    <w:p w14:paraId="301E960A" w14:textId="765AF95B" w:rsidR="007C1D1D" w:rsidRPr="00970805" w:rsidRDefault="007C1D1D" w:rsidP="007C1D1D">
      <w:pPr>
        <w:rPr>
          <w:rFonts w:ascii="Times New Roman" w:hAnsi="Times New Roman" w:cs="Times New Roman"/>
          <w:i/>
          <w:lang w:val="fr-FR"/>
        </w:rPr>
      </w:pPr>
      <w:proofErr w:type="spellStart"/>
      <w:r w:rsidRPr="00970805">
        <w:rPr>
          <w:rFonts w:ascii="Times New Roman" w:hAnsi="Times New Roman" w:cs="Times New Roman"/>
          <w:lang w:val="fr-FR"/>
        </w:rPr>
        <w:t>Chapter</w:t>
      </w:r>
      <w:proofErr w:type="spellEnd"/>
      <w:r w:rsidRPr="00970805">
        <w:rPr>
          <w:rFonts w:ascii="Times New Roman" w:hAnsi="Times New Roman" w:cs="Times New Roman"/>
          <w:lang w:val="fr-FR"/>
        </w:rPr>
        <w:t xml:space="preserve"> One</w:t>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t xml:space="preserve">       </w:t>
      </w:r>
      <w:r w:rsidR="00354025" w:rsidRPr="00970805">
        <w:rPr>
          <w:rFonts w:ascii="Times New Roman" w:hAnsi="Times New Roman" w:cs="Times New Roman"/>
          <w:lang w:val="fr-FR"/>
        </w:rPr>
        <w:tab/>
        <w:t xml:space="preserve">                </w:t>
      </w:r>
      <w:r w:rsidR="00354025" w:rsidRPr="00970805">
        <w:rPr>
          <w:rFonts w:ascii="Times New Roman" w:hAnsi="Times New Roman" w:cs="Times New Roman"/>
          <w:i/>
          <w:lang w:val="fr-FR"/>
        </w:rPr>
        <w:t>2</w:t>
      </w:r>
    </w:p>
    <w:p w14:paraId="28B8BF1C" w14:textId="77777777" w:rsidR="00354025" w:rsidRPr="00970805" w:rsidRDefault="00354025" w:rsidP="007C1D1D">
      <w:pPr>
        <w:rPr>
          <w:rFonts w:ascii="Times New Roman" w:hAnsi="Times New Roman" w:cs="Times New Roman"/>
          <w:lang w:val="fr-FR"/>
        </w:rPr>
      </w:pPr>
    </w:p>
    <w:p w14:paraId="206ED41A" w14:textId="77777777" w:rsidR="007C1D1D" w:rsidRPr="00970805" w:rsidRDefault="007C1D1D" w:rsidP="007C1D1D">
      <w:pPr>
        <w:rPr>
          <w:rFonts w:ascii="Times New Roman" w:hAnsi="Times New Roman" w:cs="Times New Roman"/>
          <w:lang w:val="fr-FR"/>
        </w:rPr>
      </w:pPr>
    </w:p>
    <w:p w14:paraId="56CBB473" w14:textId="325390BF" w:rsidR="007C1D1D" w:rsidRPr="00354025" w:rsidRDefault="007C1D1D" w:rsidP="007C1D1D">
      <w:pPr>
        <w:rPr>
          <w:rFonts w:ascii="Times New Roman" w:hAnsi="Times New Roman" w:cs="Times New Roman"/>
          <w:i/>
        </w:rPr>
      </w:pPr>
      <w:r>
        <w:rPr>
          <w:rFonts w:ascii="Times New Roman" w:hAnsi="Times New Roman" w:cs="Times New Roman"/>
        </w:rPr>
        <w:t>Chapter Two</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2776CB">
        <w:rPr>
          <w:rFonts w:ascii="Times New Roman" w:hAnsi="Times New Roman" w:cs="Times New Roman"/>
          <w:i/>
        </w:rPr>
        <w:t>6</w:t>
      </w:r>
    </w:p>
    <w:p w14:paraId="52886F29" w14:textId="77777777" w:rsidR="00354025" w:rsidRDefault="00354025" w:rsidP="007C1D1D">
      <w:pPr>
        <w:rPr>
          <w:rFonts w:ascii="Times New Roman" w:hAnsi="Times New Roman" w:cs="Times New Roman"/>
        </w:rPr>
      </w:pPr>
    </w:p>
    <w:p w14:paraId="5FD672CC" w14:textId="77777777" w:rsidR="007C1D1D" w:rsidRDefault="007C1D1D" w:rsidP="007C1D1D">
      <w:pPr>
        <w:rPr>
          <w:rFonts w:ascii="Times New Roman" w:hAnsi="Times New Roman" w:cs="Times New Roman"/>
        </w:rPr>
      </w:pPr>
    </w:p>
    <w:p w14:paraId="40FEDFD7" w14:textId="497F2F2C" w:rsidR="007C1D1D" w:rsidRPr="00354025" w:rsidRDefault="007C1D1D" w:rsidP="007C1D1D">
      <w:pPr>
        <w:rPr>
          <w:rFonts w:ascii="Times New Roman" w:hAnsi="Times New Roman" w:cs="Times New Roman"/>
          <w:i/>
        </w:rPr>
      </w:pPr>
      <w:r>
        <w:rPr>
          <w:rFonts w:ascii="Times New Roman" w:hAnsi="Times New Roman" w:cs="Times New Roman"/>
        </w:rPr>
        <w:t>Chapter Three</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15</w:t>
      </w:r>
    </w:p>
    <w:p w14:paraId="571D5780" w14:textId="77777777" w:rsidR="00354025" w:rsidRDefault="00354025" w:rsidP="007C1D1D">
      <w:pPr>
        <w:rPr>
          <w:rFonts w:ascii="Times New Roman" w:hAnsi="Times New Roman" w:cs="Times New Roman"/>
        </w:rPr>
      </w:pPr>
    </w:p>
    <w:p w14:paraId="0CDE0BE2" w14:textId="77777777" w:rsidR="007C1D1D" w:rsidRDefault="007C1D1D" w:rsidP="007C1D1D">
      <w:pPr>
        <w:rPr>
          <w:rFonts w:ascii="Times New Roman" w:hAnsi="Times New Roman" w:cs="Times New Roman"/>
        </w:rPr>
      </w:pPr>
    </w:p>
    <w:p w14:paraId="3D7A893C" w14:textId="420EF586" w:rsidR="007C1D1D" w:rsidRPr="00354025" w:rsidRDefault="007C1D1D" w:rsidP="007C1D1D">
      <w:pPr>
        <w:rPr>
          <w:rFonts w:ascii="Times New Roman" w:hAnsi="Times New Roman" w:cs="Times New Roman"/>
          <w:i/>
        </w:rPr>
      </w:pPr>
      <w:r>
        <w:rPr>
          <w:rFonts w:ascii="Times New Roman" w:hAnsi="Times New Roman" w:cs="Times New Roman"/>
        </w:rPr>
        <w:t>Conclusion</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2776CB">
        <w:rPr>
          <w:rFonts w:ascii="Times New Roman" w:hAnsi="Times New Roman" w:cs="Times New Roman"/>
          <w:i/>
        </w:rPr>
        <w:t>19</w:t>
      </w:r>
    </w:p>
    <w:p w14:paraId="1BB2C103" w14:textId="77777777" w:rsidR="00354025" w:rsidRDefault="00354025" w:rsidP="007C1D1D">
      <w:pPr>
        <w:rPr>
          <w:rFonts w:ascii="Times New Roman" w:hAnsi="Times New Roman" w:cs="Times New Roman"/>
        </w:rPr>
      </w:pPr>
    </w:p>
    <w:p w14:paraId="20EF9C1D" w14:textId="77777777" w:rsidR="007C1D1D" w:rsidRDefault="007C1D1D" w:rsidP="007C1D1D">
      <w:pPr>
        <w:rPr>
          <w:rFonts w:ascii="Times New Roman" w:hAnsi="Times New Roman" w:cs="Times New Roman"/>
        </w:rPr>
      </w:pPr>
    </w:p>
    <w:p w14:paraId="2344CBCB" w14:textId="0D2191F5" w:rsidR="007C1D1D" w:rsidRPr="00354025" w:rsidRDefault="007C1D1D" w:rsidP="007C1D1D">
      <w:pPr>
        <w:rPr>
          <w:rFonts w:ascii="Times New Roman" w:hAnsi="Times New Roman" w:cs="Times New Roman"/>
          <w:i/>
        </w:rPr>
      </w:pPr>
      <w:r>
        <w:rPr>
          <w:rFonts w:ascii="Times New Roman" w:hAnsi="Times New Roman" w:cs="Times New Roman"/>
        </w:rPr>
        <w:t>References</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w:t>
      </w:r>
      <w:r w:rsidR="002776CB">
        <w:rPr>
          <w:rFonts w:ascii="Times New Roman" w:hAnsi="Times New Roman" w:cs="Times New Roman"/>
          <w:i/>
        </w:rPr>
        <w:t>0</w:t>
      </w:r>
    </w:p>
    <w:p w14:paraId="33A35F11" w14:textId="77777777" w:rsidR="00354025" w:rsidRDefault="00354025" w:rsidP="007C1D1D">
      <w:pPr>
        <w:rPr>
          <w:rFonts w:ascii="Times New Roman" w:hAnsi="Times New Roman" w:cs="Times New Roman"/>
        </w:rPr>
      </w:pPr>
    </w:p>
    <w:p w14:paraId="214AFA9F" w14:textId="77777777" w:rsidR="007C1D1D" w:rsidRDefault="007C1D1D" w:rsidP="007C1D1D">
      <w:pPr>
        <w:rPr>
          <w:rFonts w:ascii="Times New Roman" w:hAnsi="Times New Roman" w:cs="Times New Roman"/>
        </w:rPr>
      </w:pPr>
    </w:p>
    <w:p w14:paraId="547D715D" w14:textId="34207663" w:rsidR="007C1D1D" w:rsidRPr="00354025" w:rsidRDefault="007C1D1D" w:rsidP="007C1D1D">
      <w:pPr>
        <w:rPr>
          <w:rFonts w:ascii="Times New Roman" w:hAnsi="Times New Roman" w:cs="Times New Roman"/>
          <w:i/>
        </w:rPr>
      </w:pPr>
      <w:r>
        <w:rPr>
          <w:rFonts w:ascii="Times New Roman" w:hAnsi="Times New Roman" w:cs="Times New Roman"/>
        </w:rPr>
        <w:t xml:space="preserve">Figures  </w:t>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w:t>
      </w:r>
      <w:r w:rsidR="00E818F4">
        <w:rPr>
          <w:rFonts w:ascii="Times New Roman" w:hAnsi="Times New Roman" w:cs="Times New Roman"/>
          <w:i/>
        </w:rPr>
        <w:t>7</w:t>
      </w:r>
    </w:p>
    <w:p w14:paraId="1D82D3E3" w14:textId="77777777" w:rsidR="00354025" w:rsidRDefault="00354025" w:rsidP="007C1D1D">
      <w:pPr>
        <w:rPr>
          <w:rFonts w:ascii="Times New Roman" w:hAnsi="Times New Roman" w:cs="Times New Roman"/>
        </w:rPr>
      </w:pPr>
    </w:p>
    <w:p w14:paraId="6B72E130" w14:textId="77777777" w:rsidR="007C1D1D" w:rsidRDefault="007C1D1D" w:rsidP="007C1D1D">
      <w:pPr>
        <w:rPr>
          <w:rFonts w:ascii="Times New Roman" w:hAnsi="Times New Roman" w:cs="Times New Roman"/>
        </w:rPr>
      </w:pPr>
    </w:p>
    <w:p w14:paraId="476E7AEB" w14:textId="7C620570" w:rsidR="00354025" w:rsidRPr="00354025" w:rsidRDefault="007C1D1D" w:rsidP="007C1D1D">
      <w:pPr>
        <w:rPr>
          <w:rFonts w:ascii="Times New Roman" w:hAnsi="Times New Roman" w:cs="Times New Roman"/>
          <w:i/>
        </w:rPr>
        <w:sectPr w:rsidR="00354025" w:rsidRPr="00354025" w:rsidSect="00354025">
          <w:footerReference w:type="even" r:id="rId11"/>
          <w:footerReference w:type="default" r:id="rId12"/>
          <w:pgSz w:w="11900" w:h="16840"/>
          <w:pgMar w:top="1440" w:right="1800" w:bottom="1440" w:left="1800" w:header="708" w:footer="708" w:gutter="0"/>
          <w:pgNumType w:start="1"/>
          <w:cols w:space="708"/>
          <w:docGrid w:linePitch="360"/>
        </w:sectPr>
      </w:pPr>
      <w:r>
        <w:rPr>
          <w:rFonts w:ascii="Times New Roman" w:hAnsi="Times New Roman" w:cs="Times New Roman"/>
        </w:rPr>
        <w:t>Bibliography</w:t>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w:t>
      </w:r>
      <w:r w:rsidR="00E818F4">
        <w:rPr>
          <w:rFonts w:ascii="Times New Roman" w:hAnsi="Times New Roman" w:cs="Times New Roman"/>
          <w:i/>
        </w:rPr>
        <w:t>8</w:t>
      </w:r>
    </w:p>
    <w:p w14:paraId="310DDC07" w14:textId="77777777" w:rsidR="00F15EE3" w:rsidRDefault="00F15EE3" w:rsidP="00354025">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Introduction</w:t>
      </w:r>
    </w:p>
    <w:p w14:paraId="7BBEC79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0FBDDE5" w14:textId="77777777" w:rsidR="00F15EE3" w:rsidRPr="00066DFD"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rPr>
      </w:pPr>
      <w:r>
        <w:rPr>
          <w:rFonts w:ascii="Times New Roman" w:hAnsi="Times New Roman" w:cs="Times New Roman"/>
          <w:color w:val="000000"/>
          <w:u w:color="000000"/>
          <w:lang w:val="en-US"/>
        </w:rPr>
        <w:t>“[women] have proved incapable of a single truly great, genuine and original achievement in art, or indeed of creating anything at all of lasting value”</w:t>
      </w:r>
    </w:p>
    <w:p w14:paraId="397C85B7"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Arthur Schopenhauer</w:t>
      </w:r>
    </w:p>
    <w:p w14:paraId="79228A0E"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(Quoted in Cowen, 1996)</w:t>
      </w:r>
    </w:p>
    <w:p w14:paraId="3D172D5A"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5D985C6" w14:textId="059BC8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r>
        <w:rPr>
          <w:rFonts w:ascii="Times New Roman" w:hAnsi="Times New Roman" w:cs="Times New Roman"/>
          <w:color w:val="000000"/>
          <w:u w:color="000000"/>
          <w:lang w:val="en-US"/>
        </w:rPr>
        <w:t xml:space="preserve">You may think views like this are rare, but unfortunately they have become </w:t>
      </w:r>
      <w:r w:rsidR="00203461">
        <w:rPr>
          <w:rFonts w:ascii="Times New Roman" w:hAnsi="Times New Roman" w:cs="Times New Roman"/>
          <w:color w:val="000000"/>
          <w:u w:color="000000"/>
          <w:lang w:val="en-US"/>
        </w:rPr>
        <w:t>fairly engrained</w:t>
      </w:r>
      <w:r>
        <w:rPr>
          <w:rFonts w:ascii="Times New Roman" w:hAnsi="Times New Roman" w:cs="Times New Roman"/>
          <w:color w:val="222222"/>
          <w:u w:color="000000"/>
          <w:lang w:val="en-US"/>
        </w:rPr>
        <w:t xml:space="preserve">. Gender inequality is a familiar oppressive state that is found all over the world. Inequality can be </w:t>
      </w:r>
      <w:r w:rsidR="00A67BE9">
        <w:rPr>
          <w:rFonts w:ascii="Times New Roman" w:hAnsi="Times New Roman" w:cs="Times New Roman"/>
          <w:color w:val="222222"/>
          <w:u w:color="000000"/>
          <w:lang w:val="en-US"/>
        </w:rPr>
        <w:t xml:space="preserve">found almost everywhere, </w:t>
      </w:r>
      <w:r>
        <w:rPr>
          <w:rFonts w:ascii="Times New Roman" w:hAnsi="Times New Roman" w:cs="Times New Roman"/>
          <w:color w:val="222222"/>
          <w:u w:color="000000"/>
          <w:lang w:val="en-US"/>
        </w:rPr>
        <w:t>i</w:t>
      </w:r>
      <w:r w:rsidR="00D82D48">
        <w:rPr>
          <w:rFonts w:ascii="Times New Roman" w:hAnsi="Times New Roman" w:cs="Times New Roman"/>
          <w:color w:val="222222"/>
          <w:u w:color="000000"/>
          <w:lang w:val="en-US"/>
        </w:rPr>
        <w:t>ncluding t</w:t>
      </w:r>
      <w:r w:rsidR="00203461">
        <w:rPr>
          <w:rFonts w:ascii="Times New Roman" w:hAnsi="Times New Roman" w:cs="Times New Roman"/>
          <w:color w:val="222222"/>
          <w:u w:color="000000"/>
          <w:lang w:val="en-US"/>
        </w:rPr>
        <w:t>he</w:t>
      </w:r>
      <w:r>
        <w:rPr>
          <w:rFonts w:ascii="Times New Roman" w:hAnsi="Times New Roman" w:cs="Times New Roman"/>
          <w:color w:val="222222"/>
          <w:u w:color="000000"/>
          <w:lang w:val="en-US"/>
        </w:rPr>
        <w:t xml:space="preserve"> art</w:t>
      </w:r>
      <w:r w:rsidR="00203461">
        <w:rPr>
          <w:rFonts w:ascii="Times New Roman" w:hAnsi="Times New Roman" w:cs="Times New Roman"/>
          <w:color w:val="222222"/>
          <w:u w:color="000000"/>
          <w:lang w:val="en-US"/>
        </w:rPr>
        <w:t>s</w:t>
      </w:r>
      <w:r>
        <w:rPr>
          <w:rFonts w:ascii="Times New Roman" w:hAnsi="Times New Roman" w:cs="Times New Roman"/>
          <w:color w:val="222222"/>
          <w:u w:color="000000"/>
          <w:lang w:val="en-US"/>
        </w:rPr>
        <w:t>. For decades, artists have been trying to address</w:t>
      </w:r>
      <w:r w:rsidR="00A67BE9">
        <w:rPr>
          <w:rFonts w:ascii="Times New Roman" w:hAnsi="Times New Roman" w:cs="Times New Roman"/>
          <w:color w:val="222222"/>
          <w:u w:color="000000"/>
          <w:lang w:val="en-US"/>
        </w:rPr>
        <w:t xml:space="preserve"> this</w:t>
      </w:r>
      <w:r w:rsidR="00D82D48">
        <w:rPr>
          <w:rFonts w:ascii="Times New Roman" w:hAnsi="Times New Roman" w:cs="Times New Roman"/>
          <w:color w:val="222222"/>
          <w:u w:color="000000"/>
          <w:lang w:val="en-US"/>
        </w:rPr>
        <w:t>.</w:t>
      </w:r>
      <w:r>
        <w:rPr>
          <w:rFonts w:ascii="Times New Roman" w:hAnsi="Times New Roman" w:cs="Times New Roman"/>
          <w:color w:val="222222"/>
          <w:u w:color="000000"/>
          <w:lang w:val="en-US"/>
        </w:rPr>
        <w:t xml:space="preserve"> </w:t>
      </w:r>
      <w:r w:rsidR="00D82D48">
        <w:rPr>
          <w:rFonts w:ascii="Times New Roman" w:hAnsi="Times New Roman" w:cs="Times New Roman"/>
          <w:color w:val="222222"/>
          <w:u w:color="000000"/>
          <w:lang w:val="en-US"/>
        </w:rPr>
        <w:t>A</w:t>
      </w:r>
      <w:r>
        <w:rPr>
          <w:rFonts w:ascii="Times New Roman" w:hAnsi="Times New Roman" w:cs="Times New Roman"/>
          <w:color w:val="222222"/>
          <w:u w:color="000000"/>
          <w:lang w:val="en-US"/>
        </w:rPr>
        <w:t>rt is useful in raising awareness</w:t>
      </w:r>
      <w:r w:rsidR="00090677">
        <w:rPr>
          <w:rFonts w:ascii="Times New Roman" w:hAnsi="Times New Roman" w:cs="Times New Roman"/>
          <w:color w:val="222222"/>
          <w:u w:color="000000"/>
          <w:lang w:val="en-US"/>
        </w:rPr>
        <w:t xml:space="preserve"> and can help influence the masses</w:t>
      </w:r>
      <w:r w:rsidR="00144BEF">
        <w:rPr>
          <w:rFonts w:ascii="Times New Roman" w:hAnsi="Times New Roman" w:cs="Times New Roman"/>
          <w:color w:val="000000"/>
          <w:u w:color="000000"/>
          <w:lang w:val="en-US"/>
        </w:rPr>
        <w:t>;</w:t>
      </w:r>
      <w:r w:rsidR="00090677">
        <w:rPr>
          <w:rFonts w:ascii="Times New Roman" w:hAnsi="Times New Roman" w:cs="Times New Roman"/>
          <w:color w:val="000000"/>
          <w:u w:color="000000"/>
          <w:lang w:val="en-US"/>
        </w:rPr>
        <w:t xml:space="preserve"> </w:t>
      </w:r>
      <w:r w:rsidR="00144BEF">
        <w:rPr>
          <w:rFonts w:ascii="Times New Roman" w:hAnsi="Times New Roman" w:cs="Times New Roman"/>
          <w:color w:val="222222"/>
          <w:u w:color="000000"/>
          <w:lang w:val="en-US"/>
        </w:rPr>
        <w:t>i</w:t>
      </w:r>
      <w:r w:rsidR="00090677">
        <w:rPr>
          <w:rFonts w:ascii="Times New Roman" w:hAnsi="Times New Roman" w:cs="Times New Roman"/>
          <w:color w:val="222222"/>
          <w:u w:color="000000"/>
          <w:lang w:val="en-US"/>
        </w:rPr>
        <w:t>t</w:t>
      </w:r>
      <w:r>
        <w:rPr>
          <w:rFonts w:ascii="Times New Roman" w:hAnsi="Times New Roman" w:cs="Times New Roman"/>
          <w:color w:val="222222"/>
          <w:u w:color="000000"/>
          <w:lang w:val="en-US"/>
        </w:rPr>
        <w:t xml:space="preserve"> </w:t>
      </w:r>
      <w:r w:rsidR="00144BEF">
        <w:rPr>
          <w:rFonts w:ascii="Times New Roman" w:hAnsi="Times New Roman" w:cs="Times New Roman"/>
          <w:color w:val="222222"/>
          <w:u w:color="000000"/>
          <w:lang w:val="en-US"/>
        </w:rPr>
        <w:t>is</w:t>
      </w:r>
      <w:r>
        <w:rPr>
          <w:rFonts w:ascii="Times New Roman" w:hAnsi="Times New Roman" w:cs="Times New Roman"/>
          <w:color w:val="222222"/>
          <w:u w:color="000000"/>
          <w:lang w:val="en-US"/>
        </w:rPr>
        <w:t xml:space="preserve"> a powerful tool. I</w:t>
      </w:r>
      <w:r w:rsidR="00074727">
        <w:rPr>
          <w:rFonts w:ascii="Times New Roman" w:hAnsi="Times New Roman" w:cs="Times New Roman"/>
          <w:color w:val="222222"/>
          <w:u w:color="000000"/>
          <w:lang w:val="en-US"/>
        </w:rPr>
        <w:t xml:space="preserve"> will investigate</w:t>
      </w:r>
      <w:r>
        <w:rPr>
          <w:rFonts w:ascii="Times New Roman" w:hAnsi="Times New Roman" w:cs="Times New Roman"/>
          <w:color w:val="222222"/>
          <w:u w:color="000000"/>
          <w:lang w:val="en-US"/>
        </w:rPr>
        <w:t xml:space="preserve"> the gender inequality</w:t>
      </w:r>
      <w:r w:rsidR="00090677">
        <w:rPr>
          <w:rFonts w:ascii="Times New Roman" w:hAnsi="Times New Roman" w:cs="Times New Roman"/>
          <w:color w:val="222222"/>
          <w:u w:color="000000"/>
          <w:lang w:val="en-US"/>
        </w:rPr>
        <w:t xml:space="preserve"> in one specific field</w:t>
      </w:r>
      <w:r>
        <w:rPr>
          <w:rFonts w:ascii="Times New Roman" w:hAnsi="Times New Roman" w:cs="Times New Roman"/>
          <w:color w:val="222222"/>
          <w:u w:color="000000"/>
          <w:lang w:val="en-US"/>
        </w:rPr>
        <w:t xml:space="preserve">: landscape photography. </w:t>
      </w:r>
      <w:r w:rsidR="008A33F0">
        <w:rPr>
          <w:rFonts w:ascii="Times New Roman" w:hAnsi="Times New Roman" w:cs="Times New Roman"/>
          <w:color w:val="222222"/>
          <w:u w:color="000000"/>
          <w:lang w:val="en-US"/>
        </w:rPr>
        <w:t>Landscape photography is something that is close to my heart</w:t>
      </w:r>
      <w:r w:rsidR="008A33F0">
        <w:rPr>
          <w:rFonts w:ascii="Times New Roman" w:hAnsi="Times New Roman" w:cs="Times New Roman"/>
          <w:color w:val="000000"/>
          <w:u w:color="000000"/>
          <w:lang w:val="en-US"/>
        </w:rPr>
        <w:t>. My earliest memories of starting out with photography are photographing landscape with my family. It has never occurred to me that there would be any inequality here. It was only when I started researching landscape</w:t>
      </w:r>
      <w:r w:rsidR="00D82D48">
        <w:rPr>
          <w:rFonts w:ascii="Times New Roman" w:hAnsi="Times New Roman" w:cs="Times New Roman"/>
          <w:color w:val="000000"/>
          <w:u w:color="000000"/>
          <w:lang w:val="en-US"/>
        </w:rPr>
        <w:t xml:space="preserve"> photography</w:t>
      </w:r>
      <w:r w:rsidR="008A33F0">
        <w:rPr>
          <w:rFonts w:ascii="Times New Roman" w:hAnsi="Times New Roman" w:cs="Times New Roman"/>
          <w:color w:val="000000"/>
          <w:u w:color="000000"/>
          <w:lang w:val="en-US"/>
        </w:rPr>
        <w:t xml:space="preserve"> that I noticed the </w:t>
      </w:r>
      <w:r>
        <w:rPr>
          <w:rFonts w:ascii="Times New Roman" w:hAnsi="Times New Roman" w:cs="Times New Roman"/>
          <w:color w:val="222222"/>
          <w:u w:color="000000"/>
          <w:lang w:val="en-US"/>
        </w:rPr>
        <w:t>overwhelming amount of male photographers but the reason behind this remain</w:t>
      </w:r>
      <w:r w:rsidR="00D82D48">
        <w:rPr>
          <w:rFonts w:ascii="Times New Roman" w:hAnsi="Times New Roman" w:cs="Times New Roman"/>
          <w:color w:val="222222"/>
          <w:u w:color="000000"/>
          <w:lang w:val="en-US"/>
        </w:rPr>
        <w:t xml:space="preserve">ed </w:t>
      </w:r>
      <w:r>
        <w:rPr>
          <w:rFonts w:ascii="Times New Roman" w:hAnsi="Times New Roman" w:cs="Times New Roman"/>
          <w:color w:val="222222"/>
          <w:u w:color="000000"/>
          <w:lang w:val="en-US"/>
        </w:rPr>
        <w:t xml:space="preserve">opaque. </w:t>
      </w:r>
      <w:r w:rsidR="008A33F0">
        <w:rPr>
          <w:rFonts w:ascii="Times New Roman" w:hAnsi="Times New Roman" w:cs="Times New Roman"/>
          <w:color w:val="222222"/>
          <w:u w:color="000000"/>
          <w:lang w:val="en-US"/>
        </w:rPr>
        <w:t xml:space="preserve">I </w:t>
      </w:r>
      <w:r w:rsidR="00094026">
        <w:rPr>
          <w:rFonts w:ascii="Times New Roman" w:hAnsi="Times New Roman" w:cs="Times New Roman"/>
          <w:color w:val="222222"/>
          <w:u w:color="000000"/>
          <w:lang w:val="en-US"/>
        </w:rPr>
        <w:t>wanted</w:t>
      </w:r>
      <w:r w:rsidR="008A33F0">
        <w:rPr>
          <w:rFonts w:ascii="Times New Roman" w:hAnsi="Times New Roman" w:cs="Times New Roman"/>
          <w:color w:val="222222"/>
          <w:u w:color="000000"/>
          <w:lang w:val="en-US"/>
        </w:rPr>
        <w:t xml:space="preserve"> to discover why</w:t>
      </w:r>
      <w:r w:rsidR="008A33F0">
        <w:rPr>
          <w:rFonts w:ascii="Times New Roman" w:hAnsi="Times New Roman" w:cs="Times New Roman"/>
          <w:color w:val="000000"/>
          <w:u w:color="000000"/>
          <w:lang w:val="en-US"/>
        </w:rPr>
        <w:t>.</w:t>
      </w:r>
      <w:r w:rsidR="00027A40">
        <w:rPr>
          <w:rFonts w:ascii="Times New Roman" w:hAnsi="Times New Roman" w:cs="Times New Roman"/>
          <w:color w:val="000000"/>
          <w:u w:color="000000"/>
          <w:lang w:val="en-US"/>
        </w:rPr>
        <w:t xml:space="preserve"> I decided to start by seeing if I could find historically, what could have c</w:t>
      </w:r>
      <w:r w:rsidR="00F6525C">
        <w:rPr>
          <w:rFonts w:ascii="Times New Roman" w:hAnsi="Times New Roman" w:cs="Times New Roman"/>
          <w:color w:val="000000"/>
          <w:u w:color="000000"/>
          <w:lang w:val="en-US"/>
        </w:rPr>
        <w:t xml:space="preserve">ontributed to this. I looked at </w:t>
      </w:r>
      <w:r w:rsidR="00027A40">
        <w:rPr>
          <w:rFonts w:ascii="Times New Roman" w:hAnsi="Times New Roman" w:cs="Times New Roman"/>
          <w:color w:val="000000"/>
          <w:u w:color="000000"/>
          <w:lang w:val="en-US"/>
        </w:rPr>
        <w:t>how this came about and cont</w:t>
      </w:r>
      <w:r w:rsidR="000728AB">
        <w:rPr>
          <w:rFonts w:ascii="Times New Roman" w:hAnsi="Times New Roman" w:cs="Times New Roman"/>
          <w:color w:val="000000"/>
          <w:u w:color="000000"/>
          <w:lang w:val="en-US"/>
        </w:rPr>
        <w:t>ributed to the inequality we see</w:t>
      </w:r>
      <w:r w:rsidR="00027A40">
        <w:rPr>
          <w:rFonts w:ascii="Times New Roman" w:hAnsi="Times New Roman" w:cs="Times New Roman"/>
          <w:color w:val="000000"/>
          <w:u w:color="000000"/>
          <w:lang w:val="en-US"/>
        </w:rPr>
        <w:t xml:space="preserve">, because there is a link. </w:t>
      </w:r>
      <w:r w:rsidR="00647710">
        <w:rPr>
          <w:rFonts w:ascii="Times New Roman" w:hAnsi="Times New Roman" w:cs="Times New Roman"/>
          <w:color w:val="000000"/>
          <w:u w:color="000000"/>
          <w:lang w:val="en-US"/>
        </w:rPr>
        <w:t xml:space="preserve">My research led me to many causes of inequality, but I narrowed them down to the ones I could link to landscape photography. This is not to say that the causes I discuss are the only ones, there are many. </w:t>
      </w:r>
      <w:r w:rsidR="00835AFC">
        <w:rPr>
          <w:rFonts w:ascii="Times New Roman" w:hAnsi="Times New Roman" w:cs="Times New Roman"/>
          <w:color w:val="222222"/>
          <w:u w:color="000000"/>
          <w:lang w:val="en-US"/>
        </w:rPr>
        <w:t xml:space="preserve">Inequality </w:t>
      </w:r>
      <w:commentRangeStart w:id="6"/>
      <w:r w:rsidR="00835AFC">
        <w:rPr>
          <w:rFonts w:ascii="Times New Roman" w:hAnsi="Times New Roman" w:cs="Times New Roman"/>
          <w:color w:val="222222"/>
          <w:u w:color="000000"/>
          <w:lang w:val="en-US"/>
        </w:rPr>
        <w:t xml:space="preserve">has stemmed </w:t>
      </w:r>
      <w:commentRangeEnd w:id="6"/>
      <w:r w:rsidR="00C85062">
        <w:rPr>
          <w:rStyle w:val="CommentReference"/>
        </w:rPr>
        <w:commentReference w:id="6"/>
      </w:r>
      <w:r w:rsidR="00835AFC">
        <w:rPr>
          <w:rFonts w:ascii="Times New Roman" w:hAnsi="Times New Roman" w:cs="Times New Roman"/>
          <w:color w:val="222222"/>
          <w:u w:color="000000"/>
          <w:lang w:val="en-US"/>
        </w:rPr>
        <w:t xml:space="preserve">from various </w:t>
      </w:r>
      <w:r w:rsidR="00E43B6D">
        <w:rPr>
          <w:rFonts w:ascii="Times New Roman" w:hAnsi="Times New Roman" w:cs="Times New Roman"/>
          <w:color w:val="222222"/>
          <w:u w:color="000000"/>
          <w:lang w:val="en-US"/>
        </w:rPr>
        <w:t>roots and has been propagated throughout our society in many forms</w:t>
      </w:r>
      <w:r w:rsidR="00E43B6D">
        <w:rPr>
          <w:rFonts w:ascii="Times New Roman" w:hAnsi="Times New Roman" w:cs="Times New Roman"/>
          <w:color w:val="000000"/>
          <w:u w:color="000000"/>
          <w:lang w:val="en-US"/>
        </w:rPr>
        <w:t xml:space="preserve">. For my work I had to employ the research, which has been formed in my niche subject. </w:t>
      </w:r>
    </w:p>
    <w:p w14:paraId="34EDF97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5639B18" w14:textId="77777777" w:rsidR="00E43B6D" w:rsidRDefault="00E43B6D"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1941BFB0" w14:textId="77777777" w:rsidR="00E43B6D" w:rsidRDefault="00E43B6D"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887F983"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4663880" w14:textId="77777777" w:rsidR="000728AB" w:rsidRDefault="000728AB"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09253FA" w14:textId="77777777" w:rsidR="000728AB" w:rsidRDefault="000728AB"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8AC709E" w14:textId="77777777" w:rsidR="000728AB" w:rsidRDefault="000728AB"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74A1204D" w14:textId="77777777" w:rsidR="00E43B6D" w:rsidRDefault="00E43B6D"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66766CBA" w14:textId="77777777" w:rsidR="00647710" w:rsidRDefault="00647710" w:rsidP="00647710">
      <w:pPr>
        <w:widowControl w:val="0"/>
        <w:autoSpaceDE w:val="0"/>
        <w:autoSpaceDN w:val="0"/>
        <w:adjustRightInd w:val="0"/>
        <w:spacing w:line="360" w:lineRule="auto"/>
        <w:rPr>
          <w:rFonts w:ascii="Times New Roman" w:hAnsi="Times New Roman" w:cs="Times New Roman"/>
          <w:color w:val="222222"/>
          <w:u w:color="000000"/>
          <w:lang w:val="en-US"/>
        </w:rPr>
      </w:pPr>
    </w:p>
    <w:p w14:paraId="32319E29" w14:textId="77777777" w:rsidR="00F15EE3" w:rsidRDefault="00F15EE3" w:rsidP="00647710">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color w:val="000000"/>
          <w:u w:val="single" w:color="000000"/>
          <w:lang w:val="en-US"/>
        </w:rPr>
        <w:lastRenderedPageBreak/>
        <w:t>Chapter One</w:t>
      </w:r>
    </w:p>
    <w:p w14:paraId="7245F2D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5722455" w14:textId="2E43D03F" w:rsidR="00BD3178" w:rsidRPr="00BD3178" w:rsidRDefault="00F15EE3" w:rsidP="00BD3178">
      <w:pPr>
        <w:spacing w:line="360" w:lineRule="auto"/>
        <w:rPr>
          <w:rFonts w:ascii="Times New Roman" w:eastAsia="Times New Roman" w:hAnsi="Times New Roman" w:cs="Times New Roman"/>
          <w:sz w:val="20"/>
          <w:szCs w:val="20"/>
        </w:rPr>
      </w:pPr>
      <w:r>
        <w:rPr>
          <w:rFonts w:ascii="Times New Roman" w:hAnsi="Times New Roman" w:cs="Times New Roman"/>
          <w:color w:val="000000"/>
          <w:u w:color="000000"/>
          <w:lang w:val="en-US"/>
        </w:rPr>
        <w:t>It is indisputable that landscape photography is male dominated</w:t>
      </w:r>
      <w:r w:rsidR="00D82D48">
        <w:rPr>
          <w:rFonts w:ascii="Times New Roman" w:hAnsi="Times New Roman" w:cs="Times New Roman"/>
          <w:color w:val="222222"/>
          <w:u w:color="000000"/>
          <w:lang w:val="en-US"/>
        </w:rPr>
        <w:t>.</w:t>
      </w:r>
      <w:r>
        <w:rPr>
          <w:rFonts w:ascii="Times New Roman" w:hAnsi="Times New Roman" w:cs="Times New Roman"/>
          <w:color w:val="000000"/>
          <w:u w:color="000000"/>
          <w:lang w:val="en-US"/>
        </w:rPr>
        <w:t xml:space="preserve"> </w:t>
      </w:r>
      <w:r w:rsidR="00D82D48">
        <w:rPr>
          <w:rFonts w:ascii="Times New Roman" w:hAnsi="Times New Roman" w:cs="Times New Roman"/>
          <w:color w:val="000000"/>
          <w:u w:color="000000"/>
          <w:lang w:val="en-US"/>
        </w:rPr>
        <w:t>I</w:t>
      </w:r>
      <w:r>
        <w:rPr>
          <w:rFonts w:ascii="Times New Roman" w:hAnsi="Times New Roman" w:cs="Times New Roman"/>
          <w:color w:val="000000"/>
          <w:u w:color="000000"/>
          <w:lang w:val="en-US"/>
        </w:rPr>
        <w:t>f you look for lists of landscape photographers, they are overwhelmingly male (</w:t>
      </w:r>
      <w:proofErr w:type="spellStart"/>
      <w:r>
        <w:rPr>
          <w:rFonts w:ascii="Times New Roman" w:hAnsi="Times New Roman" w:cs="Times New Roman"/>
          <w:color w:val="000000"/>
          <w:u w:color="000000"/>
          <w:lang w:val="en-US"/>
        </w:rPr>
        <w:t>Dautlich</w:t>
      </w:r>
      <w:proofErr w:type="spellEnd"/>
      <w:r>
        <w:rPr>
          <w:rFonts w:ascii="Times New Roman" w:hAnsi="Times New Roman" w:cs="Times New Roman"/>
          <w:color w:val="000000"/>
          <w:u w:color="000000"/>
          <w:lang w:val="en-US"/>
        </w:rPr>
        <w:t xml:space="preserve">, 2017). Landscape photography </w:t>
      </w:r>
      <w:r w:rsidR="00F53631">
        <w:rPr>
          <w:rFonts w:ascii="Times New Roman" w:hAnsi="Times New Roman" w:cs="Times New Roman"/>
          <w:color w:val="000000"/>
          <w:u w:color="000000"/>
          <w:lang w:val="en-US"/>
        </w:rPr>
        <w:t>is perceived as</w:t>
      </w:r>
      <w:r>
        <w:rPr>
          <w:rFonts w:ascii="Times New Roman" w:hAnsi="Times New Roman" w:cs="Times New Roman"/>
          <w:color w:val="000000"/>
          <w:u w:color="000000"/>
          <w:lang w:val="en-US"/>
        </w:rPr>
        <w:t xml:space="preserve"> being a masculine genre (Johnson, 2012). Many see it as a hobby or career suited to men (Landscape</w:t>
      </w:r>
      <w:r w:rsidR="00647710">
        <w:rPr>
          <w:rFonts w:ascii="Times New Roman" w:hAnsi="Times New Roman" w:cs="Times New Roman"/>
          <w:color w:val="000000"/>
          <w:u w:color="000000"/>
          <w:lang w:val="en-US"/>
        </w:rPr>
        <w:t xml:space="preserve"> – unknown author</w:t>
      </w:r>
      <w:r>
        <w:rPr>
          <w:rFonts w:ascii="Times New Roman" w:hAnsi="Times New Roman" w:cs="Times New Roman"/>
          <w:color w:val="000000"/>
          <w:u w:color="000000"/>
          <w:lang w:val="en-US"/>
        </w:rPr>
        <w:t>), and as such it has become a difficult area for women to even get into, let alone work and succeed in (Zhang, 20</w:t>
      </w:r>
      <w:r w:rsidR="00FD3CE3">
        <w:rPr>
          <w:rFonts w:ascii="Times New Roman" w:hAnsi="Times New Roman" w:cs="Times New Roman"/>
          <w:color w:val="000000"/>
          <w:u w:color="000000"/>
          <w:lang w:val="en-US"/>
        </w:rPr>
        <w:t>17). There are reasons for this; h</w:t>
      </w:r>
      <w:r>
        <w:rPr>
          <w:rFonts w:ascii="Times New Roman" w:hAnsi="Times New Roman" w:cs="Times New Roman"/>
          <w:color w:val="000000"/>
          <w:u w:color="000000"/>
          <w:lang w:val="en-US"/>
        </w:rPr>
        <w:t>istory, tradition and religion.</w:t>
      </w:r>
      <w:r w:rsidR="00F35269">
        <w:rPr>
          <w:rFonts w:ascii="Times New Roman" w:hAnsi="Times New Roman" w:cs="Times New Roman"/>
          <w:color w:val="000000"/>
          <w:u w:color="000000"/>
          <w:lang w:val="en-US"/>
        </w:rPr>
        <w:t xml:space="preserve"> Generally value ha</w:t>
      </w:r>
      <w:r w:rsidR="00BD3178">
        <w:rPr>
          <w:rFonts w:ascii="Times New Roman" w:hAnsi="Times New Roman" w:cs="Times New Roman"/>
          <w:color w:val="000000"/>
          <w:u w:color="000000"/>
          <w:lang w:val="en-US"/>
        </w:rPr>
        <w:t>s</w:t>
      </w:r>
      <w:r w:rsidR="00F35269">
        <w:rPr>
          <w:rFonts w:ascii="Times New Roman" w:hAnsi="Times New Roman" w:cs="Times New Roman"/>
          <w:color w:val="000000"/>
          <w:u w:color="000000"/>
          <w:lang w:val="en-US"/>
        </w:rPr>
        <w:t xml:space="preserve"> been</w:t>
      </w:r>
      <w:r w:rsidR="00BD3178">
        <w:rPr>
          <w:rFonts w:ascii="Times New Roman" w:hAnsi="Times New Roman" w:cs="Times New Roman"/>
          <w:color w:val="000000"/>
          <w:u w:color="000000"/>
          <w:lang w:val="en-US"/>
        </w:rPr>
        <w:t xml:space="preserve"> placed on being mal</w:t>
      </w:r>
      <w:r w:rsidR="00F66B37">
        <w:rPr>
          <w:rFonts w:ascii="Times New Roman" w:hAnsi="Times New Roman" w:cs="Times New Roman"/>
          <w:color w:val="000000"/>
          <w:u w:color="000000"/>
          <w:lang w:val="en-US"/>
        </w:rPr>
        <w:t xml:space="preserve">e. </w:t>
      </w:r>
      <w:r w:rsidR="00BD3178">
        <w:rPr>
          <w:rFonts w:ascii="Times New Roman" w:hAnsi="Times New Roman" w:cs="Times New Roman"/>
          <w:color w:val="000000"/>
          <w:u w:color="000000"/>
          <w:lang w:val="en-US"/>
        </w:rPr>
        <w:t xml:space="preserve">Women </w:t>
      </w:r>
      <w:r w:rsidR="00F35269">
        <w:rPr>
          <w:rFonts w:ascii="Times New Roman" w:hAnsi="Times New Roman" w:cs="Times New Roman"/>
          <w:color w:val="000000"/>
          <w:u w:color="000000"/>
          <w:lang w:val="en-US"/>
        </w:rPr>
        <w:t>have been</w:t>
      </w:r>
      <w:r w:rsidR="00BD3178">
        <w:rPr>
          <w:rFonts w:ascii="Times New Roman" w:hAnsi="Times New Roman" w:cs="Times New Roman"/>
          <w:color w:val="000000"/>
          <w:u w:color="000000"/>
          <w:lang w:val="en-US"/>
        </w:rPr>
        <w:t xml:space="preserve"> perceived as being less than their counterparts</w:t>
      </w:r>
      <w:r w:rsidR="00BD3178" w:rsidRPr="00BD3178">
        <w:rPr>
          <w:rFonts w:ascii="Arial" w:eastAsia="Times New Roman" w:hAnsi="Arial" w:cs="Times New Roman"/>
          <w:color w:val="222222"/>
          <w:shd w:val="clear" w:color="auto" w:fill="FFFFFF"/>
        </w:rPr>
        <w:t>.</w:t>
      </w:r>
    </w:p>
    <w:p w14:paraId="273DDA31" w14:textId="4A96ECB3" w:rsidR="00F15EE3" w:rsidRPr="00F35269" w:rsidRDefault="00F15EE3" w:rsidP="00F15EE3">
      <w:pPr>
        <w:widowControl w:val="0"/>
        <w:autoSpaceDE w:val="0"/>
        <w:autoSpaceDN w:val="0"/>
        <w:adjustRightInd w:val="0"/>
        <w:spacing w:line="360" w:lineRule="auto"/>
        <w:rPr>
          <w:rFonts w:ascii="Times New Roman" w:hAnsi="Times New Roman" w:cs="Times New Roman"/>
          <w:color w:val="000000"/>
          <w:u w:color="000000"/>
        </w:rPr>
      </w:pPr>
    </w:p>
    <w:p w14:paraId="0AE85EC6" w14:textId="5D4C73C0" w:rsidR="00F15EE3" w:rsidRDefault="00E010F7"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Religion </w:t>
      </w:r>
      <w:r w:rsidR="00FD3CE3">
        <w:rPr>
          <w:rFonts w:ascii="Times New Roman" w:hAnsi="Times New Roman" w:cs="Times New Roman"/>
          <w:color w:val="000000"/>
          <w:u w:color="000000"/>
          <w:lang w:val="en-US"/>
        </w:rPr>
        <w:t>is an incredibly strong force,</w:t>
      </w:r>
      <w:r w:rsidR="00F15EE3">
        <w:rPr>
          <w:rFonts w:ascii="Times New Roman" w:hAnsi="Times New Roman" w:cs="Times New Roman"/>
          <w:color w:val="000000"/>
          <w:u w:color="000000"/>
          <w:lang w:val="en-US"/>
        </w:rPr>
        <w:t xml:space="preserve"> which is</w:t>
      </w:r>
      <w:r w:rsidR="00FD3CE3">
        <w:rPr>
          <w:rFonts w:ascii="Times New Roman" w:hAnsi="Times New Roman" w:cs="Times New Roman"/>
          <w:color w:val="000000"/>
          <w:u w:color="000000"/>
          <w:lang w:val="en-US"/>
        </w:rPr>
        <w:t xml:space="preserve"> capable of propagating an idea </w:t>
      </w:r>
      <w:r w:rsidR="00F15EE3">
        <w:rPr>
          <w:rFonts w:ascii="Times New Roman" w:hAnsi="Times New Roman" w:cs="Times New Roman"/>
          <w:color w:val="000000"/>
          <w:u w:color="000000"/>
          <w:lang w:val="en-US"/>
        </w:rPr>
        <w:t>to the masses. In addition t</w:t>
      </w:r>
      <w:r w:rsidR="00E70370">
        <w:rPr>
          <w:rFonts w:ascii="Times New Roman" w:hAnsi="Times New Roman" w:cs="Times New Roman"/>
          <w:color w:val="000000"/>
          <w:u w:color="000000"/>
          <w:lang w:val="en-US"/>
        </w:rPr>
        <w:t xml:space="preserve">o the </w:t>
      </w:r>
      <w:r w:rsidR="00FD3CE3">
        <w:rPr>
          <w:rFonts w:ascii="Times New Roman" w:hAnsi="Times New Roman" w:cs="Times New Roman"/>
          <w:color w:val="000000"/>
          <w:u w:color="000000"/>
          <w:lang w:val="en-US"/>
        </w:rPr>
        <w:t>belief</w:t>
      </w:r>
      <w:r w:rsidR="00E70370">
        <w:rPr>
          <w:rFonts w:ascii="Times New Roman" w:hAnsi="Times New Roman" w:cs="Times New Roman"/>
          <w:color w:val="000000"/>
          <w:u w:color="000000"/>
          <w:lang w:val="en-US"/>
        </w:rPr>
        <w:t xml:space="preserve"> that women are caregivers</w:t>
      </w:r>
      <w:r>
        <w:rPr>
          <w:rFonts w:ascii="Times New Roman" w:hAnsi="Times New Roman" w:cs="Times New Roman"/>
          <w:color w:val="000000"/>
          <w:u w:color="000000"/>
          <w:lang w:val="en-US"/>
        </w:rPr>
        <w:t xml:space="preserve"> and should</w:t>
      </w:r>
      <w:r w:rsidR="00F15EE3">
        <w:rPr>
          <w:rFonts w:ascii="Times New Roman" w:hAnsi="Times New Roman" w:cs="Times New Roman"/>
          <w:color w:val="000000"/>
          <w:u w:color="000000"/>
          <w:lang w:val="en-US"/>
        </w:rPr>
        <w:t xml:space="preserve"> concede to their husbands, religion has created an impossible platform for women to live up to. </w:t>
      </w:r>
      <w:r>
        <w:rPr>
          <w:rFonts w:ascii="Times New Roman" w:hAnsi="Times New Roman" w:cs="Times New Roman"/>
          <w:color w:val="000000"/>
          <w:u w:color="000000"/>
          <w:lang w:val="en-US"/>
        </w:rPr>
        <w:t>I</w:t>
      </w:r>
      <w:r w:rsidR="00F15EE3">
        <w:rPr>
          <w:rFonts w:ascii="Times New Roman" w:hAnsi="Times New Roman" w:cs="Times New Roman"/>
          <w:color w:val="000000"/>
          <w:u w:color="000000"/>
          <w:lang w:val="en-US"/>
        </w:rPr>
        <w:t xml:space="preserve">n the Bible, the issue is </w:t>
      </w:r>
      <w:r w:rsidR="00E70370" w:rsidRPr="00E70370">
        <w:rPr>
          <w:rFonts w:ascii="Times New Roman" w:hAnsi="Times New Roman" w:cs="Times New Roman"/>
          <w:color w:val="000000"/>
          <w:u w:color="000000"/>
          <w:lang w:val="en-US"/>
        </w:rPr>
        <w:t xml:space="preserve">exacerbated </w:t>
      </w:r>
      <w:r w:rsidR="00F15EE3">
        <w:rPr>
          <w:rFonts w:ascii="Times New Roman" w:hAnsi="Times New Roman" w:cs="Times New Roman"/>
          <w:color w:val="000000"/>
          <w:u w:color="000000"/>
          <w:lang w:val="en-US"/>
        </w:rPr>
        <w:t>by the fact that there are not many figures for women to relate to</w:t>
      </w:r>
      <w:r w:rsidR="00D0640D">
        <w:rPr>
          <w:rFonts w:ascii="Times New Roman" w:hAnsi="Times New Roman" w:cs="Times New Roman"/>
          <w:color w:val="000000"/>
          <w:u w:color="000000"/>
          <w:lang w:val="en-US"/>
        </w:rPr>
        <w:t xml:space="preserve">. </w:t>
      </w:r>
      <w:r w:rsidR="00F75225">
        <w:rPr>
          <w:rFonts w:ascii="Times New Roman" w:hAnsi="Times New Roman" w:cs="Times New Roman"/>
          <w:color w:val="000000"/>
          <w:u w:color="000000"/>
          <w:lang w:val="en-US"/>
        </w:rPr>
        <w:t xml:space="preserve">Women </w:t>
      </w:r>
      <w:r w:rsidR="005B3FDD">
        <w:rPr>
          <w:rFonts w:ascii="Times New Roman" w:hAnsi="Times New Roman" w:cs="Times New Roman"/>
          <w:color w:val="000000"/>
          <w:u w:color="000000"/>
          <w:lang w:val="en-US"/>
        </w:rPr>
        <w:t>seldom feature at the forefront, but when they do</w:t>
      </w:r>
      <w:r w:rsidR="00167160">
        <w:rPr>
          <w:rFonts w:ascii="Times New Roman" w:hAnsi="Times New Roman" w:cs="Times New Roman"/>
          <w:color w:val="000000"/>
          <w:u w:color="000000"/>
          <w:lang w:val="en-US"/>
        </w:rPr>
        <w:t>,</w:t>
      </w:r>
      <w:r w:rsidR="005B3FDD">
        <w:rPr>
          <w:rFonts w:ascii="Times New Roman" w:hAnsi="Times New Roman" w:cs="Times New Roman"/>
          <w:color w:val="000000"/>
          <w:u w:color="000000"/>
          <w:lang w:val="en-US"/>
        </w:rPr>
        <w:t xml:space="preserve"> they are </w:t>
      </w:r>
      <w:r w:rsidR="00F75225">
        <w:rPr>
          <w:rFonts w:ascii="Times New Roman" w:hAnsi="Times New Roman" w:cs="Times New Roman"/>
          <w:color w:val="000000"/>
          <w:u w:color="000000"/>
          <w:lang w:val="en-US"/>
        </w:rPr>
        <w:t xml:space="preserve">usually portrayed in a negative inferior light. </w:t>
      </w:r>
      <w:r w:rsidR="00D0640D">
        <w:rPr>
          <w:rFonts w:ascii="Times New Roman" w:hAnsi="Times New Roman" w:cs="Times New Roman"/>
          <w:color w:val="000000"/>
          <w:u w:color="000000"/>
          <w:lang w:val="en-US"/>
        </w:rPr>
        <w:t>O</w:t>
      </w:r>
      <w:r w:rsidR="00F15EE3">
        <w:rPr>
          <w:rFonts w:ascii="Times New Roman" w:hAnsi="Times New Roman" w:cs="Times New Roman"/>
          <w:color w:val="000000"/>
          <w:u w:color="000000"/>
          <w:lang w:val="en-US"/>
        </w:rPr>
        <w:t xml:space="preserve">ne female figure that women </w:t>
      </w:r>
      <w:r w:rsidR="00D35DAC">
        <w:rPr>
          <w:rFonts w:ascii="Times New Roman" w:hAnsi="Times New Roman" w:cs="Times New Roman"/>
          <w:color w:val="000000"/>
          <w:u w:color="000000"/>
          <w:lang w:val="en-US"/>
        </w:rPr>
        <w:t>are encouraged to look up to</w:t>
      </w:r>
      <w:r w:rsidR="00F15EE3">
        <w:rPr>
          <w:rFonts w:ascii="Times New Roman" w:hAnsi="Times New Roman" w:cs="Times New Roman"/>
          <w:color w:val="000000"/>
          <w:u w:color="000000"/>
          <w:lang w:val="en-US"/>
        </w:rPr>
        <w:t xml:space="preserve"> is the Vir</w:t>
      </w:r>
      <w:r w:rsidR="00975707">
        <w:rPr>
          <w:rFonts w:ascii="Times New Roman" w:hAnsi="Times New Roman" w:cs="Times New Roman"/>
          <w:color w:val="000000"/>
          <w:u w:color="000000"/>
          <w:lang w:val="en-US"/>
        </w:rPr>
        <w:t xml:space="preserve">gin Mary </w:t>
      </w:r>
      <w:r w:rsidR="00F15EE3">
        <w:rPr>
          <w:rFonts w:ascii="Times New Roman" w:hAnsi="Times New Roman" w:cs="Times New Roman"/>
          <w:color w:val="000000"/>
          <w:u w:color="000000"/>
          <w:lang w:val="en-US"/>
        </w:rPr>
        <w:t xml:space="preserve">(Warner, 1976, pp. 345). </w:t>
      </w:r>
    </w:p>
    <w:p w14:paraId="0F88902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50F35E6" w14:textId="5D55538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Religion is powerful and overtime it can influence society’s views and these views of Mary are still affecting women today</w:t>
      </w:r>
      <w:r w:rsidRPr="00C85062">
        <w:rPr>
          <w:rFonts w:ascii="Times New Roman" w:hAnsi="Times New Roman" w:cs="Times New Roman"/>
          <w:strike/>
          <w:color w:val="000000"/>
          <w:u w:color="000000"/>
          <w:lang w:val="en-US"/>
        </w:rPr>
        <w:t>. I believe</w:t>
      </w:r>
      <w:r>
        <w:rPr>
          <w:rFonts w:ascii="Times New Roman" w:hAnsi="Times New Roman" w:cs="Times New Roman"/>
          <w:color w:val="000000"/>
          <w:u w:color="000000"/>
          <w:lang w:val="en-US"/>
        </w:rPr>
        <w:t xml:space="preserve"> relig</w:t>
      </w:r>
      <w:r w:rsidR="00283A44">
        <w:rPr>
          <w:rFonts w:ascii="Times New Roman" w:hAnsi="Times New Roman" w:cs="Times New Roman"/>
          <w:color w:val="000000"/>
          <w:u w:color="000000"/>
          <w:lang w:val="en-US"/>
        </w:rPr>
        <w:t>ion has promoted the idea of the</w:t>
      </w:r>
      <w:r w:rsidR="00711D56">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‘ideal’ woman in the form of Mary and these views over time have become solidified. It has created a status that no woman can ever live up to. This has cont</w:t>
      </w:r>
      <w:r w:rsidR="00A17A18">
        <w:rPr>
          <w:rFonts w:ascii="Times New Roman" w:hAnsi="Times New Roman" w:cs="Times New Roman"/>
          <w:color w:val="000000"/>
          <w:u w:color="000000"/>
          <w:lang w:val="en-US"/>
        </w:rPr>
        <w:t xml:space="preserve">ributed to women </w:t>
      </w:r>
      <w:commentRangeStart w:id="7"/>
      <w:r w:rsidR="00A17A18">
        <w:rPr>
          <w:rFonts w:ascii="Times New Roman" w:hAnsi="Times New Roman" w:cs="Times New Roman"/>
          <w:color w:val="000000"/>
          <w:u w:color="000000"/>
          <w:lang w:val="en-US"/>
        </w:rPr>
        <w:t>being oppressed</w:t>
      </w:r>
      <w:r>
        <w:rPr>
          <w:rFonts w:ascii="Times New Roman" w:hAnsi="Times New Roman" w:cs="Times New Roman"/>
          <w:color w:val="000000"/>
          <w:u w:color="000000"/>
          <w:lang w:val="en-US"/>
        </w:rPr>
        <w:t xml:space="preserve">. </w:t>
      </w:r>
      <w:commentRangeEnd w:id="7"/>
      <w:r w:rsidR="00C85062">
        <w:rPr>
          <w:rStyle w:val="CommentReference"/>
        </w:rPr>
        <w:commentReference w:id="7"/>
      </w:r>
      <w:r>
        <w:rPr>
          <w:rFonts w:ascii="Times New Roman" w:hAnsi="Times New Roman" w:cs="Times New Roman"/>
          <w:color w:val="000000"/>
          <w:u w:color="000000"/>
          <w:lang w:val="en-US"/>
        </w:rPr>
        <w:t>It also has contributed to the structure of society, as certain attributes and expectations are placed on women. For example, Mary is seen through a variety of roles, a virgin, a bride, a</w:t>
      </w:r>
      <w:r w:rsidR="00283A44">
        <w:rPr>
          <w:rFonts w:ascii="Times New Roman" w:hAnsi="Times New Roman" w:cs="Times New Roman"/>
          <w:color w:val="000000"/>
          <w:u w:color="000000"/>
          <w:lang w:val="en-US"/>
        </w:rPr>
        <w:t xml:space="preserve"> mother, a negotiator, a queen,</w:t>
      </w:r>
      <w:r w:rsidR="00277318">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she is passive but also assertive. </w:t>
      </w:r>
      <w:r w:rsidR="00564B7D">
        <w:rPr>
          <w:rFonts w:ascii="Times New Roman" w:hAnsi="Times New Roman" w:cs="Times New Roman"/>
          <w:color w:val="000000"/>
          <w:u w:color="000000"/>
          <w:lang w:val="en-US"/>
        </w:rPr>
        <w:t>She gave birth to the Messiah, an inconceivable achievement</w:t>
      </w:r>
      <w:r w:rsidR="00277318">
        <w:rPr>
          <w:rFonts w:ascii="Times New Roman" w:hAnsi="Times New Roman" w:cs="Times New Roman"/>
          <w:color w:val="000000"/>
          <w:u w:color="000000"/>
          <w:lang w:val="en-US"/>
        </w:rPr>
        <w:t xml:space="preserve"> </w:t>
      </w:r>
      <w:r w:rsidR="008C764B">
        <w:rPr>
          <w:rFonts w:ascii="Times New Roman" w:hAnsi="Times New Roman" w:cs="Times New Roman"/>
          <w:color w:val="000000"/>
          <w:u w:color="000000"/>
          <w:lang w:val="en-US"/>
        </w:rPr>
        <w:t>unique to her</w:t>
      </w:r>
      <w:r w:rsidR="00564B7D">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This led to women expected to be all of </w:t>
      </w:r>
      <w:r w:rsidR="00975707">
        <w:rPr>
          <w:rFonts w:ascii="Times New Roman" w:hAnsi="Times New Roman" w:cs="Times New Roman"/>
          <w:color w:val="000000"/>
          <w:u w:color="000000"/>
          <w:lang w:val="en-US"/>
        </w:rPr>
        <w:t>these roles</w:t>
      </w:r>
      <w:r>
        <w:rPr>
          <w:rFonts w:ascii="Times New Roman" w:hAnsi="Times New Roman" w:cs="Times New Roman"/>
          <w:color w:val="000000"/>
          <w:u w:color="000000"/>
          <w:lang w:val="en-US"/>
        </w:rPr>
        <w:t>, which is not achievable (Warner, 1976, pp. 34</w:t>
      </w:r>
      <w:r w:rsidR="005B3FDD">
        <w:rPr>
          <w:rFonts w:ascii="Times New Roman" w:hAnsi="Times New Roman" w:cs="Times New Roman"/>
          <w:color w:val="000000"/>
          <w:u w:color="000000"/>
          <w:lang w:val="en-US"/>
        </w:rPr>
        <w:t>5).</w:t>
      </w:r>
      <w:r>
        <w:rPr>
          <w:rFonts w:ascii="Times New Roman" w:hAnsi="Times New Roman" w:cs="Times New Roman"/>
          <w:color w:val="000000"/>
          <w:u w:color="000000"/>
          <w:lang w:val="en-US"/>
        </w:rPr>
        <w:t xml:space="preserve"> Pope Paul VI attempted to re</w:t>
      </w:r>
      <w:r w:rsidR="00FD236E">
        <w:rPr>
          <w:rFonts w:ascii="Times New Roman" w:hAnsi="Times New Roman" w:cs="Times New Roman"/>
          <w:color w:val="000000"/>
          <w:u w:color="000000"/>
          <w:lang w:val="en-US"/>
        </w:rPr>
        <w:t>ctify peoples view about Mary; h</w:t>
      </w:r>
      <w:r>
        <w:rPr>
          <w:rFonts w:ascii="Times New Roman" w:hAnsi="Times New Roman" w:cs="Times New Roman"/>
          <w:color w:val="000000"/>
          <w:u w:color="000000"/>
          <w:lang w:val="en-US"/>
        </w:rPr>
        <w:t xml:space="preserve">e </w:t>
      </w:r>
      <w:r w:rsidR="00573E9F">
        <w:rPr>
          <w:rFonts w:ascii="Times New Roman" w:hAnsi="Times New Roman" w:cs="Times New Roman"/>
          <w:color w:val="000000"/>
          <w:u w:color="000000"/>
          <w:lang w:val="en-US"/>
        </w:rPr>
        <w:t xml:space="preserve">wanted her viewed as a </w:t>
      </w:r>
      <w:proofErr w:type="spellStart"/>
      <w:r w:rsidR="00573E9F">
        <w:rPr>
          <w:rFonts w:ascii="Times New Roman" w:hAnsi="Times New Roman" w:cs="Times New Roman"/>
          <w:color w:val="000000"/>
          <w:u w:color="000000"/>
          <w:lang w:val="en-US"/>
        </w:rPr>
        <w:t>savio</w:t>
      </w:r>
      <w:r w:rsidR="00167160">
        <w:rPr>
          <w:rFonts w:ascii="Times New Roman" w:hAnsi="Times New Roman" w:cs="Times New Roman"/>
          <w:color w:val="000000"/>
          <w:u w:color="000000"/>
          <w:lang w:val="en-US"/>
        </w:rPr>
        <w:t>u</w:t>
      </w:r>
      <w:r w:rsidR="00573E9F">
        <w:rPr>
          <w:rFonts w:ascii="Times New Roman" w:hAnsi="Times New Roman" w:cs="Times New Roman"/>
          <w:color w:val="000000"/>
          <w:u w:color="000000"/>
          <w:lang w:val="en-US"/>
        </w:rPr>
        <w:t>r</w:t>
      </w:r>
      <w:proofErr w:type="spellEnd"/>
      <w:r w:rsidR="00573E9F">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(Warner, 1976, pp. 344). He at</w:t>
      </w:r>
      <w:r w:rsidR="00D35DAC">
        <w:rPr>
          <w:rFonts w:ascii="Times New Roman" w:hAnsi="Times New Roman" w:cs="Times New Roman"/>
          <w:color w:val="000000"/>
          <w:u w:color="000000"/>
          <w:lang w:val="en-US"/>
        </w:rPr>
        <w:t xml:space="preserve">tempted to do this in a letter </w:t>
      </w:r>
      <w:r>
        <w:rPr>
          <w:rFonts w:ascii="Times New Roman" w:hAnsi="Times New Roman" w:cs="Times New Roman"/>
          <w:color w:val="000000"/>
          <w:u w:color="000000"/>
          <w:lang w:val="en-US"/>
        </w:rPr>
        <w:t xml:space="preserve">written in 1974, </w:t>
      </w:r>
      <w:r w:rsidR="00F53631">
        <w:rPr>
          <w:rFonts w:ascii="Times New Roman" w:hAnsi="Times New Roman" w:cs="Times New Roman"/>
          <w:color w:val="000000"/>
          <w:u w:color="000000"/>
          <w:lang w:val="en-US"/>
        </w:rPr>
        <w:t xml:space="preserve">where </w:t>
      </w:r>
      <w:r>
        <w:rPr>
          <w:rFonts w:ascii="Times New Roman" w:hAnsi="Times New Roman" w:cs="Times New Roman"/>
          <w:color w:val="000000"/>
          <w:u w:color="000000"/>
          <w:lang w:val="en-US"/>
        </w:rPr>
        <w:t xml:space="preserve">he urged followers to reconnect </w:t>
      </w:r>
      <w:r w:rsidR="00573E9F">
        <w:rPr>
          <w:rFonts w:ascii="Times New Roman" w:hAnsi="Times New Roman" w:cs="Times New Roman"/>
          <w:color w:val="000000"/>
          <w:u w:color="000000"/>
          <w:lang w:val="en-US"/>
        </w:rPr>
        <w:t>to</w:t>
      </w:r>
      <w:r>
        <w:rPr>
          <w:rFonts w:ascii="Times New Roman" w:hAnsi="Times New Roman" w:cs="Times New Roman"/>
          <w:color w:val="000000"/>
          <w:u w:color="000000"/>
          <w:lang w:val="en-US"/>
        </w:rPr>
        <w:t xml:space="preserve"> Mary. He believed that ‘contemporary and modern literature’ has altered </w:t>
      </w:r>
      <w:r w:rsidR="00077C83">
        <w:rPr>
          <w:rFonts w:ascii="Times New Roman" w:hAnsi="Times New Roman" w:cs="Times New Roman"/>
          <w:color w:val="000000"/>
          <w:u w:color="000000"/>
          <w:lang w:val="en-US"/>
        </w:rPr>
        <w:t>people’s</w:t>
      </w:r>
      <w:r w:rsidR="00AA3C41">
        <w:rPr>
          <w:rFonts w:ascii="Times New Roman" w:hAnsi="Times New Roman" w:cs="Times New Roman"/>
          <w:color w:val="000000"/>
          <w:u w:color="000000"/>
          <w:lang w:val="en-US"/>
        </w:rPr>
        <w:t xml:space="preserve"> perceptions of </w:t>
      </w:r>
      <w:r w:rsidR="00573E9F">
        <w:rPr>
          <w:rFonts w:ascii="Times New Roman" w:hAnsi="Times New Roman" w:cs="Times New Roman"/>
          <w:color w:val="000000"/>
          <w:u w:color="000000"/>
          <w:lang w:val="en-US"/>
        </w:rPr>
        <w:t>Mary</w:t>
      </w:r>
      <w:r>
        <w:rPr>
          <w:rFonts w:ascii="Times New Roman" w:hAnsi="Times New Roman" w:cs="Times New Roman"/>
          <w:color w:val="000000"/>
          <w:u w:color="000000"/>
          <w:lang w:val="en-US"/>
        </w:rPr>
        <w:t>. He wanted Mary to be viewed as a new woman for people to l</w:t>
      </w:r>
      <w:r w:rsidR="00A17A18">
        <w:rPr>
          <w:rFonts w:ascii="Times New Roman" w:hAnsi="Times New Roman" w:cs="Times New Roman"/>
          <w:color w:val="000000"/>
          <w:u w:color="000000"/>
          <w:lang w:val="en-US"/>
        </w:rPr>
        <w:t xml:space="preserve">ook up to </w:t>
      </w:r>
      <w:r w:rsidR="00E70370">
        <w:rPr>
          <w:rFonts w:ascii="Times New Roman" w:hAnsi="Times New Roman" w:cs="Times New Roman"/>
          <w:color w:val="000000"/>
          <w:u w:color="000000"/>
          <w:lang w:val="en-US"/>
        </w:rPr>
        <w:t xml:space="preserve">(Warner, </w:t>
      </w:r>
      <w:r>
        <w:rPr>
          <w:rFonts w:ascii="Times New Roman" w:hAnsi="Times New Roman" w:cs="Times New Roman"/>
          <w:color w:val="000000"/>
          <w:u w:color="000000"/>
          <w:lang w:val="en-US"/>
        </w:rPr>
        <w:t xml:space="preserve">1976, pp. 15-341). But trying to undo centuries of inequality will be a very difficult </w:t>
      </w:r>
      <w:r>
        <w:rPr>
          <w:rFonts w:ascii="Times New Roman" w:hAnsi="Times New Roman" w:cs="Times New Roman"/>
          <w:color w:val="000000"/>
          <w:u w:color="000000"/>
          <w:lang w:val="en-US"/>
        </w:rPr>
        <w:lastRenderedPageBreak/>
        <w:t xml:space="preserve">task. Mary’s </w:t>
      </w:r>
      <w:r w:rsidR="00C5498C">
        <w:rPr>
          <w:rFonts w:ascii="Times New Roman" w:hAnsi="Times New Roman" w:cs="Times New Roman"/>
          <w:color w:val="000000"/>
          <w:u w:color="000000"/>
          <w:lang w:val="en-US"/>
        </w:rPr>
        <w:t>status as the ideal woman is theoretically obsolete in today’s world; but still persists in our sub-conscious. F</w:t>
      </w:r>
      <w:r>
        <w:rPr>
          <w:rFonts w:ascii="Times New Roman" w:hAnsi="Times New Roman" w:cs="Times New Roman"/>
          <w:color w:val="000000"/>
          <w:u w:color="000000"/>
          <w:lang w:val="en-US"/>
        </w:rPr>
        <w:t xml:space="preserve">or some it is better to have a figure like this than not, especially in a patriarchal religion which </w:t>
      </w:r>
      <w:r w:rsidR="004C6BD9">
        <w:rPr>
          <w:rFonts w:ascii="Times New Roman" w:hAnsi="Times New Roman" w:cs="Times New Roman"/>
          <w:color w:val="000000"/>
          <w:u w:color="000000"/>
          <w:lang w:val="en-US"/>
        </w:rPr>
        <w:t>revolves</w:t>
      </w:r>
      <w:r>
        <w:rPr>
          <w:rFonts w:ascii="Times New Roman" w:hAnsi="Times New Roman" w:cs="Times New Roman"/>
          <w:color w:val="000000"/>
          <w:u w:color="000000"/>
          <w:lang w:val="en-US"/>
        </w:rPr>
        <w:t xml:space="preserve"> around male figures (Warner, 1976, pp. 345). </w:t>
      </w:r>
      <w:r w:rsidR="00051E5E">
        <w:rPr>
          <w:rFonts w:ascii="Times New Roman" w:hAnsi="Times New Roman" w:cs="Times New Roman"/>
          <w:color w:val="000000"/>
          <w:u w:color="000000"/>
          <w:lang w:val="en-US"/>
        </w:rPr>
        <w:t>But essentially, you could say that</w:t>
      </w:r>
      <w:r w:rsidR="00B32046">
        <w:rPr>
          <w:rFonts w:ascii="Times New Roman" w:hAnsi="Times New Roman" w:cs="Times New Roman"/>
          <w:color w:val="000000"/>
          <w:u w:color="000000"/>
          <w:lang w:val="en-US"/>
        </w:rPr>
        <w:t xml:space="preserve"> importantly,</w:t>
      </w:r>
      <w:r w:rsidR="00051E5E">
        <w:rPr>
          <w:rFonts w:ascii="Times New Roman" w:hAnsi="Times New Roman" w:cs="Times New Roman"/>
          <w:color w:val="000000"/>
          <w:u w:color="000000"/>
          <w:lang w:val="en-US"/>
        </w:rPr>
        <w:t xml:space="preserve"> Mary was</w:t>
      </w:r>
      <w:r w:rsidR="004C6BD9">
        <w:rPr>
          <w:rFonts w:ascii="Times New Roman" w:hAnsi="Times New Roman" w:cs="Times New Roman"/>
          <w:color w:val="000000"/>
          <w:u w:color="000000"/>
          <w:lang w:val="en-US"/>
        </w:rPr>
        <w:t xml:space="preserve"> designed to be </w:t>
      </w:r>
      <w:proofErr w:type="spellStart"/>
      <w:r w:rsidR="00283A44">
        <w:rPr>
          <w:rFonts w:ascii="Times New Roman" w:hAnsi="Times New Roman" w:cs="Times New Roman"/>
          <w:color w:val="000000"/>
          <w:u w:color="000000"/>
          <w:lang w:val="en-US"/>
        </w:rPr>
        <w:t>recognised</w:t>
      </w:r>
      <w:proofErr w:type="spellEnd"/>
      <w:r w:rsidR="004C6BD9">
        <w:rPr>
          <w:rFonts w:ascii="Times New Roman" w:hAnsi="Times New Roman" w:cs="Times New Roman"/>
          <w:color w:val="000000"/>
          <w:u w:color="000000"/>
          <w:lang w:val="en-US"/>
        </w:rPr>
        <w:t xml:space="preserve"> </w:t>
      </w:r>
      <w:r w:rsidR="00051E5E">
        <w:rPr>
          <w:rFonts w:ascii="Times New Roman" w:hAnsi="Times New Roman" w:cs="Times New Roman"/>
          <w:color w:val="000000"/>
          <w:u w:color="000000"/>
          <w:lang w:val="en-US"/>
        </w:rPr>
        <w:t>for the fact that she is</w:t>
      </w:r>
      <w:r w:rsidR="00975707">
        <w:rPr>
          <w:rFonts w:ascii="Times New Roman" w:hAnsi="Times New Roman" w:cs="Times New Roman"/>
          <w:color w:val="000000"/>
          <w:u w:color="000000"/>
          <w:lang w:val="en-US"/>
        </w:rPr>
        <w:t xml:space="preserve"> a man’s</w:t>
      </w:r>
      <w:r w:rsidR="00051E5E">
        <w:rPr>
          <w:rFonts w:ascii="Times New Roman" w:hAnsi="Times New Roman" w:cs="Times New Roman"/>
          <w:color w:val="000000"/>
          <w:u w:color="000000"/>
          <w:lang w:val="en-US"/>
        </w:rPr>
        <w:t xml:space="preserve"> mother</w:t>
      </w:r>
      <w:r w:rsidR="00975707">
        <w:rPr>
          <w:rFonts w:ascii="Times New Roman" w:hAnsi="Times New Roman" w:cs="Times New Roman"/>
          <w:color w:val="000000"/>
          <w:u w:color="000000"/>
          <w:lang w:val="en-US"/>
        </w:rPr>
        <w:t>, Jesus</w:t>
      </w:r>
      <w:r w:rsidR="00051E5E">
        <w:rPr>
          <w:rFonts w:ascii="Times New Roman" w:hAnsi="Times New Roman" w:cs="Times New Roman"/>
          <w:color w:val="000000"/>
          <w:u w:color="000000"/>
          <w:lang w:val="en-US"/>
        </w:rPr>
        <w:t xml:space="preserve">. </w:t>
      </w:r>
    </w:p>
    <w:p w14:paraId="33936ED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A100BBB" w14:textId="3B904ECF"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view of the Virgin Mary has affected women today due to the views that have influenced society for centuries</w:t>
      </w:r>
      <w:r w:rsidRPr="00C85062">
        <w:rPr>
          <w:rFonts w:ascii="Times New Roman" w:hAnsi="Times New Roman" w:cs="Times New Roman"/>
          <w:strike/>
          <w:color w:val="000000"/>
          <w:u w:color="000000"/>
          <w:lang w:val="en-US"/>
        </w:rPr>
        <w:t>. I think</w:t>
      </w:r>
      <w:r>
        <w:rPr>
          <w:rFonts w:ascii="Times New Roman" w:hAnsi="Times New Roman" w:cs="Times New Roman"/>
          <w:color w:val="000000"/>
          <w:u w:color="000000"/>
          <w:lang w:val="en-US"/>
        </w:rPr>
        <w:t xml:space="preserve"> the issue lies with the fact that women have no chance to emulate Mary’s status</w:t>
      </w:r>
      <w:r w:rsidR="00F53631">
        <w:rPr>
          <w:rFonts w:ascii="Times New Roman" w:hAnsi="Times New Roman" w:cs="Times New Roman"/>
          <w:color w:val="000000"/>
          <w:u w:color="000000"/>
          <w:lang w:val="en-US"/>
        </w:rPr>
        <w:t xml:space="preserve"> and characteristics</w:t>
      </w:r>
      <w:r>
        <w:rPr>
          <w:rFonts w:ascii="Times New Roman" w:hAnsi="Times New Roman" w:cs="Times New Roman"/>
          <w:color w:val="000000"/>
          <w:u w:color="000000"/>
          <w:lang w:val="en-US"/>
        </w:rPr>
        <w:t xml:space="preserve">. </w:t>
      </w:r>
      <w:r w:rsidR="00AA3C41">
        <w:rPr>
          <w:rFonts w:ascii="Times New Roman" w:hAnsi="Times New Roman" w:cs="Times New Roman"/>
          <w:color w:val="000000"/>
          <w:u w:color="000000"/>
          <w:lang w:val="en-US"/>
        </w:rPr>
        <w:t>Viewed</w:t>
      </w:r>
      <w:r>
        <w:rPr>
          <w:rFonts w:ascii="Times New Roman" w:hAnsi="Times New Roman" w:cs="Times New Roman"/>
          <w:color w:val="000000"/>
          <w:u w:color="000000"/>
          <w:lang w:val="en-US"/>
        </w:rPr>
        <w:t xml:space="preserve"> as the ideal woman, </w:t>
      </w:r>
      <w:r w:rsidR="00C12E4D">
        <w:rPr>
          <w:rFonts w:ascii="Times New Roman" w:hAnsi="Times New Roman" w:cs="Times New Roman"/>
          <w:color w:val="000000"/>
          <w:u w:color="000000"/>
          <w:lang w:val="en-US"/>
        </w:rPr>
        <w:t>preconceptions</w:t>
      </w:r>
      <w:r>
        <w:rPr>
          <w:rFonts w:ascii="Times New Roman" w:hAnsi="Times New Roman" w:cs="Times New Roman"/>
          <w:color w:val="000000"/>
          <w:u w:color="000000"/>
          <w:lang w:val="en-US"/>
        </w:rPr>
        <w:t xml:space="preserve"> and expectations </w:t>
      </w:r>
      <w:r w:rsidR="00AA3C41">
        <w:rPr>
          <w:rFonts w:ascii="Times New Roman" w:hAnsi="Times New Roman" w:cs="Times New Roman"/>
          <w:color w:val="000000"/>
          <w:u w:color="000000"/>
          <w:lang w:val="en-US"/>
        </w:rPr>
        <w:t xml:space="preserve">are </w:t>
      </w:r>
      <w:r w:rsidR="00E010F7">
        <w:rPr>
          <w:rFonts w:ascii="Times New Roman" w:hAnsi="Times New Roman" w:cs="Times New Roman"/>
          <w:color w:val="000000"/>
          <w:u w:color="000000"/>
          <w:lang w:val="en-US"/>
        </w:rPr>
        <w:t>rolled into one figure</w:t>
      </w:r>
      <w:r>
        <w:rPr>
          <w:rFonts w:ascii="Times New Roman" w:hAnsi="Times New Roman" w:cs="Times New Roman"/>
          <w:color w:val="000000"/>
          <w:u w:color="000000"/>
          <w:lang w:val="en-US"/>
        </w:rPr>
        <w:t>. The expectation on women to do everything could stem from the fact that Mary encompasses all these roles and has been propagated as the ideal. Mary also posed an impossibility that is unachievable, a virgin and a mother at the same time (Warner,</w:t>
      </w:r>
      <w:r w:rsidR="001C55FA">
        <w:rPr>
          <w:rFonts w:ascii="Times New Roman" w:hAnsi="Times New Roman" w:cs="Times New Roman"/>
          <w:color w:val="000000"/>
          <w:u w:color="000000"/>
          <w:lang w:val="en-US"/>
        </w:rPr>
        <w:t xml:space="preserve"> 1976,</w:t>
      </w:r>
      <w:r>
        <w:rPr>
          <w:rFonts w:ascii="Times New Roman" w:hAnsi="Times New Roman" w:cs="Times New Roman"/>
          <w:color w:val="000000"/>
          <w:u w:color="000000"/>
          <w:lang w:val="en-US"/>
        </w:rPr>
        <w:t xml:space="preserve"> pp. 341-342). So when Pope Paul VI proclaimed the Virgin Mary as the ideal role model for women, the fact that this was unachievable </w:t>
      </w:r>
      <w:r w:rsidR="007C3D8D">
        <w:rPr>
          <w:rFonts w:ascii="Times New Roman" w:hAnsi="Times New Roman" w:cs="Times New Roman"/>
          <w:color w:val="000000"/>
          <w:u w:color="000000"/>
          <w:lang w:val="en-US"/>
        </w:rPr>
        <w:t xml:space="preserve">ultimately was used </w:t>
      </w:r>
      <w:r w:rsidR="008C764B">
        <w:rPr>
          <w:rFonts w:ascii="Times New Roman" w:hAnsi="Times New Roman" w:cs="Times New Roman"/>
          <w:color w:val="000000"/>
          <w:u w:color="000000"/>
          <w:lang w:val="en-US"/>
        </w:rPr>
        <w:t>against women</w:t>
      </w:r>
      <w:r>
        <w:rPr>
          <w:rFonts w:ascii="Times New Roman" w:hAnsi="Times New Roman" w:cs="Times New Roman"/>
          <w:color w:val="000000"/>
          <w:u w:color="000000"/>
          <w:lang w:val="en-US"/>
        </w:rPr>
        <w:t xml:space="preserve">. </w:t>
      </w:r>
    </w:p>
    <w:p w14:paraId="149ECA0F"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ABA5766" w14:textId="7D8B0584" w:rsidR="00F15EE3" w:rsidRDefault="00167160"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F15EE3">
        <w:rPr>
          <w:rFonts w:ascii="Times New Roman" w:hAnsi="Times New Roman" w:cs="Times New Roman"/>
          <w:color w:val="000000"/>
          <w:u w:color="000000"/>
          <w:lang w:val="en-US"/>
        </w:rPr>
        <w:t>his is not just seen in C</w:t>
      </w:r>
      <w:r w:rsidR="00A8204B">
        <w:rPr>
          <w:rFonts w:ascii="Times New Roman" w:hAnsi="Times New Roman" w:cs="Times New Roman"/>
          <w:color w:val="000000"/>
          <w:u w:color="000000"/>
          <w:lang w:val="en-US"/>
        </w:rPr>
        <w:t>hristianity</w:t>
      </w:r>
      <w:r w:rsidR="00F15EE3">
        <w:rPr>
          <w:rFonts w:ascii="Times New Roman" w:hAnsi="Times New Roman" w:cs="Times New Roman"/>
          <w:color w:val="000000"/>
          <w:u w:color="000000"/>
          <w:lang w:val="en-US"/>
        </w:rPr>
        <w:t xml:space="preserve">, it is a key point in religions and cultures across the world, many of whom are angled towards men. </w:t>
      </w:r>
      <w:r>
        <w:rPr>
          <w:rFonts w:ascii="Times New Roman" w:hAnsi="Times New Roman" w:cs="Times New Roman"/>
          <w:color w:val="000000"/>
          <w:u w:color="000000"/>
          <w:lang w:val="en-US"/>
        </w:rPr>
        <w:t xml:space="preserve">The </w:t>
      </w:r>
      <w:r w:rsidR="00F15EE3">
        <w:rPr>
          <w:rFonts w:ascii="Times New Roman" w:hAnsi="Times New Roman" w:cs="Times New Roman"/>
          <w:color w:val="000000"/>
          <w:u w:color="000000"/>
          <w:lang w:val="en-US"/>
        </w:rPr>
        <w:t>idea of the Virgin is popular outside religion. Many believe that the virgin is the synonym of a good mother. So much so that according to Jungian archetypes, all men desire a virgin for motherhood, if not only in a symbolic nature.</w:t>
      </w:r>
      <w:r w:rsidR="002B4D78">
        <w:rPr>
          <w:rFonts w:ascii="Times New Roman" w:hAnsi="Times New Roman" w:cs="Times New Roman"/>
          <w:color w:val="000000"/>
          <w:u w:color="000000"/>
          <w:lang w:val="en-US"/>
        </w:rPr>
        <w:t xml:space="preserve"> This may be a subconscious thought, but one that still exists in our subconscious, in our societies and cultures </w:t>
      </w:r>
      <w:r w:rsidR="002B4D78" w:rsidRPr="00895392">
        <w:rPr>
          <w:rFonts w:ascii="Times New Roman" w:hAnsi="Times New Roman" w:cs="Times New Roman"/>
          <w:color w:val="000000"/>
          <w:u w:color="000000"/>
          <w:lang w:val="en-US"/>
        </w:rPr>
        <w:t>(</w:t>
      </w:r>
      <w:r w:rsidR="002B4D78">
        <w:rPr>
          <w:rFonts w:ascii="Times New Roman" w:hAnsi="Times New Roman" w:cs="Times New Roman"/>
          <w:color w:val="000000"/>
          <w:u w:color="000000"/>
          <w:lang w:val="en-US"/>
        </w:rPr>
        <w:t>Warner, 1976, pp. 341).</w:t>
      </w:r>
      <w:r w:rsidR="00F15EE3">
        <w:rPr>
          <w:rFonts w:ascii="Times New Roman" w:hAnsi="Times New Roman" w:cs="Times New Roman"/>
          <w:color w:val="000000"/>
          <w:u w:color="000000"/>
          <w:lang w:val="en-US"/>
        </w:rPr>
        <w:t xml:space="preserve"> </w:t>
      </w:r>
      <w:r w:rsidR="00AA3C41">
        <w:rPr>
          <w:rFonts w:ascii="Times New Roman" w:hAnsi="Times New Roman" w:cs="Times New Roman"/>
          <w:color w:val="000000"/>
          <w:u w:color="000000"/>
          <w:lang w:val="en-US"/>
        </w:rPr>
        <w:t xml:space="preserve">From this male desire, we can see that </w:t>
      </w:r>
      <w:r w:rsidR="00F15EE3">
        <w:rPr>
          <w:rFonts w:ascii="Times New Roman" w:hAnsi="Times New Roman" w:cs="Times New Roman"/>
          <w:color w:val="000000"/>
          <w:u w:color="000000"/>
          <w:lang w:val="en-US"/>
        </w:rPr>
        <w:t xml:space="preserve">this idea has a way of reinforcing the idea that a woman’s job is to be a </w:t>
      </w:r>
      <w:proofErr w:type="spellStart"/>
      <w:r w:rsidR="00F15EE3">
        <w:rPr>
          <w:rFonts w:ascii="Times New Roman" w:hAnsi="Times New Roman" w:cs="Times New Roman"/>
          <w:color w:val="000000"/>
          <w:u w:color="000000"/>
          <w:lang w:val="en-US"/>
        </w:rPr>
        <w:t>carer</w:t>
      </w:r>
      <w:proofErr w:type="spellEnd"/>
      <w:r w:rsidR="00F15EE3">
        <w:rPr>
          <w:rFonts w:ascii="Times New Roman" w:hAnsi="Times New Roman" w:cs="Times New Roman"/>
          <w:color w:val="000000"/>
          <w:u w:color="000000"/>
          <w:lang w:val="en-US"/>
        </w:rPr>
        <w:t xml:space="preserve"> and a mother. It may only </w:t>
      </w:r>
      <w:r w:rsidR="00AA3C41">
        <w:rPr>
          <w:rFonts w:ascii="Times New Roman" w:hAnsi="Times New Roman" w:cs="Times New Roman"/>
          <w:color w:val="000000"/>
          <w:u w:color="000000"/>
          <w:lang w:val="en-US"/>
        </w:rPr>
        <w:t>symbolic,</w:t>
      </w:r>
      <w:r w:rsidR="00F15EE3">
        <w:rPr>
          <w:rFonts w:ascii="Times New Roman" w:hAnsi="Times New Roman" w:cs="Times New Roman"/>
          <w:color w:val="000000"/>
          <w:u w:color="000000"/>
          <w:lang w:val="en-US"/>
        </w:rPr>
        <w:t xml:space="preserve"> but this symbolism is powerful</w:t>
      </w:r>
      <w:r w:rsidR="000B45CA">
        <w:t>,</w:t>
      </w:r>
      <w:r w:rsidR="000B45CA">
        <w:rPr>
          <w:rFonts w:ascii="Times New Roman" w:hAnsi="Times New Roman" w:cs="Times New Roman"/>
          <w:color w:val="000000"/>
          <w:u w:color="000000"/>
          <w:lang w:val="en-US"/>
        </w:rPr>
        <w:t xml:space="preserve"> it</w:t>
      </w:r>
      <w:r w:rsidR="00F15EE3">
        <w:rPr>
          <w:rFonts w:ascii="Times New Roman" w:hAnsi="Times New Roman" w:cs="Times New Roman"/>
          <w:color w:val="000000"/>
          <w:u w:color="000000"/>
          <w:lang w:val="en-US"/>
        </w:rPr>
        <w:t xml:space="preserve"> is deeply embedded in our p</w:t>
      </w:r>
      <w:r w:rsidR="00472288">
        <w:rPr>
          <w:rFonts w:ascii="Times New Roman" w:hAnsi="Times New Roman" w:cs="Times New Roman"/>
          <w:color w:val="000000"/>
          <w:u w:color="000000"/>
          <w:lang w:val="en-US"/>
        </w:rPr>
        <w:t xml:space="preserve">syche </w:t>
      </w:r>
      <w:r w:rsidR="00F15EE3" w:rsidRPr="00895392">
        <w:rPr>
          <w:rFonts w:ascii="Times New Roman" w:hAnsi="Times New Roman" w:cs="Times New Roman"/>
          <w:color w:val="000000"/>
          <w:u w:color="000000"/>
          <w:lang w:val="en-US"/>
        </w:rPr>
        <w:t>(</w:t>
      </w:r>
      <w:r w:rsidR="00F15EE3">
        <w:rPr>
          <w:rFonts w:ascii="Times New Roman" w:hAnsi="Times New Roman" w:cs="Times New Roman"/>
          <w:color w:val="000000"/>
          <w:u w:color="000000"/>
          <w:lang w:val="en-US"/>
        </w:rPr>
        <w:t xml:space="preserve">Warner, </w:t>
      </w:r>
      <w:r w:rsidR="001C55FA">
        <w:rPr>
          <w:rFonts w:ascii="Times New Roman" w:hAnsi="Times New Roman" w:cs="Times New Roman"/>
          <w:color w:val="000000"/>
          <w:u w:color="000000"/>
          <w:lang w:val="en-US"/>
        </w:rPr>
        <w:t xml:space="preserve">1976, </w:t>
      </w:r>
      <w:r w:rsidR="00F15EE3">
        <w:rPr>
          <w:rFonts w:ascii="Times New Roman" w:hAnsi="Times New Roman" w:cs="Times New Roman"/>
          <w:color w:val="000000"/>
          <w:u w:color="000000"/>
          <w:lang w:val="en-US"/>
        </w:rPr>
        <w:t xml:space="preserve">pp. 341). </w:t>
      </w:r>
    </w:p>
    <w:p w14:paraId="49B7B580"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7BADA59" w14:textId="10FD1F2C"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Tradition has influenced our social and cultural norms and has influenced the expectati</w:t>
      </w:r>
      <w:r w:rsidR="00167160">
        <w:rPr>
          <w:rFonts w:ascii="Times New Roman" w:hAnsi="Times New Roman" w:cs="Times New Roman"/>
          <w:color w:val="000000"/>
          <w:u w:color="000000"/>
          <w:lang w:val="en-US"/>
        </w:rPr>
        <w:t>ons placed on women. M</w:t>
      </w:r>
      <w:r>
        <w:rPr>
          <w:rFonts w:ascii="Times New Roman" w:hAnsi="Times New Roman" w:cs="Times New Roman"/>
          <w:color w:val="000000"/>
          <w:u w:color="000000"/>
          <w:lang w:val="en-US"/>
        </w:rPr>
        <w:t>en are seen as the worker, women are seen as ho</w:t>
      </w:r>
      <w:r w:rsidR="009D5FF7">
        <w:rPr>
          <w:rFonts w:ascii="Times New Roman" w:hAnsi="Times New Roman" w:cs="Times New Roman"/>
          <w:color w:val="000000"/>
          <w:u w:color="000000"/>
          <w:lang w:val="en-US"/>
        </w:rPr>
        <w:t>me</w:t>
      </w:r>
      <w:r w:rsidR="004C0BFD">
        <w:rPr>
          <w:rFonts w:ascii="Times New Roman" w:hAnsi="Times New Roman" w:cs="Times New Roman"/>
          <w:color w:val="000000"/>
          <w:u w:color="000000"/>
          <w:lang w:val="en-US"/>
        </w:rPr>
        <w:t>makers and careg</w:t>
      </w:r>
      <w:r>
        <w:rPr>
          <w:rFonts w:ascii="Times New Roman" w:hAnsi="Times New Roman" w:cs="Times New Roman"/>
          <w:color w:val="000000"/>
          <w:u w:color="000000"/>
          <w:lang w:val="en-US"/>
        </w:rPr>
        <w:t>ivers (Hansson, 2011)</w:t>
      </w:r>
      <w:r w:rsidR="00AA3C41">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The bulk of these responsibilities fall onto the women, making it almost impossible for them to travel and photograph. Men have the advantage here as they are not as restricted, and can form careers as landscape photogr</w:t>
      </w:r>
      <w:r w:rsidR="00975707">
        <w:rPr>
          <w:rFonts w:ascii="Times New Roman" w:hAnsi="Times New Roman" w:cs="Times New Roman"/>
          <w:color w:val="000000"/>
          <w:u w:color="000000"/>
          <w:lang w:val="en-US"/>
        </w:rPr>
        <w:t>aphers easier (Miller). S</w:t>
      </w:r>
      <w:r>
        <w:rPr>
          <w:rFonts w:ascii="Times New Roman" w:hAnsi="Times New Roman" w:cs="Times New Roman"/>
          <w:color w:val="000000"/>
          <w:u w:color="000000"/>
          <w:lang w:val="en-US"/>
        </w:rPr>
        <w:t>ocial expectations play a part as women are expected to keep the house and raise the children; they are actively discouraged in life from the travel necessary (</w:t>
      </w:r>
      <w:proofErr w:type="spellStart"/>
      <w:r>
        <w:rPr>
          <w:rFonts w:ascii="Times New Roman" w:hAnsi="Times New Roman" w:cs="Times New Roman"/>
          <w:color w:val="000000"/>
          <w:u w:color="000000"/>
          <w:lang w:val="en-US"/>
        </w:rPr>
        <w:t>Lindermann</w:t>
      </w:r>
      <w:proofErr w:type="spellEnd"/>
      <w:r>
        <w:rPr>
          <w:rFonts w:ascii="Times New Roman" w:hAnsi="Times New Roman" w:cs="Times New Roman"/>
          <w:color w:val="000000"/>
          <w:u w:color="000000"/>
          <w:lang w:val="en-US"/>
        </w:rPr>
        <w:t xml:space="preserve">, Rush and Tepper, 2014). Whilst in general </w:t>
      </w:r>
      <w:r>
        <w:rPr>
          <w:rFonts w:ascii="Times New Roman" w:hAnsi="Times New Roman" w:cs="Times New Roman"/>
          <w:color w:val="000000"/>
          <w:u w:color="000000"/>
          <w:lang w:val="en-US"/>
        </w:rPr>
        <w:lastRenderedPageBreak/>
        <w:t>those who have succeeded have had significant support and decent circumstances, luck has also been their ally (Cowen, 1996). This uneven division of responsibilities (LSE) has caused an uneven division</w:t>
      </w:r>
      <w:r w:rsidR="00472288">
        <w:rPr>
          <w:rFonts w:ascii="Times New Roman" w:hAnsi="Times New Roman" w:cs="Times New Roman"/>
          <w:color w:val="000000"/>
          <w:u w:color="000000"/>
          <w:lang w:val="en-US"/>
        </w:rPr>
        <w:t xml:space="preserve"> for some in </w:t>
      </w:r>
      <w:r>
        <w:rPr>
          <w:rFonts w:ascii="Times New Roman" w:hAnsi="Times New Roman" w:cs="Times New Roman"/>
          <w:color w:val="000000"/>
          <w:u w:color="000000"/>
          <w:lang w:val="en-US"/>
        </w:rPr>
        <w:t xml:space="preserve">landscape photography.  </w:t>
      </w:r>
    </w:p>
    <w:p w14:paraId="465762EC"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17AC25D" w14:textId="1F07C828"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There are no formal qualifications needed for landscape photography</w:t>
      </w:r>
      <w:r w:rsidR="002D4C75">
        <w:rPr>
          <w:rFonts w:ascii="Times New Roman" w:hAnsi="Times New Roman" w:cs="Times New Roman"/>
          <w:color w:val="000000"/>
          <w:u w:color="000000"/>
          <w:lang w:val="en-US"/>
        </w:rPr>
        <w:t xml:space="preserve"> today</w:t>
      </w:r>
      <w:r w:rsidR="000D45E7">
        <w:rPr>
          <w:rFonts w:ascii="Times New Roman" w:hAnsi="Times New Roman" w:cs="Times New Roman"/>
          <w:color w:val="222222"/>
          <w:u w:color="000000"/>
          <w:lang w:val="en-US"/>
        </w:rPr>
        <w:t xml:space="preserve">. </w:t>
      </w:r>
      <w:r w:rsidR="002D4C75">
        <w:rPr>
          <w:rFonts w:ascii="Times New Roman" w:hAnsi="Times New Roman" w:cs="Times New Roman"/>
          <w:color w:val="000000"/>
          <w:u w:color="000000"/>
          <w:lang w:val="en-US"/>
        </w:rPr>
        <w:t>Early on, s</w:t>
      </w:r>
      <w:r>
        <w:rPr>
          <w:rFonts w:ascii="Times New Roman" w:hAnsi="Times New Roman" w:cs="Times New Roman"/>
          <w:color w:val="000000"/>
          <w:u w:color="000000"/>
          <w:lang w:val="en-US"/>
        </w:rPr>
        <w:t>o</w:t>
      </w:r>
      <w:r w:rsidR="002D4C75">
        <w:rPr>
          <w:rFonts w:ascii="Times New Roman" w:hAnsi="Times New Roman" w:cs="Times New Roman"/>
          <w:color w:val="000000"/>
          <w:u w:color="000000"/>
          <w:lang w:val="en-US"/>
        </w:rPr>
        <w:t>me</w:t>
      </w:r>
      <w:r>
        <w:rPr>
          <w:rFonts w:ascii="Times New Roman" w:hAnsi="Times New Roman" w:cs="Times New Roman"/>
          <w:color w:val="000000"/>
          <w:u w:color="000000"/>
          <w:lang w:val="en-US"/>
        </w:rPr>
        <w:t xml:space="preserve"> women were restricted and even prohibited from certain careers in art (Brown, 2019).</w:t>
      </w:r>
      <w:r w:rsidR="002D4C75">
        <w:rPr>
          <w:rFonts w:ascii="Times New Roman" w:hAnsi="Times New Roman" w:cs="Times New Roman"/>
          <w:color w:val="000000"/>
          <w:u w:color="000000"/>
          <w:lang w:val="en-US"/>
        </w:rPr>
        <w:t xml:space="preserve"> Initially</w:t>
      </w:r>
      <w:r>
        <w:rPr>
          <w:rFonts w:ascii="Times New Roman" w:hAnsi="Times New Roman" w:cs="Times New Roman"/>
          <w:color w:val="000000"/>
          <w:u w:color="000000"/>
          <w:lang w:val="en-US"/>
        </w:rPr>
        <w:t xml:space="preserve"> at least when the camera was invented, the equipment hindered women. Cameras and associated equipment were bulky and heavy; many women couldn’t handle it and it was against society’s view of what </w:t>
      </w:r>
      <w:r w:rsidR="00DB5029">
        <w:rPr>
          <w:rFonts w:ascii="Times New Roman" w:hAnsi="Times New Roman" w:cs="Times New Roman"/>
          <w:color w:val="000000"/>
          <w:u w:color="000000"/>
          <w:lang w:val="en-US"/>
        </w:rPr>
        <w:t>women could do at the time. Y</w:t>
      </w:r>
      <w:r>
        <w:rPr>
          <w:rFonts w:ascii="Times New Roman" w:hAnsi="Times New Roman" w:cs="Times New Roman"/>
          <w:color w:val="000000"/>
          <w:u w:color="000000"/>
          <w:lang w:val="en-US"/>
        </w:rPr>
        <w:t>ou could make the assumption that photography equipment was designed with men in mind (</w:t>
      </w:r>
      <w:proofErr w:type="spellStart"/>
      <w:r>
        <w:rPr>
          <w:rFonts w:ascii="Times New Roman" w:hAnsi="Times New Roman" w:cs="Times New Roman"/>
          <w:color w:val="000000"/>
          <w:u w:color="000000"/>
          <w:lang w:val="en-US"/>
        </w:rPr>
        <w:t>Sebag</w:t>
      </w:r>
      <w:proofErr w:type="spellEnd"/>
      <w:r>
        <w:rPr>
          <w:rFonts w:ascii="Times New Roman" w:hAnsi="Times New Roman" w:cs="Times New Roman"/>
          <w:color w:val="000000"/>
          <w:u w:color="000000"/>
          <w:lang w:val="en-US"/>
        </w:rPr>
        <w:t>-Montefiore, 2019). This perception is partly still around, a derivative of a patriarchal society</w:t>
      </w:r>
      <w:r>
        <w:rPr>
          <w:rFonts w:ascii="Times New Roman" w:hAnsi="Times New Roman" w:cs="Times New Roman"/>
          <w:color w:val="222222"/>
          <w:u w:color="000000"/>
          <w:lang w:val="en-US"/>
        </w:rPr>
        <w:t xml:space="preserve">. But as time </w:t>
      </w:r>
      <w:r w:rsidR="00975707">
        <w:rPr>
          <w:rFonts w:ascii="Times New Roman" w:hAnsi="Times New Roman" w:cs="Times New Roman"/>
          <w:color w:val="222222"/>
          <w:u w:color="000000"/>
          <w:lang w:val="en-US"/>
        </w:rPr>
        <w:t>goes</w:t>
      </w:r>
      <w:r>
        <w:rPr>
          <w:rFonts w:ascii="Times New Roman" w:hAnsi="Times New Roman" w:cs="Times New Roman"/>
          <w:color w:val="222222"/>
          <w:u w:color="000000"/>
          <w:lang w:val="en-US"/>
        </w:rPr>
        <w:t xml:space="preserve"> on, gender stereotypes are being addressed, we see some women who are stronger that men, but also vice versa. Rather that being based on one’s gender, it is more about the individual’s strength now. </w:t>
      </w:r>
      <w:r>
        <w:rPr>
          <w:rFonts w:ascii="Times New Roman" w:hAnsi="Times New Roman" w:cs="Times New Roman"/>
          <w:color w:val="000000"/>
          <w:u w:color="000000"/>
          <w:lang w:val="en-US"/>
        </w:rPr>
        <w:t>As time went on, women did begin to forge artistic careers, but there was a noticeable correlation between t</w:t>
      </w:r>
      <w:r w:rsidR="00472288">
        <w:rPr>
          <w:rFonts w:ascii="Times New Roman" w:hAnsi="Times New Roman" w:cs="Times New Roman"/>
          <w:color w:val="000000"/>
          <w:u w:color="000000"/>
          <w:lang w:val="en-US"/>
        </w:rPr>
        <w:t>hem and their p</w:t>
      </w:r>
      <w:r w:rsidR="009D5FF7">
        <w:rPr>
          <w:rFonts w:ascii="Times New Roman" w:hAnsi="Times New Roman" w:cs="Times New Roman"/>
          <w:color w:val="000000"/>
          <w:u w:color="000000"/>
          <w:lang w:val="en-US"/>
        </w:rPr>
        <w:t xml:space="preserve">artners’ career </w:t>
      </w:r>
      <w:r>
        <w:rPr>
          <w:rFonts w:ascii="Times New Roman" w:hAnsi="Times New Roman" w:cs="Times New Roman"/>
          <w:color w:val="000000"/>
          <w:u w:color="000000"/>
          <w:lang w:val="en-US"/>
        </w:rPr>
        <w:t xml:space="preserve">(Cowen, 1996). These women were being brought to note not </w:t>
      </w:r>
      <w:r w:rsidR="00A8204B">
        <w:rPr>
          <w:rFonts w:ascii="Times New Roman" w:hAnsi="Times New Roman" w:cs="Times New Roman"/>
          <w:color w:val="000000"/>
          <w:u w:color="000000"/>
          <w:lang w:val="en-US"/>
        </w:rPr>
        <w:t xml:space="preserve">just because of </w:t>
      </w:r>
      <w:r w:rsidR="009D5FF7">
        <w:rPr>
          <w:rFonts w:ascii="Times New Roman" w:hAnsi="Times New Roman" w:cs="Times New Roman"/>
          <w:color w:val="000000"/>
          <w:u w:color="000000"/>
          <w:lang w:val="en-US"/>
        </w:rPr>
        <w:t xml:space="preserve">their talent, but </w:t>
      </w:r>
      <w:r>
        <w:rPr>
          <w:rFonts w:ascii="Times New Roman" w:hAnsi="Times New Roman" w:cs="Times New Roman"/>
          <w:color w:val="000000"/>
          <w:u w:color="000000"/>
          <w:lang w:val="en-US"/>
        </w:rPr>
        <w:t>due to their partners (Evans, 2018). Their work and their lives were forced under the rules made by and for primarily white men (</w:t>
      </w:r>
      <w:proofErr w:type="spellStart"/>
      <w:r>
        <w:rPr>
          <w:rFonts w:ascii="Times New Roman" w:hAnsi="Times New Roman" w:cs="Times New Roman"/>
          <w:color w:val="000000"/>
          <w:u w:color="000000"/>
          <w:lang w:val="en-US"/>
        </w:rPr>
        <w:t>Schauman</w:t>
      </w:r>
      <w:proofErr w:type="spellEnd"/>
      <w:r>
        <w:rPr>
          <w:rFonts w:ascii="Times New Roman" w:hAnsi="Times New Roman" w:cs="Times New Roman"/>
          <w:color w:val="000000"/>
          <w:u w:color="000000"/>
          <w:lang w:val="en-US"/>
        </w:rPr>
        <w:t xml:space="preserve">, 2001). Though their work was their own, they were still viewed through a patriarchal eye (Evans, 2018). </w:t>
      </w:r>
    </w:p>
    <w:p w14:paraId="7D7F4053"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5D3A87D" w14:textId="109F475A"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problem is these beliefs and expectations are repeated and kept alive</w:t>
      </w:r>
      <w:r w:rsidR="00F32439">
        <w:rPr>
          <w:rFonts w:ascii="Times New Roman" w:hAnsi="Times New Roman" w:cs="Times New Roman"/>
          <w:color w:val="000000"/>
          <w:u w:color="000000"/>
          <w:lang w:val="en-US"/>
        </w:rPr>
        <w:t>; g</w:t>
      </w:r>
      <w:r>
        <w:rPr>
          <w:rFonts w:ascii="Times New Roman" w:hAnsi="Times New Roman" w:cs="Times New Roman"/>
          <w:color w:val="000000"/>
          <w:u w:color="000000"/>
          <w:lang w:val="en-US"/>
        </w:rPr>
        <w:t>ender inequality stems from these</w:t>
      </w:r>
      <w:r w:rsidR="00F32439">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r w:rsidR="00F32439">
        <w:rPr>
          <w:rFonts w:ascii="Times New Roman" w:hAnsi="Times New Roman" w:cs="Times New Roman"/>
          <w:color w:val="000000"/>
          <w:u w:color="000000"/>
          <w:lang w:val="en-US"/>
        </w:rPr>
        <w:t>which</w:t>
      </w:r>
      <w:r>
        <w:rPr>
          <w:rFonts w:ascii="Times New Roman" w:hAnsi="Times New Roman" w:cs="Times New Roman"/>
          <w:color w:val="000000"/>
          <w:u w:color="000000"/>
          <w:lang w:val="en-US"/>
        </w:rPr>
        <w:t xml:space="preserve"> have been </w:t>
      </w:r>
      <w:proofErr w:type="spellStart"/>
      <w:r>
        <w:rPr>
          <w:rFonts w:ascii="Times New Roman" w:hAnsi="Times New Roman" w:cs="Times New Roman"/>
          <w:color w:val="000000"/>
          <w:u w:color="000000"/>
          <w:lang w:val="en-US"/>
        </w:rPr>
        <w:t>moulded</w:t>
      </w:r>
      <w:proofErr w:type="spellEnd"/>
      <w:r>
        <w:rPr>
          <w:rFonts w:ascii="Times New Roman" w:hAnsi="Times New Roman" w:cs="Times New Roman"/>
          <w:color w:val="000000"/>
          <w:u w:color="000000"/>
          <w:lang w:val="en-US"/>
        </w:rPr>
        <w:t xml:space="preserve"> by society, culture and personal views (Butler, 1990, pp. 185-191). This has cr</w:t>
      </w:r>
      <w:r w:rsidR="00590615">
        <w:rPr>
          <w:rFonts w:ascii="Times New Roman" w:hAnsi="Times New Roman" w:cs="Times New Roman"/>
          <w:color w:val="000000"/>
          <w:u w:color="000000"/>
          <w:lang w:val="en-US"/>
        </w:rPr>
        <w:t>eated a set of ingrained beliefs</w:t>
      </w:r>
      <w:r>
        <w:rPr>
          <w:rFonts w:ascii="Times New Roman" w:hAnsi="Times New Roman" w:cs="Times New Roman"/>
          <w:color w:val="000000"/>
          <w:u w:color="000000"/>
          <w:lang w:val="en-US"/>
        </w:rPr>
        <w:t xml:space="preserve">. </w:t>
      </w:r>
      <w:r w:rsidR="00590615">
        <w:rPr>
          <w:rFonts w:ascii="Times New Roman" w:hAnsi="Times New Roman" w:cs="Times New Roman"/>
          <w:color w:val="000000"/>
          <w:u w:color="000000"/>
          <w:lang w:val="en-US"/>
        </w:rPr>
        <w:t>It h</w:t>
      </w:r>
      <w:r w:rsidR="009D5FF7">
        <w:rPr>
          <w:rFonts w:ascii="Times New Roman" w:hAnsi="Times New Roman" w:cs="Times New Roman"/>
          <w:color w:val="000000"/>
          <w:u w:color="000000"/>
          <w:lang w:val="en-US"/>
        </w:rPr>
        <w:t xml:space="preserve">as become </w:t>
      </w:r>
      <w:r>
        <w:rPr>
          <w:rFonts w:ascii="Times New Roman" w:hAnsi="Times New Roman" w:cs="Times New Roman"/>
          <w:color w:val="000000"/>
          <w:u w:color="000000"/>
          <w:lang w:val="en-US"/>
        </w:rPr>
        <w:t xml:space="preserve">an unconscious thought and action, this is due to the intense conditioning humans have gone through over the centuries (Butler, 1990, pp. xv). This is how gender inequality has managed to take such a strong hold (Butler, 1990, pp. 192). Repeated actions and perceptions play a large role in the inequality in landscape photography. It raises perceptions about the genre as a career, these views may make it seem unsuitable or inaccessible for women. These ideas can cloud reality. </w:t>
      </w:r>
      <w:r w:rsidR="00077C83">
        <w:rPr>
          <w:rFonts w:ascii="Times New Roman" w:hAnsi="Times New Roman" w:cs="Times New Roman"/>
          <w:color w:val="000000"/>
          <w:u w:color="000000"/>
          <w:lang w:val="en-US"/>
        </w:rPr>
        <w:t>People</w:t>
      </w:r>
      <w:r w:rsidR="00C701FA">
        <w:rPr>
          <w:rFonts w:ascii="Times New Roman" w:hAnsi="Times New Roman" w:cs="Times New Roman"/>
          <w:color w:val="000000"/>
          <w:u w:color="000000"/>
          <w:lang w:val="en-US"/>
        </w:rPr>
        <w:t xml:space="preserve"> can subconsciously pick their reality. </w:t>
      </w:r>
      <w:r>
        <w:rPr>
          <w:rFonts w:ascii="Times New Roman" w:hAnsi="Times New Roman" w:cs="Times New Roman"/>
          <w:color w:val="000000"/>
          <w:u w:color="000000"/>
          <w:lang w:val="en-US"/>
        </w:rPr>
        <w:t>This could also help to explain how people</w:t>
      </w:r>
      <w:r w:rsidR="00840926">
        <w:rPr>
          <w:rFonts w:ascii="Times New Roman" w:hAnsi="Times New Roman" w:cs="Times New Roman"/>
          <w:color w:val="000000"/>
          <w:u w:color="000000"/>
          <w:lang w:val="en-US"/>
        </w:rPr>
        <w:t>, mainly men,</w:t>
      </w:r>
      <w:r>
        <w:rPr>
          <w:rFonts w:ascii="Times New Roman" w:hAnsi="Times New Roman" w:cs="Times New Roman"/>
          <w:color w:val="000000"/>
          <w:u w:color="000000"/>
          <w:lang w:val="en-US"/>
        </w:rPr>
        <w:t xml:space="preserve"> who are not affected by the inequality dispute its existence. </w:t>
      </w:r>
    </w:p>
    <w:p w14:paraId="73F3927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246848B" w14:textId="31B46B7A"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History and tradition have forged the world today. Women’s role in society</w:t>
      </w:r>
      <w:r w:rsidR="00F32439">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as the </w:t>
      </w:r>
      <w:r>
        <w:rPr>
          <w:rFonts w:ascii="Times New Roman" w:hAnsi="Times New Roman" w:cs="Times New Roman"/>
          <w:color w:val="000000"/>
          <w:u w:color="000000"/>
          <w:lang w:val="en-US"/>
        </w:rPr>
        <w:lastRenderedPageBreak/>
        <w:t>passive caregivers who couldn’t possibly hold their own in t</w:t>
      </w:r>
      <w:r w:rsidR="00590615">
        <w:rPr>
          <w:rFonts w:ascii="Times New Roman" w:hAnsi="Times New Roman" w:cs="Times New Roman"/>
          <w:color w:val="000000"/>
          <w:u w:color="000000"/>
          <w:lang w:val="en-US"/>
        </w:rPr>
        <w:t>his male dominated world</w:t>
      </w:r>
      <w:r w:rsidR="00F32439">
        <w:rPr>
          <w:rFonts w:ascii="Times New Roman" w:hAnsi="Times New Roman" w:cs="Times New Roman"/>
          <w:color w:val="000000"/>
          <w:u w:color="000000"/>
          <w:lang w:val="en-US"/>
        </w:rPr>
        <w:t xml:space="preserve"> is solidified</w:t>
      </w:r>
      <w:r w:rsidR="00590615">
        <w:rPr>
          <w:rFonts w:ascii="Times New Roman" w:hAnsi="Times New Roman" w:cs="Times New Roman"/>
          <w:color w:val="000000"/>
          <w:u w:color="000000"/>
          <w:lang w:val="en-US"/>
        </w:rPr>
        <w:t>.</w:t>
      </w:r>
      <w:r w:rsidR="007249BE">
        <w:rPr>
          <w:rFonts w:ascii="Times New Roman" w:hAnsi="Times New Roman" w:cs="Times New Roman"/>
          <w:color w:val="000000"/>
          <w:u w:color="000000"/>
          <w:lang w:val="en-US"/>
        </w:rPr>
        <w:t xml:space="preserve"> But things are changing, and the change depends on the society and culture of where you are. In ma</w:t>
      </w:r>
      <w:r w:rsidR="000E16EA">
        <w:rPr>
          <w:rFonts w:ascii="Times New Roman" w:hAnsi="Times New Roman" w:cs="Times New Roman"/>
          <w:color w:val="000000"/>
          <w:u w:color="000000"/>
          <w:lang w:val="en-US"/>
        </w:rPr>
        <w:t>ny societies it may be hidden under years of indoctrination, whilst on the surface everything may look equal, deep down it is not.</w:t>
      </w:r>
      <w:r>
        <w:rPr>
          <w:rFonts w:ascii="Times New Roman" w:hAnsi="Times New Roman" w:cs="Times New Roman"/>
          <w:color w:val="000000"/>
          <w:u w:color="000000"/>
          <w:lang w:val="en-US"/>
        </w:rPr>
        <w:t xml:space="preserve"> </w:t>
      </w:r>
      <w:r w:rsidR="000E16EA">
        <w:rPr>
          <w:rFonts w:ascii="Times New Roman" w:hAnsi="Times New Roman" w:cs="Times New Roman"/>
          <w:color w:val="000000"/>
          <w:u w:color="000000"/>
          <w:lang w:val="en-US"/>
        </w:rPr>
        <w:t xml:space="preserve">These beliefs have led to certain areas being associated with a gender. For example, the public space is seen as a masculine playground. </w:t>
      </w:r>
      <w:r>
        <w:rPr>
          <w:rFonts w:ascii="Times New Roman" w:hAnsi="Times New Roman" w:cs="Times New Roman"/>
          <w:color w:val="000000"/>
          <w:u w:color="000000"/>
          <w:lang w:val="en-US"/>
        </w:rPr>
        <w:t xml:space="preserve">For women to be in these male dominated areas it is seen as disregarding our social and cultural systems (Bromley, 2019). Public areas are seen as a man’s world. They are associated with being the predators’ domain (Hernandez, 2018). This has in turn caused an issue of safety for women, in particular women working in a man’s world like landscape photography. </w:t>
      </w:r>
    </w:p>
    <w:p w14:paraId="4657B40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A1F065" w14:textId="10251AF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With the rise of the </w:t>
      </w:r>
      <w:r w:rsidRPr="00074727">
        <w:rPr>
          <w:rFonts w:ascii="Times New Roman" w:hAnsi="Times New Roman" w:cs="Times New Roman"/>
          <w:i/>
          <w:color w:val="000000"/>
          <w:u w:color="000000"/>
          <w:lang w:val="en-US"/>
        </w:rPr>
        <w:t>Me Too</w:t>
      </w:r>
      <w:r>
        <w:rPr>
          <w:rFonts w:ascii="Times New Roman" w:hAnsi="Times New Roman" w:cs="Times New Roman"/>
          <w:color w:val="000000"/>
          <w:u w:color="000000"/>
          <w:lang w:val="en-US"/>
        </w:rPr>
        <w:t xml:space="preserve"> movement, we can now see just how many women</w:t>
      </w:r>
      <w:r w:rsidR="00840926">
        <w:rPr>
          <w:rFonts w:ascii="Times New Roman" w:hAnsi="Times New Roman" w:cs="Times New Roman"/>
          <w:color w:val="000000"/>
          <w:u w:color="000000"/>
          <w:lang w:val="en-US"/>
        </w:rPr>
        <w:t xml:space="preserve"> have been harassed and attacked</w:t>
      </w:r>
      <w:r>
        <w:rPr>
          <w:rFonts w:ascii="Times New Roman" w:hAnsi="Times New Roman" w:cs="Times New Roman"/>
          <w:color w:val="000000"/>
          <w:u w:color="000000"/>
          <w:lang w:val="en-US"/>
        </w:rPr>
        <w:t xml:space="preserve">. It seems nowhere is </w:t>
      </w:r>
      <w:r w:rsidR="00F76AB3">
        <w:rPr>
          <w:rFonts w:ascii="Times New Roman" w:hAnsi="Times New Roman" w:cs="Times New Roman"/>
          <w:color w:val="000000"/>
          <w:u w:color="000000"/>
          <w:lang w:val="en-US"/>
        </w:rPr>
        <w:t>completely</w:t>
      </w:r>
      <w:r>
        <w:rPr>
          <w:rFonts w:ascii="Times New Roman" w:hAnsi="Times New Roman" w:cs="Times New Roman"/>
          <w:color w:val="000000"/>
          <w:u w:color="000000"/>
          <w:lang w:val="en-US"/>
        </w:rPr>
        <w:t xml:space="preserve"> safe. This has caused some women to </w:t>
      </w:r>
      <w:r w:rsidR="00A8204B">
        <w:rPr>
          <w:rFonts w:ascii="Times New Roman" w:hAnsi="Times New Roman" w:cs="Times New Roman"/>
          <w:color w:val="000000"/>
          <w:u w:color="000000"/>
          <w:lang w:val="en-US"/>
        </w:rPr>
        <w:t xml:space="preserve">reconsider </w:t>
      </w:r>
      <w:r>
        <w:rPr>
          <w:rFonts w:ascii="Times New Roman" w:hAnsi="Times New Roman" w:cs="Times New Roman"/>
          <w:color w:val="000000"/>
          <w:u w:color="000000"/>
          <w:lang w:val="en-US"/>
        </w:rPr>
        <w:t xml:space="preserve">their plans of travelling alone. Teamed with the traditional social norms, people think being a woman out alone is a recipe for trouble (Eszterhas, Stern and </w:t>
      </w:r>
      <w:proofErr w:type="spellStart"/>
      <w:r>
        <w:rPr>
          <w:rFonts w:ascii="Times New Roman" w:hAnsi="Times New Roman" w:cs="Times New Roman"/>
          <w:color w:val="000000"/>
          <w:u w:color="000000"/>
          <w:lang w:val="en-US"/>
        </w:rPr>
        <w:t>McElhinney</w:t>
      </w:r>
      <w:proofErr w:type="spellEnd"/>
      <w:r>
        <w:rPr>
          <w:rFonts w:ascii="Times New Roman" w:hAnsi="Times New Roman" w:cs="Times New Roman"/>
          <w:color w:val="000000"/>
          <w:u w:color="000000"/>
          <w:lang w:val="en-US"/>
        </w:rPr>
        <w:t xml:space="preserve">, 2018). This could be seen as a reason as to why women are not becoming landscape photographers, because it is seen as unsafe for them to do so. </w:t>
      </w:r>
    </w:p>
    <w:p w14:paraId="38901E98"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BE65152" w14:textId="1266FE16" w:rsidR="006252A9" w:rsidRDefault="006252A9" w:rsidP="001E0E69">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w:t>
      </w:r>
      <w:r w:rsidR="00932CE0">
        <w:rPr>
          <w:rFonts w:ascii="Times New Roman" w:hAnsi="Times New Roman" w:cs="Times New Roman"/>
          <w:color w:val="000000"/>
          <w:u w:color="000000"/>
          <w:lang w:val="en-US"/>
        </w:rPr>
        <w:t xml:space="preserve"> inequality in land</w:t>
      </w:r>
      <w:r w:rsidR="001E0E69">
        <w:rPr>
          <w:rFonts w:ascii="Times New Roman" w:hAnsi="Times New Roman" w:cs="Times New Roman"/>
          <w:color w:val="000000"/>
          <w:u w:color="000000"/>
          <w:lang w:val="en-US"/>
        </w:rPr>
        <w:t xml:space="preserve">scape photography </w:t>
      </w:r>
      <w:r w:rsidR="00932CE0">
        <w:rPr>
          <w:rFonts w:ascii="Times New Roman" w:hAnsi="Times New Roman" w:cs="Times New Roman"/>
          <w:color w:val="000000"/>
          <w:u w:color="000000"/>
          <w:lang w:val="en-US"/>
        </w:rPr>
        <w:t>has a wider reach into how society sees things. If we have been conditioned to view the world through a man’s eyes this becomes an expectation. So by seeing landscape images primarily by men, we may subconsciously believe that it is only appropriate for men to do and that their viewpoint is the correct one. But what if men produced images that we</w:t>
      </w:r>
      <w:r w:rsidR="00590615">
        <w:rPr>
          <w:rFonts w:ascii="Times New Roman" w:hAnsi="Times New Roman" w:cs="Times New Roman"/>
          <w:color w:val="000000"/>
          <w:u w:color="000000"/>
          <w:lang w:val="en-US"/>
        </w:rPr>
        <w:t>re different to that of women’s?</w:t>
      </w:r>
      <w:r w:rsidR="00932CE0">
        <w:rPr>
          <w:rFonts w:ascii="Times New Roman" w:hAnsi="Times New Roman" w:cs="Times New Roman"/>
          <w:color w:val="000000"/>
          <w:u w:color="000000"/>
          <w:lang w:val="en-US"/>
        </w:rPr>
        <w:t xml:space="preserve"> Their experiences may cause them to create a different representation. Their gender could influence their approach, </w:t>
      </w:r>
      <w:r>
        <w:rPr>
          <w:rFonts w:ascii="Times New Roman" w:hAnsi="Times New Roman" w:cs="Times New Roman"/>
          <w:color w:val="000000"/>
          <w:u w:color="000000"/>
          <w:lang w:val="en-US"/>
        </w:rPr>
        <w:t xml:space="preserve">their methodology and their images.  </w:t>
      </w:r>
    </w:p>
    <w:p w14:paraId="2FF2D876" w14:textId="77777777" w:rsidR="006252A9" w:rsidRDefault="006252A9"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2C2F5E34" w14:textId="77777777" w:rsidR="008B1F7D" w:rsidRDefault="008B1F7D"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59A197C0" w14:textId="77777777" w:rsidR="002776CB" w:rsidRDefault="002776CB"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27478681" w14:textId="77777777" w:rsidR="002776CB" w:rsidRDefault="002776CB"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7DFFCFF6" w14:textId="77777777" w:rsidR="002776CB" w:rsidRDefault="002776CB"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59DA0D0C" w14:textId="77777777" w:rsidR="002776CB" w:rsidRDefault="002776CB"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1D3368CB" w14:textId="77777777" w:rsidR="002776CB" w:rsidRDefault="002776CB"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303DC842" w14:textId="77777777" w:rsidR="008B1F7D" w:rsidRDefault="008B1F7D"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51A46561" w14:textId="77777777" w:rsidR="00B67353" w:rsidRDefault="00B67353" w:rsidP="001E0E69">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Chapter Two</w:t>
      </w:r>
    </w:p>
    <w:p w14:paraId="2AD21A4C"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327223E1" w14:textId="142E55F5" w:rsidR="00932CE0" w:rsidRDefault="00972CFB"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Within the landscape genre, this could be demonstrative of the male gaze. </w:t>
      </w:r>
      <w:r w:rsidR="00932CE0">
        <w:rPr>
          <w:rFonts w:ascii="Times New Roman" w:hAnsi="Times New Roman" w:cs="Times New Roman"/>
          <w:color w:val="000000"/>
          <w:u w:color="000000"/>
          <w:lang w:val="en-US"/>
        </w:rPr>
        <w:t>Landscape photography is still seen</w:t>
      </w:r>
      <w:r w:rsidR="00B6350C">
        <w:rPr>
          <w:rFonts w:ascii="Times New Roman" w:hAnsi="Times New Roman" w:cs="Times New Roman"/>
          <w:color w:val="000000"/>
          <w:u w:color="000000"/>
          <w:lang w:val="en-US"/>
        </w:rPr>
        <w:t xml:space="preserve"> as a</w:t>
      </w:r>
      <w:r w:rsidR="00932CE0">
        <w:rPr>
          <w:rFonts w:ascii="Times New Roman" w:hAnsi="Times New Roman" w:cs="Times New Roman"/>
          <w:color w:val="000000"/>
          <w:u w:color="000000"/>
          <w:lang w:val="en-US"/>
        </w:rPr>
        <w:t xml:space="preserve"> masculine </w:t>
      </w:r>
      <w:r w:rsidR="00637B74">
        <w:rPr>
          <w:rFonts w:ascii="Times New Roman" w:hAnsi="Times New Roman" w:cs="Times New Roman"/>
          <w:color w:val="000000"/>
          <w:u w:color="000000"/>
          <w:lang w:val="en-US"/>
        </w:rPr>
        <w:t>job</w:t>
      </w:r>
      <w:r w:rsidR="00932CE0">
        <w:rPr>
          <w:rFonts w:ascii="Times New Roman" w:hAnsi="Times New Roman" w:cs="Times New Roman"/>
          <w:color w:val="000000"/>
          <w:u w:color="000000"/>
          <w:lang w:val="en-US"/>
        </w:rPr>
        <w:t xml:space="preserve"> and people have </w:t>
      </w:r>
      <w:r w:rsidR="00F50986">
        <w:rPr>
          <w:rFonts w:ascii="Times New Roman" w:hAnsi="Times New Roman" w:cs="Times New Roman"/>
          <w:color w:val="000000"/>
          <w:u w:color="000000"/>
          <w:lang w:val="en-US"/>
        </w:rPr>
        <w:t>appreciated</w:t>
      </w:r>
      <w:r w:rsidR="00932CE0">
        <w:rPr>
          <w:rFonts w:ascii="Times New Roman" w:hAnsi="Times New Roman" w:cs="Times New Roman"/>
          <w:color w:val="000000"/>
          <w:u w:color="000000"/>
          <w:lang w:val="en-US"/>
        </w:rPr>
        <w:t xml:space="preserve"> it due to that fact; as a result it has created a delusion </w:t>
      </w:r>
      <w:r w:rsidR="003A0A5B">
        <w:rPr>
          <w:rFonts w:ascii="Times New Roman" w:hAnsi="Times New Roman" w:cs="Times New Roman"/>
          <w:color w:val="000000"/>
          <w:u w:color="000000"/>
          <w:lang w:val="en-US"/>
        </w:rPr>
        <w:t>(Johnson, 2012)</w:t>
      </w:r>
      <w:r w:rsidR="00932CE0">
        <w:rPr>
          <w:rFonts w:ascii="Times New Roman" w:hAnsi="Times New Roman" w:cs="Times New Roman"/>
          <w:color w:val="000000"/>
          <w:u w:color="000000"/>
          <w:lang w:val="en-US"/>
        </w:rPr>
        <w:t>. There are reasons for this;</w:t>
      </w:r>
      <w:r w:rsidR="00637B74">
        <w:rPr>
          <w:rFonts w:ascii="Times New Roman" w:hAnsi="Times New Roman" w:cs="Times New Roman"/>
          <w:color w:val="000000"/>
          <w:u w:color="000000"/>
          <w:lang w:val="en-US"/>
        </w:rPr>
        <w:t xml:space="preserve"> one contributing factor is the </w:t>
      </w:r>
      <w:r w:rsidR="00932CE0">
        <w:rPr>
          <w:rFonts w:ascii="Times New Roman" w:hAnsi="Times New Roman" w:cs="Times New Roman"/>
          <w:color w:val="000000"/>
          <w:u w:color="000000"/>
          <w:lang w:val="en-US"/>
        </w:rPr>
        <w:t xml:space="preserve">male gaze. </w:t>
      </w:r>
    </w:p>
    <w:p w14:paraId="5FD74A00" w14:textId="7777777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p>
    <w:p w14:paraId="613EC4FB" w14:textId="417C4B30" w:rsidR="00932CE0" w:rsidRDefault="00370676"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Laura Mulvey</w:t>
      </w:r>
      <w:r w:rsidR="00932CE0">
        <w:rPr>
          <w:rFonts w:ascii="Times New Roman" w:hAnsi="Times New Roman" w:cs="Times New Roman"/>
          <w:color w:val="000000"/>
          <w:u w:color="000000"/>
          <w:lang w:val="en-US"/>
        </w:rPr>
        <w:t xml:space="preserve"> identified the male gaze. The male gaze refers to the views men experience that empower them. Women are the object of the men’s gaze, so are objectified. The male gaze encourages patriarchy, where toxic masculinity thrives. </w:t>
      </w:r>
      <w:r w:rsidR="00B52CFC">
        <w:rPr>
          <w:rFonts w:ascii="Times New Roman" w:hAnsi="Times New Roman" w:cs="Times New Roman"/>
          <w:color w:val="000000"/>
          <w:u w:color="000000"/>
          <w:lang w:val="en-US"/>
        </w:rPr>
        <w:t>Women are viewed through a male gaze; t</w:t>
      </w:r>
      <w:r w:rsidR="00932CE0">
        <w:rPr>
          <w:rFonts w:ascii="Times New Roman" w:hAnsi="Times New Roman" w:cs="Times New Roman"/>
          <w:color w:val="000000"/>
          <w:u w:color="000000"/>
          <w:lang w:val="en-US"/>
        </w:rPr>
        <w:t>his gaze allows women to be controlled and to be seen in a way that is gratifying to men</w:t>
      </w:r>
      <w:r w:rsidR="00B52CFC">
        <w:rPr>
          <w:rFonts w:ascii="Times New Roman" w:hAnsi="Times New Roman" w:cs="Times New Roman"/>
          <w:color w:val="000000"/>
          <w:u w:color="000000"/>
          <w:lang w:val="en-US"/>
        </w:rPr>
        <w:t>, but this actually goes further and encourages women to look at ot</w:t>
      </w:r>
      <w:r w:rsidR="006252A9">
        <w:rPr>
          <w:rFonts w:ascii="Times New Roman" w:hAnsi="Times New Roman" w:cs="Times New Roman"/>
          <w:color w:val="000000"/>
          <w:u w:color="000000"/>
          <w:lang w:val="en-US"/>
        </w:rPr>
        <w:t xml:space="preserve">her women in the same way men do. </w:t>
      </w:r>
      <w:r w:rsidR="008D393A">
        <w:rPr>
          <w:rFonts w:ascii="Times New Roman" w:hAnsi="Times New Roman" w:cs="Times New Roman"/>
          <w:color w:val="000000"/>
          <w:u w:color="000000"/>
          <w:lang w:val="en-US"/>
        </w:rPr>
        <w:t>The male gaze is about power</w:t>
      </w:r>
      <w:r w:rsidR="00302650">
        <w:rPr>
          <w:rFonts w:ascii="Times New Roman" w:hAnsi="Times New Roman" w:cs="Times New Roman"/>
          <w:color w:val="000000"/>
          <w:u w:color="000000"/>
          <w:lang w:val="en-US"/>
        </w:rPr>
        <w:t>, the power men possess over women</w:t>
      </w:r>
      <w:r w:rsidR="008D393A" w:rsidRPr="008D393A">
        <w:rPr>
          <w:rFonts w:ascii="Times New Roman" w:hAnsi="Times New Roman" w:cs="Times New Roman"/>
          <w:color w:val="000000"/>
          <w:u w:color="000000"/>
          <w:lang w:val="en-US"/>
        </w:rPr>
        <w:t>.</w:t>
      </w:r>
      <w:r w:rsidR="00932CE0">
        <w:rPr>
          <w:rFonts w:ascii="Times New Roman" w:hAnsi="Times New Roman" w:cs="Times New Roman"/>
          <w:color w:val="000000"/>
          <w:u w:color="000000"/>
          <w:lang w:val="en-US"/>
        </w:rPr>
        <w:t xml:space="preserve"> Despite this theory originally involving film and cinema, </w:t>
      </w:r>
      <w:r w:rsidR="006603B2">
        <w:rPr>
          <w:rFonts w:ascii="Times New Roman" w:hAnsi="Times New Roman" w:cs="Times New Roman"/>
          <w:color w:val="000000"/>
          <w:u w:color="000000"/>
          <w:lang w:val="en-US"/>
        </w:rPr>
        <w:t>it goes</w:t>
      </w:r>
      <w:r w:rsidR="00932CE0">
        <w:rPr>
          <w:rFonts w:ascii="Times New Roman" w:hAnsi="Times New Roman" w:cs="Times New Roman"/>
          <w:color w:val="000000"/>
          <w:u w:color="000000"/>
          <w:lang w:val="en-US"/>
        </w:rPr>
        <w:t xml:space="preserve"> further into other aspects of life. </w:t>
      </w:r>
      <w:r w:rsidR="006603B2">
        <w:rPr>
          <w:rFonts w:ascii="Times New Roman" w:hAnsi="Times New Roman" w:cs="Times New Roman"/>
          <w:color w:val="000000"/>
          <w:u w:color="000000"/>
          <w:lang w:val="en-US"/>
        </w:rPr>
        <w:t>T</w:t>
      </w:r>
      <w:r w:rsidR="00A016D3">
        <w:rPr>
          <w:rFonts w:ascii="Times New Roman" w:hAnsi="Times New Roman" w:cs="Times New Roman"/>
          <w:color w:val="000000"/>
          <w:u w:color="000000"/>
          <w:lang w:val="en-US"/>
        </w:rPr>
        <w:t>here are male and female gazes</w:t>
      </w:r>
      <w:r w:rsidR="00932CE0">
        <w:rPr>
          <w:rFonts w:ascii="Times New Roman" w:hAnsi="Times New Roman" w:cs="Times New Roman"/>
          <w:color w:val="000000"/>
          <w:u w:color="000000"/>
          <w:lang w:val="en-US"/>
        </w:rPr>
        <w:t xml:space="preserve"> </w:t>
      </w:r>
      <w:r w:rsidR="00A016D3">
        <w:rPr>
          <w:rFonts w:ascii="Times New Roman" w:hAnsi="Times New Roman" w:cs="Times New Roman"/>
          <w:color w:val="000000"/>
          <w:u w:color="000000"/>
          <w:lang w:val="en-US"/>
        </w:rPr>
        <w:t>(</w:t>
      </w:r>
      <w:proofErr w:type="spellStart"/>
      <w:r w:rsidR="00A016D3">
        <w:rPr>
          <w:rFonts w:ascii="Times New Roman" w:hAnsi="Times New Roman" w:cs="Times New Roman"/>
          <w:color w:val="000000"/>
          <w:u w:color="000000"/>
          <w:lang w:val="en-US"/>
        </w:rPr>
        <w:t>Loreck</w:t>
      </w:r>
      <w:proofErr w:type="spellEnd"/>
      <w:r w:rsidR="00A016D3">
        <w:rPr>
          <w:rFonts w:ascii="Times New Roman" w:hAnsi="Times New Roman" w:cs="Times New Roman"/>
          <w:color w:val="000000"/>
          <w:u w:color="000000"/>
          <w:lang w:val="en-US"/>
        </w:rPr>
        <w:t xml:space="preserve">; </w:t>
      </w:r>
      <w:proofErr w:type="spellStart"/>
      <w:r w:rsidR="00A016D3">
        <w:rPr>
          <w:rFonts w:ascii="Times New Roman" w:hAnsi="Times New Roman" w:cs="Times New Roman"/>
          <w:color w:val="000000"/>
          <w:u w:color="000000"/>
          <w:lang w:val="en-US"/>
        </w:rPr>
        <w:t>Nochlin</w:t>
      </w:r>
      <w:proofErr w:type="spellEnd"/>
      <w:r w:rsidR="00A016D3">
        <w:rPr>
          <w:rFonts w:ascii="Times New Roman" w:hAnsi="Times New Roman" w:cs="Times New Roman"/>
          <w:color w:val="000000"/>
          <w:u w:color="000000"/>
          <w:lang w:val="en-US"/>
        </w:rPr>
        <w:t>, 1973)</w:t>
      </w:r>
      <w:r w:rsidR="00A016D3" w:rsidRPr="009F79F6">
        <w:rPr>
          <w:rFonts w:ascii="Times New Roman" w:hAnsi="Times New Roman" w:cs="Times New Roman"/>
          <w:color w:val="000000"/>
          <w:u w:color="000000"/>
          <w:lang w:val="en-US"/>
        </w:rPr>
        <w:t>.</w:t>
      </w:r>
      <w:r w:rsidR="00A016D3">
        <w:rPr>
          <w:rFonts w:ascii="Times New Roman" w:hAnsi="Times New Roman" w:cs="Times New Roman"/>
          <w:color w:val="000000"/>
          <w:u w:color="000000"/>
          <w:lang w:val="en-US"/>
        </w:rPr>
        <w:t xml:space="preserve"> </w:t>
      </w:r>
      <w:r w:rsidR="00932CE0">
        <w:rPr>
          <w:rFonts w:ascii="Times New Roman" w:hAnsi="Times New Roman" w:cs="Times New Roman"/>
          <w:color w:val="000000"/>
          <w:u w:color="000000"/>
          <w:lang w:val="en-US"/>
        </w:rPr>
        <w:t>Our reasoning, our aims, how we interpret or just how we look at a scene, would differ.</w:t>
      </w:r>
      <w:r w:rsidR="002C241F">
        <w:rPr>
          <w:rFonts w:ascii="Times New Roman" w:hAnsi="Times New Roman" w:cs="Times New Roman"/>
          <w:color w:val="000000"/>
          <w:u w:color="000000"/>
          <w:lang w:val="en-US"/>
        </w:rPr>
        <w:t xml:space="preserve"> Our experiences, which </w:t>
      </w:r>
      <w:proofErr w:type="spellStart"/>
      <w:r w:rsidR="002C241F">
        <w:rPr>
          <w:rFonts w:ascii="Times New Roman" w:hAnsi="Times New Roman" w:cs="Times New Roman"/>
          <w:color w:val="000000"/>
          <w:u w:color="000000"/>
          <w:lang w:val="en-US"/>
        </w:rPr>
        <w:t>mould</w:t>
      </w:r>
      <w:proofErr w:type="spellEnd"/>
      <w:r w:rsidR="002C241F">
        <w:rPr>
          <w:rFonts w:ascii="Times New Roman" w:hAnsi="Times New Roman" w:cs="Times New Roman"/>
          <w:color w:val="000000"/>
          <w:u w:color="000000"/>
          <w:lang w:val="en-US"/>
        </w:rPr>
        <w:t xml:space="preserve"> our </w:t>
      </w:r>
      <w:proofErr w:type="spellStart"/>
      <w:r w:rsidR="002C241F">
        <w:rPr>
          <w:rFonts w:ascii="Times New Roman" w:hAnsi="Times New Roman" w:cs="Times New Roman"/>
          <w:color w:val="000000"/>
          <w:u w:color="000000"/>
          <w:lang w:val="en-US"/>
        </w:rPr>
        <w:t>behaviours</w:t>
      </w:r>
      <w:proofErr w:type="spellEnd"/>
      <w:r w:rsidR="002C241F">
        <w:rPr>
          <w:rFonts w:ascii="Times New Roman" w:hAnsi="Times New Roman" w:cs="Times New Roman"/>
          <w:color w:val="000000"/>
          <w:u w:color="000000"/>
          <w:lang w:val="en-US"/>
        </w:rPr>
        <w:t xml:space="preserve"> and views’ will be different, as men and women experience things differently, this will all contribute to a difference in our gaze (</w:t>
      </w:r>
      <w:proofErr w:type="spellStart"/>
      <w:r w:rsidR="002C241F">
        <w:rPr>
          <w:rFonts w:ascii="Times New Roman" w:hAnsi="Times New Roman" w:cs="Times New Roman"/>
          <w:color w:val="000000"/>
          <w:u w:color="000000"/>
          <w:lang w:val="en-US"/>
        </w:rPr>
        <w:t>Nochlin</w:t>
      </w:r>
      <w:proofErr w:type="spellEnd"/>
      <w:r w:rsidR="002C241F">
        <w:rPr>
          <w:rFonts w:ascii="Times New Roman" w:hAnsi="Times New Roman" w:cs="Times New Roman"/>
          <w:color w:val="000000"/>
          <w:u w:color="000000"/>
          <w:lang w:val="en-US"/>
        </w:rPr>
        <w:t>, 1973).</w:t>
      </w:r>
      <w:r w:rsidR="00A016D3" w:rsidRPr="00A016D3">
        <w:rPr>
          <w:rFonts w:ascii="Times New Roman" w:hAnsi="Times New Roman" w:cs="Times New Roman"/>
          <w:color w:val="000000"/>
          <w:u w:color="000000"/>
          <w:lang w:val="en-US"/>
        </w:rPr>
        <w:t xml:space="preserve"> </w:t>
      </w:r>
      <w:r w:rsidR="00A016D3">
        <w:rPr>
          <w:rFonts w:ascii="Times New Roman" w:hAnsi="Times New Roman" w:cs="Times New Roman"/>
          <w:color w:val="000000"/>
          <w:u w:color="000000"/>
          <w:lang w:val="en-US"/>
        </w:rPr>
        <w:t>Public areas are a man’s territory; also associated with being a predator’s domain, men can control these areas</w:t>
      </w:r>
      <w:r w:rsidR="00A016D3" w:rsidRPr="00AA7ECC">
        <w:rPr>
          <w:rFonts w:ascii="Times New Roman" w:hAnsi="Times New Roman" w:cs="Times New Roman"/>
          <w:color w:val="000000"/>
          <w:u w:color="000000"/>
          <w:lang w:val="en-US"/>
        </w:rPr>
        <w:t xml:space="preserve"> </w:t>
      </w:r>
      <w:r w:rsidR="00A016D3">
        <w:rPr>
          <w:rFonts w:ascii="Times New Roman" w:hAnsi="Times New Roman" w:cs="Times New Roman"/>
          <w:color w:val="000000"/>
          <w:u w:color="000000"/>
          <w:lang w:val="en-US"/>
        </w:rPr>
        <w:t>and thus shape how we see it; they dominate them (Hernandez, 2018)</w:t>
      </w:r>
      <w:r w:rsidR="00A016D3" w:rsidRPr="00B4486D">
        <w:rPr>
          <w:rFonts w:ascii="Times New Roman" w:hAnsi="Times New Roman" w:cs="Times New Roman"/>
          <w:color w:val="000000"/>
          <w:u w:color="000000"/>
          <w:lang w:val="en-US"/>
        </w:rPr>
        <w:t>.</w:t>
      </w:r>
    </w:p>
    <w:p w14:paraId="4017A900" w14:textId="7777777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p>
    <w:p w14:paraId="66BB3A57" w14:textId="6C7B6A71"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An artist’s gender may actually influence the art they produce (Brown, 2019). </w:t>
      </w:r>
      <w:r w:rsidR="00AA7ECC">
        <w:rPr>
          <w:rFonts w:ascii="Times New Roman" w:hAnsi="Times New Roman" w:cs="Times New Roman"/>
          <w:color w:val="000000"/>
          <w:u w:color="000000"/>
          <w:lang w:val="en-US"/>
        </w:rPr>
        <w:t>I</w:t>
      </w:r>
      <w:r>
        <w:rPr>
          <w:rFonts w:ascii="Times New Roman" w:hAnsi="Times New Roman" w:cs="Times New Roman"/>
          <w:color w:val="000000"/>
          <w:u w:color="000000"/>
          <w:lang w:val="en-US"/>
        </w:rPr>
        <w:t xml:space="preserve">f the majority of landscape images we see are by </w:t>
      </w:r>
      <w:r w:rsidR="00AA7ECC">
        <w:rPr>
          <w:rFonts w:ascii="Times New Roman" w:hAnsi="Times New Roman" w:cs="Times New Roman"/>
          <w:color w:val="000000"/>
          <w:u w:color="000000"/>
          <w:lang w:val="en-US"/>
        </w:rPr>
        <w:t>men, this influences</w:t>
      </w:r>
      <w:r>
        <w:rPr>
          <w:rFonts w:ascii="Times New Roman" w:hAnsi="Times New Roman" w:cs="Times New Roman"/>
          <w:color w:val="000000"/>
          <w:u w:color="000000"/>
          <w:lang w:val="en-US"/>
        </w:rPr>
        <w:t xml:space="preserve"> people and society. The representation of landscape photography is thus kept constant, and </w:t>
      </w:r>
      <w:r w:rsidR="005F59D1">
        <w:rPr>
          <w:rFonts w:ascii="Times New Roman" w:hAnsi="Times New Roman" w:cs="Times New Roman"/>
          <w:color w:val="000000"/>
          <w:u w:color="000000"/>
          <w:lang w:val="en-US"/>
        </w:rPr>
        <w:t>i</w:t>
      </w:r>
      <w:r>
        <w:rPr>
          <w:rFonts w:ascii="Times New Roman" w:hAnsi="Times New Roman" w:cs="Times New Roman"/>
          <w:color w:val="000000"/>
          <w:u w:color="000000"/>
          <w:lang w:val="en-US"/>
        </w:rPr>
        <w:t>t has subtly affected the general public. According to Jill Greenberg, around 90% of images in the media have been taken by a man. If we are seeing the world through a man’s eye, we effectively have the perspective of half the population accounting for the majority of media we see, this has reinforced the idea of who holds the power (Greenberg, 2018). This gendered gaze has long reaching effects, it can be a beacon of oppression (Gerber, 1992) but it also has a way of solidifying the fact that landscape photography is a career for men. As a consequence, if our world is seen through a man’s eye, it creates an illusion, which skews o</w:t>
      </w:r>
      <w:r w:rsidR="00B6350C">
        <w:rPr>
          <w:rFonts w:ascii="Times New Roman" w:hAnsi="Times New Roman" w:cs="Times New Roman"/>
          <w:color w:val="000000"/>
          <w:u w:color="000000"/>
          <w:lang w:val="en-US"/>
        </w:rPr>
        <w:t>ur</w:t>
      </w:r>
      <w:r>
        <w:rPr>
          <w:rFonts w:ascii="Times New Roman" w:hAnsi="Times New Roman" w:cs="Times New Roman"/>
          <w:color w:val="000000"/>
          <w:u w:color="000000"/>
          <w:lang w:val="en-US"/>
        </w:rPr>
        <w:t xml:space="preserve"> perceptions (Cooke, 2017).</w:t>
      </w:r>
      <w:r w:rsidR="00B30A7F">
        <w:rPr>
          <w:rFonts w:ascii="Times New Roman" w:hAnsi="Times New Roman" w:cs="Times New Roman"/>
          <w:color w:val="000000"/>
          <w:u w:color="000000"/>
          <w:lang w:val="en-US"/>
        </w:rPr>
        <w:t xml:space="preserve"> These illusions </w:t>
      </w:r>
      <w:r w:rsidR="00B30A7F">
        <w:rPr>
          <w:rFonts w:ascii="Times New Roman" w:hAnsi="Times New Roman" w:cs="Times New Roman"/>
          <w:color w:val="000000"/>
          <w:u w:color="000000"/>
          <w:lang w:val="en-US"/>
        </w:rPr>
        <w:lastRenderedPageBreak/>
        <w:t>become so ingrained that they become a</w:t>
      </w:r>
      <w:r w:rsidR="00A016D3">
        <w:rPr>
          <w:rFonts w:ascii="Times New Roman" w:hAnsi="Times New Roman" w:cs="Times New Roman"/>
          <w:color w:val="000000"/>
          <w:u w:color="000000"/>
          <w:lang w:val="en-US"/>
        </w:rPr>
        <w:t xml:space="preserve">n accepted nature occurrence </w:t>
      </w:r>
      <w:r w:rsidR="00B30A7F">
        <w:rPr>
          <w:rFonts w:ascii="Times New Roman" w:hAnsi="Times New Roman" w:cs="Times New Roman"/>
          <w:color w:val="000000"/>
          <w:u w:color="000000"/>
          <w:lang w:val="en-US"/>
        </w:rPr>
        <w:t>(</w:t>
      </w:r>
      <w:proofErr w:type="spellStart"/>
      <w:r w:rsidR="00B30A7F">
        <w:rPr>
          <w:rFonts w:ascii="Times New Roman" w:hAnsi="Times New Roman" w:cs="Times New Roman"/>
          <w:color w:val="000000"/>
          <w:u w:color="000000"/>
          <w:lang w:val="en-US"/>
        </w:rPr>
        <w:t>Nochlin</w:t>
      </w:r>
      <w:proofErr w:type="spellEnd"/>
      <w:r w:rsidR="00B30A7F">
        <w:rPr>
          <w:rFonts w:ascii="Times New Roman" w:hAnsi="Times New Roman" w:cs="Times New Roman"/>
          <w:color w:val="000000"/>
          <w:u w:color="000000"/>
          <w:lang w:val="en-US"/>
        </w:rPr>
        <w:t>, 1973).</w:t>
      </w:r>
    </w:p>
    <w:p w14:paraId="2D596981"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3F0B055" w14:textId="45B152DB" w:rsidR="00187C73" w:rsidRDefault="00187C73" w:rsidP="00187C7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Some artists are challenging this male gaze (Foster, 2003); they have put forward their own female gaze (Ogle, 2019). In landscape photography, </w:t>
      </w:r>
      <w:r w:rsidR="005F59D1">
        <w:rPr>
          <w:rFonts w:ascii="Times New Roman" w:hAnsi="Times New Roman" w:cs="Times New Roman"/>
          <w:color w:val="000000"/>
          <w:u w:color="000000"/>
          <w:lang w:val="en-US"/>
        </w:rPr>
        <w:t>some are</w:t>
      </w:r>
      <w:r>
        <w:rPr>
          <w:rFonts w:ascii="Times New Roman" w:hAnsi="Times New Roman" w:cs="Times New Roman"/>
          <w:color w:val="000000"/>
          <w:u w:color="000000"/>
          <w:lang w:val="en-US"/>
        </w:rPr>
        <w:t xml:space="preserve"> challenging the likes of Ansel Adams and Edward Weston. I will be looking at how they have achieved this. But first I want to look at whether Ansel Adams’s male gaze has influenced his images. To do this, I am going to look at a female photographer who was around at the same time to give a compari</w:t>
      </w:r>
      <w:r w:rsidR="00F334D9">
        <w:rPr>
          <w:rFonts w:ascii="Times New Roman" w:hAnsi="Times New Roman" w:cs="Times New Roman"/>
          <w:color w:val="000000"/>
          <w:u w:color="000000"/>
          <w:lang w:val="en-US"/>
        </w:rPr>
        <w:t xml:space="preserve">son, </w:t>
      </w:r>
      <w:r>
        <w:rPr>
          <w:rFonts w:ascii="Times New Roman" w:hAnsi="Times New Roman" w:cs="Times New Roman"/>
          <w:color w:val="000000"/>
          <w:u w:color="000000"/>
          <w:lang w:val="en-US"/>
        </w:rPr>
        <w:t xml:space="preserve">Dorothea Lange; specifically I will look at their respective images of the </w:t>
      </w:r>
      <w:proofErr w:type="spellStart"/>
      <w:r>
        <w:rPr>
          <w:rFonts w:ascii="Times New Roman" w:hAnsi="Times New Roman" w:cs="Times New Roman"/>
          <w:color w:val="000000"/>
          <w:u w:color="000000"/>
          <w:lang w:val="en-US"/>
        </w:rPr>
        <w:t>Manzanar</w:t>
      </w:r>
      <w:proofErr w:type="spellEnd"/>
      <w:r>
        <w:rPr>
          <w:rFonts w:ascii="Times New Roman" w:hAnsi="Times New Roman" w:cs="Times New Roman"/>
          <w:color w:val="000000"/>
          <w:u w:color="000000"/>
          <w:lang w:val="en-US"/>
        </w:rPr>
        <w:t xml:space="preserve"> War Relocation Center (Tem</w:t>
      </w:r>
      <w:r w:rsidR="00182561">
        <w:rPr>
          <w:rFonts w:ascii="Times New Roman" w:hAnsi="Times New Roman" w:cs="Times New Roman"/>
          <w:color w:val="000000"/>
          <w:u w:color="000000"/>
          <w:lang w:val="en-US"/>
        </w:rPr>
        <w:t xml:space="preserve">pleman, 2017). The first </w:t>
      </w:r>
      <w:r w:rsidR="00F334D9">
        <w:rPr>
          <w:rFonts w:ascii="Times New Roman" w:hAnsi="Times New Roman" w:cs="Times New Roman"/>
          <w:color w:val="000000"/>
          <w:u w:color="000000"/>
          <w:lang w:val="en-US"/>
        </w:rPr>
        <w:t>images are portraits</w:t>
      </w:r>
      <w:r w:rsidR="00B6350C">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 am using these to illustrate my point before moving onto the landscape images. </w:t>
      </w:r>
    </w:p>
    <w:p w14:paraId="214B7ADC" w14:textId="77777777" w:rsidR="00FF5283" w:rsidRDefault="00FF5283" w:rsidP="00FF5283">
      <w:pPr>
        <w:widowControl w:val="0"/>
        <w:autoSpaceDE w:val="0"/>
        <w:autoSpaceDN w:val="0"/>
        <w:adjustRightInd w:val="0"/>
        <w:spacing w:line="360" w:lineRule="auto"/>
        <w:rPr>
          <w:rFonts w:ascii="Times New Roman" w:hAnsi="Times New Roman" w:cs="Times New Roman"/>
          <w:color w:val="000000"/>
          <w:u w:color="000000"/>
          <w:lang w:val="en-US"/>
        </w:rPr>
      </w:pPr>
    </w:p>
    <w:p w14:paraId="50C58B05" w14:textId="585D585D" w:rsidR="00B67353" w:rsidRDefault="00187C73" w:rsidP="003C0C1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At first glance, Lange’s images show the difficulties t</w:t>
      </w:r>
      <w:r w:rsidR="00182561">
        <w:rPr>
          <w:rFonts w:ascii="Times New Roman" w:hAnsi="Times New Roman" w:cs="Times New Roman"/>
          <w:color w:val="000000"/>
          <w:u w:color="000000"/>
          <w:lang w:val="en-US"/>
        </w:rPr>
        <w:t xml:space="preserve">hat people faced; they show </w:t>
      </w:r>
      <w:r>
        <w:rPr>
          <w:rFonts w:ascii="Times New Roman" w:hAnsi="Times New Roman" w:cs="Times New Roman"/>
          <w:color w:val="000000"/>
          <w:u w:color="000000"/>
          <w:lang w:val="en-US"/>
        </w:rPr>
        <w:t>sorrow. This image (see fig. 1) shows the difficult living conditions. Each ‘room’ has several people and is separate</w:t>
      </w:r>
      <w:r w:rsidR="00B6350C">
        <w:rPr>
          <w:rFonts w:ascii="Times New Roman" w:hAnsi="Times New Roman" w:cs="Times New Roman"/>
          <w:color w:val="000000"/>
          <w:u w:color="000000"/>
          <w:lang w:val="en-US"/>
        </w:rPr>
        <w:t>d</w:t>
      </w:r>
      <w:r>
        <w:rPr>
          <w:rFonts w:ascii="Times New Roman" w:hAnsi="Times New Roman" w:cs="Times New Roman"/>
          <w:color w:val="000000"/>
          <w:u w:color="000000"/>
          <w:lang w:val="en-US"/>
        </w:rPr>
        <w:t xml:space="preserve"> by a cloth sheet. There appears to be a lack of basic comfort. In contrast, here is Adams</w:t>
      </w:r>
      <w:r w:rsidR="00B6350C">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image (see fig. 2). It shows two people sharing in comfort</w:t>
      </w:r>
      <w:r w:rsidR="00B6350C">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r w:rsidR="00E803DD">
        <w:rPr>
          <w:rFonts w:ascii="Times New Roman" w:hAnsi="Times New Roman" w:cs="Times New Roman"/>
          <w:color w:val="000000"/>
          <w:u w:color="000000"/>
          <w:lang w:val="en-US"/>
        </w:rPr>
        <w:t xml:space="preserve">These images both portray very different implications </w:t>
      </w:r>
      <w:r>
        <w:rPr>
          <w:rFonts w:ascii="Times New Roman" w:hAnsi="Times New Roman" w:cs="Times New Roman"/>
          <w:color w:val="000000"/>
          <w:u w:color="000000"/>
          <w:lang w:val="en-US"/>
        </w:rPr>
        <w:t>(Templeman, 2017). </w:t>
      </w:r>
    </w:p>
    <w:p w14:paraId="1923F69F" w14:textId="77777777" w:rsidR="00A86881" w:rsidRDefault="00A86881" w:rsidP="003C0C15">
      <w:pPr>
        <w:widowControl w:val="0"/>
        <w:autoSpaceDE w:val="0"/>
        <w:autoSpaceDN w:val="0"/>
        <w:adjustRightInd w:val="0"/>
        <w:spacing w:line="360" w:lineRule="auto"/>
        <w:rPr>
          <w:rFonts w:ascii="Times New Roman" w:hAnsi="Times New Roman" w:cs="Times New Roman"/>
          <w:color w:val="000000"/>
          <w:u w:color="000000"/>
          <w:lang w:val="en-US"/>
        </w:rPr>
      </w:pPr>
    </w:p>
    <w:p w14:paraId="45730FAA" w14:textId="501AA857"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29B8F33D" wp14:editId="6225ACA1">
            <wp:extent cx="3834068" cy="4021667"/>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1.jpg"/>
                    <pic:cNvPicPr/>
                  </pic:nvPicPr>
                  <pic:blipFill>
                    <a:blip r:embed="rId13">
                      <a:extLst>
                        <a:ext uri="{28A0092B-C50C-407E-A947-70E740481C1C}">
                          <a14:useLocalDpi xmlns:a14="http://schemas.microsoft.com/office/drawing/2010/main" val="0"/>
                        </a:ext>
                      </a:extLst>
                    </a:blip>
                    <a:stretch>
                      <a:fillRect/>
                    </a:stretch>
                  </pic:blipFill>
                  <pic:spPr>
                    <a:xfrm>
                      <a:off x="0" y="0"/>
                      <a:ext cx="3838687" cy="4026512"/>
                    </a:xfrm>
                    <a:prstGeom prst="rect">
                      <a:avLst/>
                    </a:prstGeom>
                  </pic:spPr>
                </pic:pic>
              </a:graphicData>
            </a:graphic>
          </wp:inline>
        </w:drawing>
      </w:r>
    </w:p>
    <w:p w14:paraId="6A2CC63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1. Lange. A typical interior scene in one of the barrack apartments at this center. Note the cloth partition which lends a small amount of privacy)</w:t>
      </w:r>
    </w:p>
    <w:p w14:paraId="13B8E7A3" w14:textId="77777777" w:rsidR="00A86881" w:rsidRDefault="00A86881"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p>
    <w:p w14:paraId="52BD4DE6" w14:textId="05A88A0C"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DC49FE3" wp14:editId="114E2AC4">
            <wp:extent cx="3846840" cy="2971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1.png"/>
                    <pic:cNvPicPr/>
                  </pic:nvPicPr>
                  <pic:blipFill>
                    <a:blip r:embed="rId14">
                      <a:extLst>
                        <a:ext uri="{28A0092B-C50C-407E-A947-70E740481C1C}">
                          <a14:useLocalDpi xmlns:a14="http://schemas.microsoft.com/office/drawing/2010/main" val="0"/>
                        </a:ext>
                      </a:extLst>
                    </a:blip>
                    <a:stretch>
                      <a:fillRect/>
                    </a:stretch>
                  </pic:blipFill>
                  <pic:spPr>
                    <a:xfrm>
                      <a:off x="0" y="0"/>
                      <a:ext cx="3847744" cy="2972498"/>
                    </a:xfrm>
                    <a:prstGeom prst="rect">
                      <a:avLst/>
                    </a:prstGeom>
                  </pic:spPr>
                </pic:pic>
              </a:graphicData>
            </a:graphic>
          </wp:inline>
        </w:drawing>
      </w:r>
    </w:p>
    <w:p w14:paraId="43625E8D" w14:textId="7612702E" w:rsidR="00B67353" w:rsidRDefault="00B67353" w:rsidP="001335C9">
      <w:pPr>
        <w:widowControl w:val="0"/>
        <w:tabs>
          <w:tab w:val="left" w:pos="5213"/>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2. Adams. Mr. &amp; Mrs. Dennis Shimizu)</w:t>
      </w:r>
    </w:p>
    <w:p w14:paraId="6F5B3D8F" w14:textId="77777777" w:rsidR="00B67353" w:rsidRPr="00297BF8"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646FFA2" w14:textId="4662D1D8" w:rsidR="00187C73" w:rsidRDefault="00187C73" w:rsidP="00187C73">
      <w:pPr>
        <w:spacing w:line="360" w:lineRule="auto"/>
        <w:rPr>
          <w:rFonts w:ascii="Times New Roman" w:hAnsi="Times New Roman" w:cs="Times New Roman"/>
          <w:color w:val="000000"/>
          <w:u w:color="000000"/>
          <w:lang w:val="en-US"/>
        </w:rPr>
      </w:pPr>
      <w:r w:rsidRPr="00297BF8">
        <w:rPr>
          <w:rFonts w:ascii="Times New Roman" w:hAnsi="Times New Roman" w:cs="Times New Roman"/>
        </w:rPr>
        <w:lastRenderedPageBreak/>
        <w:t>These next images are of the landscape</w:t>
      </w:r>
      <w:r w:rsidR="00A86881">
        <w:rPr>
          <w:rFonts w:ascii="Times New Roman" w:hAnsi="Times New Roman" w:cs="Times New Roman"/>
          <w:color w:val="000000"/>
          <w:u w:color="000000"/>
          <w:lang w:val="en-US"/>
        </w:rPr>
        <w:t>. Lange’s image (see fig. 3</w:t>
      </w:r>
      <w:r w:rsidRPr="00297BF8">
        <w:rPr>
          <w:rFonts w:ascii="Times New Roman" w:hAnsi="Times New Roman" w:cs="Times New Roman"/>
          <w:color w:val="000000"/>
          <w:u w:color="000000"/>
          <w:lang w:val="en-US"/>
        </w:rPr>
        <w:t xml:space="preserve">) </w:t>
      </w:r>
      <w:r w:rsidR="001C60A1">
        <w:rPr>
          <w:rFonts w:ascii="Times New Roman" w:hAnsi="Times New Roman" w:cs="Times New Roman"/>
          <w:color w:val="000000"/>
          <w:u w:color="000000"/>
          <w:lang w:val="en-US"/>
        </w:rPr>
        <w:t>shows the camp</w:t>
      </w:r>
      <w:r w:rsidRPr="00297BF8">
        <w:rPr>
          <w:rFonts w:ascii="Times New Roman" w:hAnsi="Times New Roman" w:cs="Times New Roman"/>
          <w:color w:val="000000"/>
          <w:u w:color="000000"/>
          <w:lang w:val="en-US"/>
        </w:rPr>
        <w:t>grounds. The mountains are in the background and the American flag</w:t>
      </w:r>
      <w:r>
        <w:rPr>
          <w:rFonts w:ascii="Times New Roman" w:hAnsi="Times New Roman" w:cs="Times New Roman"/>
          <w:color w:val="000000"/>
          <w:u w:color="000000"/>
          <w:lang w:val="en-US"/>
        </w:rPr>
        <w:t xml:space="preserve"> is flying high. Here we see the paradox of a symbol of freedom in a concentration camp. In co</w:t>
      </w:r>
      <w:r w:rsidR="00A86881">
        <w:rPr>
          <w:rFonts w:ascii="Times New Roman" w:hAnsi="Times New Roman" w:cs="Times New Roman"/>
          <w:color w:val="000000"/>
          <w:u w:color="000000"/>
          <w:lang w:val="en-US"/>
        </w:rPr>
        <w:t>ntrast Adams’s image (see fig. 4</w:t>
      </w:r>
      <w:r>
        <w:rPr>
          <w:rFonts w:ascii="Times New Roman" w:hAnsi="Times New Roman" w:cs="Times New Roman"/>
          <w:color w:val="000000"/>
          <w:u w:color="000000"/>
          <w:lang w:val="en-US"/>
        </w:rPr>
        <w:t xml:space="preserve">) concentrates on the landscape surrounding the camp, you wouldn’t necessarily know there was a camp there (Templeman, 2017). </w:t>
      </w:r>
    </w:p>
    <w:p w14:paraId="2E6E2E1F" w14:textId="77777777" w:rsidR="00A86881" w:rsidRDefault="00A86881" w:rsidP="00187C73">
      <w:pPr>
        <w:spacing w:line="360" w:lineRule="auto"/>
        <w:rPr>
          <w:rFonts w:ascii="Times New Roman" w:hAnsi="Times New Roman" w:cs="Times New Roman"/>
          <w:color w:val="000000"/>
          <w:u w:color="000000"/>
          <w:lang w:val="en-US"/>
        </w:rPr>
      </w:pPr>
    </w:p>
    <w:p w14:paraId="66EB7DCB" w14:textId="13DD2FB1" w:rsidR="00187C73" w:rsidRDefault="00187C73" w:rsidP="00187C7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784A8CEF" wp14:editId="5F652079">
            <wp:extent cx="3881120" cy="2938883"/>
            <wp:effectExtent l="0" t="0" r="5080" b="7620"/>
            <wp:docPr id="1" name="Picture 1" descr="Macintosh HD:Users:georginastewart:Desktop:Lange - Fl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eorginastewart:Desktop:Lange - Flag.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1120" cy="2938883"/>
                    </a:xfrm>
                    <a:prstGeom prst="rect">
                      <a:avLst/>
                    </a:prstGeom>
                    <a:noFill/>
                    <a:ln>
                      <a:noFill/>
                    </a:ln>
                  </pic:spPr>
                </pic:pic>
              </a:graphicData>
            </a:graphic>
          </wp:inline>
        </w:drawing>
      </w:r>
    </w:p>
    <w:p w14:paraId="50CB9CC5" w14:textId="59C161F6" w:rsidR="00187C73" w:rsidRDefault="00187C73" w:rsidP="00187C73">
      <w:pPr>
        <w:spacing w:line="360" w:lineRule="auto"/>
        <w:jc w:val="center"/>
        <w:rPr>
          <w:rFonts w:ascii="Times New Roman" w:eastAsia="Times New Roman" w:hAnsi="Times New Roman" w:cs="Times New Roman"/>
          <w:i/>
          <w:shd w:val="clear" w:color="auto" w:fill="FFFFFF"/>
        </w:rPr>
      </w:pPr>
      <w:r w:rsidRPr="00187C73">
        <w:rPr>
          <w:rFonts w:ascii="Times New Roman" w:hAnsi="Times New Roman" w:cs="Times New Roman"/>
          <w:i/>
        </w:rPr>
        <w:t>(Fig</w:t>
      </w:r>
      <w:r w:rsidR="00A86881">
        <w:rPr>
          <w:rFonts w:ascii="Times New Roman" w:hAnsi="Times New Roman" w:cs="Times New Roman"/>
          <w:i/>
          <w:u w:color="000000"/>
          <w:lang w:val="en-US"/>
        </w:rPr>
        <w:t>. 3</w:t>
      </w:r>
      <w:r w:rsidRPr="00187C73">
        <w:rPr>
          <w:rFonts w:ascii="Times New Roman" w:hAnsi="Times New Roman" w:cs="Times New Roman"/>
          <w:i/>
          <w:u w:color="000000"/>
          <w:lang w:val="en-US"/>
        </w:rPr>
        <w:t xml:space="preserve">. Lange. </w:t>
      </w:r>
      <w:r w:rsidRPr="00187C73">
        <w:rPr>
          <w:rFonts w:ascii="Times New Roman" w:eastAsia="Times New Roman" w:hAnsi="Times New Roman" w:cs="Times New Roman"/>
          <w:i/>
          <w:shd w:val="clear" w:color="auto" w:fill="FFFFFF"/>
        </w:rPr>
        <w:t xml:space="preserve">A View of the Quarters at </w:t>
      </w:r>
      <w:proofErr w:type="spellStart"/>
      <w:r w:rsidRPr="00187C73">
        <w:rPr>
          <w:rFonts w:ascii="Times New Roman" w:eastAsia="Times New Roman" w:hAnsi="Times New Roman" w:cs="Times New Roman"/>
          <w:i/>
          <w:shd w:val="clear" w:color="auto" w:fill="FFFFFF"/>
        </w:rPr>
        <w:t>Manzanar</w:t>
      </w:r>
      <w:proofErr w:type="spellEnd"/>
      <w:r w:rsidRPr="00187C73">
        <w:rPr>
          <w:rFonts w:ascii="Times New Roman" w:eastAsia="Times New Roman" w:hAnsi="Times New Roman" w:cs="Times New Roman"/>
          <w:i/>
          <w:shd w:val="clear" w:color="auto" w:fill="FFFFFF"/>
        </w:rPr>
        <w:t xml:space="preserve">, California, a War Relocation Authority </w:t>
      </w:r>
      <w:proofErr w:type="spellStart"/>
      <w:r w:rsidRPr="00187C73">
        <w:rPr>
          <w:rFonts w:ascii="Times New Roman" w:eastAsia="Times New Roman" w:hAnsi="Times New Roman" w:cs="Times New Roman"/>
          <w:i/>
          <w:shd w:val="clear" w:color="auto" w:fill="FFFFFF"/>
        </w:rPr>
        <w:t>Center</w:t>
      </w:r>
      <w:proofErr w:type="spellEnd"/>
      <w:r w:rsidRPr="00187C73">
        <w:rPr>
          <w:rFonts w:ascii="Times New Roman" w:eastAsia="Times New Roman" w:hAnsi="Times New Roman" w:cs="Times New Roman"/>
          <w:i/>
          <w:shd w:val="clear" w:color="auto" w:fill="FFFFFF"/>
        </w:rPr>
        <w:t xml:space="preserve"> Where Evacuees of Japanese Ancestry Will Spend the Duration)</w:t>
      </w:r>
    </w:p>
    <w:p w14:paraId="4DF70913" w14:textId="77777777" w:rsidR="00A86881" w:rsidRPr="00187C73" w:rsidRDefault="00A86881" w:rsidP="00187C73">
      <w:pPr>
        <w:spacing w:line="360" w:lineRule="auto"/>
        <w:jc w:val="center"/>
        <w:rPr>
          <w:rFonts w:ascii="Times New Roman" w:eastAsia="Times New Roman" w:hAnsi="Times New Roman" w:cs="Times New Roman"/>
          <w:i/>
        </w:rPr>
      </w:pPr>
    </w:p>
    <w:p w14:paraId="2E4A20B0" w14:textId="511F57AD" w:rsidR="00187C73" w:rsidRDefault="00187C73" w:rsidP="00187C7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05E9AE4C" wp14:editId="4BCCFF37">
            <wp:extent cx="3790063" cy="2080260"/>
            <wp:effectExtent l="0" t="0" r="0" b="2540"/>
            <wp:docPr id="2" name="Picture 2" descr="Macintosh HD:Users:georginastewart:Desktop:Adams - Mounta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eorginastewart:Desktop:Adams - Mountains.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90063" cy="2080260"/>
                    </a:xfrm>
                    <a:prstGeom prst="rect">
                      <a:avLst/>
                    </a:prstGeom>
                    <a:noFill/>
                    <a:ln>
                      <a:noFill/>
                    </a:ln>
                  </pic:spPr>
                </pic:pic>
              </a:graphicData>
            </a:graphic>
          </wp:inline>
        </w:drawing>
      </w:r>
    </w:p>
    <w:p w14:paraId="6CD4C1B9" w14:textId="7F0BB126" w:rsidR="00187C73" w:rsidRPr="00187C73" w:rsidRDefault="00A86881" w:rsidP="00187C73">
      <w:pPr>
        <w:spacing w:line="360" w:lineRule="auto"/>
        <w:jc w:val="center"/>
        <w:rPr>
          <w:rFonts w:ascii="Times New Roman" w:eastAsia="Times New Roman" w:hAnsi="Times New Roman" w:cs="Times New Roman"/>
          <w:i/>
          <w:shd w:val="clear" w:color="auto" w:fill="FFFFFF"/>
        </w:rPr>
      </w:pPr>
      <w:r>
        <w:rPr>
          <w:rFonts w:ascii="Times New Roman" w:hAnsi="Times New Roman" w:cs="Times New Roman"/>
          <w:i/>
          <w:u w:color="000000"/>
          <w:lang w:val="en-US"/>
        </w:rPr>
        <w:t>(Fig. 4</w:t>
      </w:r>
      <w:r w:rsidR="00187C73" w:rsidRPr="00187C73">
        <w:rPr>
          <w:rFonts w:ascii="Times New Roman" w:hAnsi="Times New Roman" w:cs="Times New Roman"/>
          <w:i/>
          <w:u w:color="000000"/>
          <w:lang w:val="en-US"/>
        </w:rPr>
        <w:t xml:space="preserve">. Adams. </w:t>
      </w:r>
      <w:proofErr w:type="spellStart"/>
      <w:r w:rsidR="00187C73" w:rsidRPr="00187C73">
        <w:rPr>
          <w:rFonts w:ascii="Times New Roman" w:eastAsia="Times New Roman" w:hAnsi="Times New Roman" w:cs="Times New Roman"/>
          <w:i/>
          <w:shd w:val="clear" w:color="auto" w:fill="FFFFFF"/>
        </w:rPr>
        <w:t>Manzanar</w:t>
      </w:r>
      <w:proofErr w:type="spellEnd"/>
      <w:r w:rsidR="00187C73" w:rsidRPr="00187C73">
        <w:rPr>
          <w:rFonts w:ascii="Times New Roman" w:eastAsia="Times New Roman" w:hAnsi="Times New Roman" w:cs="Times New Roman"/>
          <w:i/>
          <w:shd w:val="clear" w:color="auto" w:fill="FFFFFF"/>
        </w:rPr>
        <w:t xml:space="preserve"> Relocation </w:t>
      </w:r>
      <w:proofErr w:type="spellStart"/>
      <w:r w:rsidR="00187C73" w:rsidRPr="00187C73">
        <w:rPr>
          <w:rFonts w:ascii="Times New Roman" w:eastAsia="Times New Roman" w:hAnsi="Times New Roman" w:cs="Times New Roman"/>
          <w:i/>
          <w:shd w:val="clear" w:color="auto" w:fill="FFFFFF"/>
        </w:rPr>
        <w:t>Center</w:t>
      </w:r>
      <w:proofErr w:type="spellEnd"/>
      <w:r w:rsidR="00187C73" w:rsidRPr="00187C73">
        <w:rPr>
          <w:rFonts w:ascii="Times New Roman" w:eastAsia="Times New Roman" w:hAnsi="Times New Roman" w:cs="Times New Roman"/>
          <w:i/>
          <w:shd w:val="clear" w:color="auto" w:fill="FFFFFF"/>
        </w:rPr>
        <w:t xml:space="preserve"> from Guard Tower)</w:t>
      </w:r>
    </w:p>
    <w:p w14:paraId="7345C297" w14:textId="77777777" w:rsidR="00187C73" w:rsidRDefault="00187C7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A557BE1" w14:textId="60990D10"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 images show hope and comfort. But Lange’s show the real desperation and s</w:t>
      </w:r>
      <w:r w:rsidR="009C1C78">
        <w:rPr>
          <w:rFonts w:ascii="Times New Roman" w:hAnsi="Times New Roman" w:cs="Times New Roman"/>
          <w:color w:val="000000"/>
          <w:u w:color="000000"/>
          <w:lang w:val="en-US"/>
        </w:rPr>
        <w:t>orrow. There is a stark contrast</w:t>
      </w:r>
      <w:r>
        <w:rPr>
          <w:rFonts w:ascii="Times New Roman" w:hAnsi="Times New Roman" w:cs="Times New Roman"/>
          <w:color w:val="000000"/>
          <w:u w:color="000000"/>
          <w:lang w:val="en-US"/>
        </w:rPr>
        <w:t xml:space="preserve">. </w:t>
      </w:r>
      <w:r w:rsidR="001C60A1">
        <w:rPr>
          <w:rFonts w:ascii="Times New Roman" w:hAnsi="Times New Roman" w:cs="Times New Roman"/>
          <w:color w:val="000000"/>
          <w:u w:color="000000"/>
          <w:lang w:val="en-US"/>
        </w:rPr>
        <w:t xml:space="preserve">Own personal circumstances may account for someone’s approach. Dorothea Lange worked for the Farm Security Administration. </w:t>
      </w:r>
      <w:r w:rsidR="001C60A1">
        <w:rPr>
          <w:rFonts w:ascii="Times New Roman" w:hAnsi="Times New Roman" w:cs="Times New Roman"/>
          <w:color w:val="000000"/>
          <w:u w:color="000000"/>
          <w:lang w:val="en-US"/>
        </w:rPr>
        <w:lastRenderedPageBreak/>
        <w:t xml:space="preserve">The FSA was a </w:t>
      </w:r>
      <w:r w:rsidR="00B6350C">
        <w:rPr>
          <w:rFonts w:ascii="Times New Roman" w:hAnsi="Times New Roman" w:cs="Times New Roman"/>
          <w:color w:val="000000"/>
          <w:u w:color="000000"/>
          <w:lang w:val="en-US"/>
        </w:rPr>
        <w:t>N</w:t>
      </w:r>
      <w:r w:rsidR="001C60A1">
        <w:rPr>
          <w:rFonts w:ascii="Times New Roman" w:hAnsi="Times New Roman" w:cs="Times New Roman"/>
          <w:color w:val="000000"/>
          <w:u w:color="000000"/>
          <w:lang w:val="en-US"/>
        </w:rPr>
        <w:t>ew deal</w:t>
      </w:r>
      <w:r w:rsidR="00E3226E">
        <w:rPr>
          <w:rFonts w:ascii="Times New Roman" w:hAnsi="Times New Roman" w:cs="Times New Roman"/>
          <w:color w:val="000000"/>
          <w:u w:color="000000"/>
          <w:lang w:val="en-US"/>
        </w:rPr>
        <w:t xml:space="preserve"> government</w:t>
      </w:r>
      <w:r w:rsidR="001C60A1">
        <w:rPr>
          <w:rFonts w:ascii="Times New Roman" w:hAnsi="Times New Roman" w:cs="Times New Roman"/>
          <w:color w:val="000000"/>
          <w:u w:color="000000"/>
          <w:lang w:val="en-US"/>
        </w:rPr>
        <w:t xml:space="preserve"> bureau, which was founded to help poverty in rural areas (</w:t>
      </w:r>
      <w:proofErr w:type="spellStart"/>
      <w:r w:rsidR="001C60A1">
        <w:rPr>
          <w:rFonts w:ascii="Times New Roman" w:hAnsi="Times New Roman" w:cs="Times New Roman"/>
          <w:color w:val="000000"/>
          <w:u w:color="000000"/>
          <w:lang w:val="en-US"/>
        </w:rPr>
        <w:t>Weisner</w:t>
      </w:r>
      <w:proofErr w:type="spellEnd"/>
      <w:r w:rsidR="001C60A1">
        <w:rPr>
          <w:rFonts w:ascii="Times New Roman" w:hAnsi="Times New Roman" w:cs="Times New Roman"/>
          <w:color w:val="000000"/>
          <w:u w:color="000000"/>
          <w:lang w:val="en-US"/>
        </w:rPr>
        <w:t>-Alexander, 2019). This influence</w:t>
      </w:r>
      <w:r w:rsidR="005F59D1">
        <w:rPr>
          <w:rFonts w:ascii="Times New Roman" w:hAnsi="Times New Roman" w:cs="Times New Roman"/>
          <w:color w:val="000000"/>
          <w:u w:color="000000"/>
          <w:lang w:val="en-US"/>
        </w:rPr>
        <w:t>d</w:t>
      </w:r>
      <w:r w:rsidR="001C60A1">
        <w:rPr>
          <w:rFonts w:ascii="Times New Roman" w:hAnsi="Times New Roman" w:cs="Times New Roman"/>
          <w:color w:val="000000"/>
          <w:u w:color="000000"/>
          <w:lang w:val="en-US"/>
        </w:rPr>
        <w:t xml:space="preserve"> the images Lange took. </w:t>
      </w:r>
      <w:r w:rsidR="005C05C8">
        <w:rPr>
          <w:rFonts w:ascii="Times New Roman" w:hAnsi="Times New Roman" w:cs="Times New Roman"/>
          <w:color w:val="000000"/>
          <w:u w:color="000000"/>
          <w:lang w:val="en-US"/>
        </w:rPr>
        <w:t>There was a requirement to uphold the ideals, which the New Deal had established. It could be seen as documentary propaganda</w:t>
      </w:r>
      <w:r w:rsidR="00761E2C">
        <w:rPr>
          <w:rFonts w:ascii="Times New Roman" w:hAnsi="Times New Roman" w:cs="Times New Roman"/>
          <w:color w:val="000000"/>
          <w:u w:color="000000"/>
          <w:lang w:val="en-US"/>
        </w:rPr>
        <w:t xml:space="preserve"> (Salerno, 2013)</w:t>
      </w:r>
      <w:r w:rsidR="005C05C8">
        <w:rPr>
          <w:rFonts w:ascii="Times New Roman" w:hAnsi="Times New Roman" w:cs="Times New Roman"/>
          <w:color w:val="000000"/>
          <w:u w:color="000000"/>
          <w:lang w:val="en-US"/>
        </w:rPr>
        <w:t xml:space="preserve">. </w:t>
      </w:r>
      <w:r w:rsidR="0007493A">
        <w:rPr>
          <w:rFonts w:ascii="Times New Roman" w:hAnsi="Times New Roman" w:cs="Times New Roman"/>
          <w:color w:val="000000"/>
          <w:u w:color="000000"/>
          <w:lang w:val="en-US"/>
        </w:rPr>
        <w:t xml:space="preserve">The </w:t>
      </w:r>
      <w:r w:rsidR="001C60A1">
        <w:rPr>
          <w:rFonts w:ascii="Times New Roman" w:hAnsi="Times New Roman" w:cs="Times New Roman"/>
          <w:color w:val="000000"/>
          <w:u w:color="000000"/>
          <w:lang w:val="en-US"/>
        </w:rPr>
        <w:t>government commissioned Lange to photograph the relocation of the people. Lange wanted to show a true representation of the camp</w:t>
      </w:r>
      <w:r w:rsidR="005F59D1">
        <w:rPr>
          <w:rFonts w:ascii="Times New Roman" w:hAnsi="Times New Roman" w:cs="Times New Roman"/>
          <w:color w:val="000000"/>
          <w:u w:color="000000"/>
          <w:lang w:val="en-US"/>
        </w:rPr>
        <w:t>,</w:t>
      </w:r>
      <w:r w:rsidR="001C60A1">
        <w:rPr>
          <w:rFonts w:ascii="Times New Roman" w:hAnsi="Times New Roman" w:cs="Times New Roman"/>
          <w:color w:val="000000"/>
          <w:u w:color="000000"/>
          <w:lang w:val="en-US"/>
        </w:rPr>
        <w:t xml:space="preserve"> but </w:t>
      </w:r>
      <w:r w:rsidR="0007493A">
        <w:rPr>
          <w:rFonts w:ascii="Times New Roman" w:hAnsi="Times New Roman" w:cs="Times New Roman"/>
          <w:color w:val="000000"/>
          <w:u w:color="000000"/>
          <w:lang w:val="en-US"/>
        </w:rPr>
        <w:t xml:space="preserve">her images were </w:t>
      </w:r>
      <w:r w:rsidR="00761E2C">
        <w:rPr>
          <w:rFonts w:ascii="Times New Roman" w:hAnsi="Times New Roman" w:cs="Times New Roman"/>
          <w:color w:val="000000"/>
          <w:u w:color="000000"/>
          <w:lang w:val="en-US"/>
        </w:rPr>
        <w:t>confiscated (Chambers, 2017)</w:t>
      </w:r>
      <w:r w:rsidR="001C60A1">
        <w:rPr>
          <w:rFonts w:ascii="Times New Roman" w:hAnsi="Times New Roman" w:cs="Times New Roman"/>
          <w:color w:val="000000"/>
          <w:u w:color="000000"/>
          <w:lang w:val="en-US"/>
        </w:rPr>
        <w:t xml:space="preserve">. </w:t>
      </w:r>
      <w:r w:rsidR="00761E2C">
        <w:rPr>
          <w:rFonts w:ascii="Times New Roman" w:hAnsi="Times New Roman" w:cs="Times New Roman"/>
          <w:color w:val="000000"/>
          <w:u w:color="000000"/>
          <w:lang w:val="en-US"/>
        </w:rPr>
        <w:t xml:space="preserve">Despite the FSA having rules in place, they did allow freedom for their photographers to record in their own way, but in this instance Lange didn’t (Salerno, 2013). But the government allowed Adams to publish his images. </w:t>
      </w:r>
      <w:r w:rsidR="001C60A1">
        <w:rPr>
          <w:rFonts w:ascii="Times New Roman" w:hAnsi="Times New Roman" w:cs="Times New Roman"/>
          <w:color w:val="000000"/>
          <w:u w:color="000000"/>
          <w:lang w:val="en-US"/>
        </w:rPr>
        <w:t xml:space="preserve">Adams also wanted to show a true representation, but for him, it was to show how “these people, suffering </w:t>
      </w:r>
      <w:r w:rsidR="00A46405">
        <w:rPr>
          <w:rFonts w:ascii="Times New Roman" w:hAnsi="Times New Roman" w:cs="Times New Roman"/>
          <w:color w:val="000000"/>
          <w:u w:color="000000"/>
          <w:lang w:val="en-US"/>
        </w:rPr>
        <w:t>under a great injustice, and los</w:t>
      </w:r>
      <w:r w:rsidR="001C60A1">
        <w:rPr>
          <w:rFonts w:ascii="Times New Roman" w:hAnsi="Times New Roman" w:cs="Times New Roman"/>
          <w:color w:val="000000"/>
          <w:u w:color="000000"/>
          <w:lang w:val="en-US"/>
        </w:rPr>
        <w:t>s of property, businesses and professions, had o</w:t>
      </w:r>
      <w:r w:rsidR="00B6350C">
        <w:rPr>
          <w:rFonts w:ascii="Times New Roman" w:hAnsi="Times New Roman" w:cs="Times New Roman"/>
          <w:color w:val="000000"/>
          <w:u w:color="000000"/>
          <w:lang w:val="en-US"/>
        </w:rPr>
        <w:t>ver</w:t>
      </w:r>
      <w:r w:rsidR="001C60A1">
        <w:rPr>
          <w:rFonts w:ascii="Times New Roman" w:hAnsi="Times New Roman" w:cs="Times New Roman"/>
          <w:color w:val="000000"/>
          <w:u w:color="000000"/>
          <w:lang w:val="en-US"/>
        </w:rPr>
        <w:t xml:space="preserve">come the sense of defeat and </w:t>
      </w:r>
      <w:proofErr w:type="spellStart"/>
      <w:r w:rsidR="001C60A1">
        <w:rPr>
          <w:rFonts w:ascii="Times New Roman" w:hAnsi="Times New Roman" w:cs="Times New Roman"/>
          <w:color w:val="000000"/>
          <w:u w:color="000000"/>
          <w:lang w:val="en-US"/>
        </w:rPr>
        <w:t>dispair</w:t>
      </w:r>
      <w:proofErr w:type="spellEnd"/>
      <w:r w:rsidR="001C60A1">
        <w:rPr>
          <w:rFonts w:ascii="Times New Roman" w:hAnsi="Times New Roman" w:cs="Times New Roman"/>
          <w:color w:val="000000"/>
          <w:u w:color="000000"/>
          <w:lang w:val="en-US"/>
        </w:rPr>
        <w:t xml:space="preserve"> [sic] by building for themselves a vital community in an arid (but magnificent) environment” (Adams, q</w:t>
      </w:r>
      <w:r w:rsidR="00BB4658">
        <w:rPr>
          <w:rFonts w:ascii="Times New Roman" w:hAnsi="Times New Roman" w:cs="Times New Roman"/>
          <w:color w:val="000000"/>
          <w:u w:color="000000"/>
          <w:lang w:val="en-US"/>
        </w:rPr>
        <w:t xml:space="preserve">uoted in Library of Congress). </w:t>
      </w:r>
      <w:r w:rsidR="00A86881">
        <w:rPr>
          <w:rFonts w:ascii="Times New Roman" w:hAnsi="Times New Roman" w:cs="Times New Roman"/>
          <w:color w:val="000000"/>
          <w:u w:color="000000"/>
          <w:lang w:val="en-US"/>
        </w:rPr>
        <w:t xml:space="preserve">They </w:t>
      </w:r>
      <w:r w:rsidR="00BB4658">
        <w:rPr>
          <w:rFonts w:ascii="Times New Roman" w:hAnsi="Times New Roman" w:cs="Times New Roman"/>
          <w:color w:val="000000"/>
          <w:u w:color="000000"/>
          <w:lang w:val="en-US"/>
        </w:rPr>
        <w:t>both produced different results</w:t>
      </w:r>
      <w:r w:rsidR="00A86881">
        <w:rPr>
          <w:rFonts w:ascii="Times New Roman" w:hAnsi="Times New Roman" w:cs="Times New Roman"/>
          <w:color w:val="000000"/>
          <w:u w:color="000000"/>
          <w:lang w:val="en-US"/>
        </w:rPr>
        <w:t xml:space="preserve"> for the government. O</w:t>
      </w:r>
      <w:r w:rsidR="00BB4658">
        <w:rPr>
          <w:rFonts w:ascii="Times New Roman" w:hAnsi="Times New Roman" w:cs="Times New Roman"/>
          <w:color w:val="000000"/>
          <w:u w:color="000000"/>
          <w:lang w:val="en-US"/>
        </w:rPr>
        <w:t>nly one was allowed to publish their work</w:t>
      </w:r>
      <w:r w:rsidR="00AC24F8">
        <w:rPr>
          <w:rFonts w:ascii="Times New Roman" w:hAnsi="Times New Roman" w:cs="Times New Roman"/>
          <w:color w:val="000000"/>
          <w:u w:color="000000"/>
          <w:lang w:val="en-US"/>
        </w:rPr>
        <w:t>, the val</w:t>
      </w:r>
      <w:r w:rsidR="00DF1F05">
        <w:rPr>
          <w:rFonts w:ascii="Times New Roman" w:hAnsi="Times New Roman" w:cs="Times New Roman"/>
          <w:color w:val="000000"/>
          <w:u w:color="000000"/>
          <w:lang w:val="en-US"/>
        </w:rPr>
        <w:t>ue was placed on the man’s work;</w:t>
      </w:r>
      <w:r w:rsidR="00AC24F8">
        <w:rPr>
          <w:rFonts w:ascii="Times New Roman" w:hAnsi="Times New Roman" w:cs="Times New Roman"/>
          <w:color w:val="000000"/>
          <w:u w:color="000000"/>
          <w:lang w:val="en-US"/>
        </w:rPr>
        <w:t xml:space="preserve"> the images by a w</w:t>
      </w:r>
      <w:r w:rsidR="00074727">
        <w:rPr>
          <w:rFonts w:ascii="Times New Roman" w:hAnsi="Times New Roman" w:cs="Times New Roman"/>
          <w:color w:val="000000"/>
          <w:u w:color="000000"/>
          <w:lang w:val="en-US"/>
        </w:rPr>
        <w:t>oma</w:t>
      </w:r>
      <w:r w:rsidR="00AC24F8">
        <w:rPr>
          <w:rFonts w:ascii="Times New Roman" w:hAnsi="Times New Roman" w:cs="Times New Roman"/>
          <w:color w:val="000000"/>
          <w:u w:color="000000"/>
          <w:lang w:val="en-US"/>
        </w:rPr>
        <w:t xml:space="preserve">n were shut </w:t>
      </w:r>
      <w:r w:rsidR="00A86881">
        <w:rPr>
          <w:rFonts w:ascii="Times New Roman" w:hAnsi="Times New Roman" w:cs="Times New Roman"/>
          <w:color w:val="000000"/>
          <w:u w:color="000000"/>
          <w:lang w:val="en-US"/>
        </w:rPr>
        <w:t xml:space="preserve">away </w:t>
      </w:r>
      <w:r w:rsidR="001C60A1">
        <w:rPr>
          <w:rFonts w:ascii="Times New Roman" w:hAnsi="Times New Roman" w:cs="Times New Roman"/>
          <w:color w:val="000000"/>
          <w:u w:color="000000"/>
          <w:lang w:val="en-US"/>
        </w:rPr>
        <w:t>(</w:t>
      </w:r>
      <w:proofErr w:type="spellStart"/>
      <w:r w:rsidR="001C60A1">
        <w:rPr>
          <w:rFonts w:ascii="Times New Roman" w:hAnsi="Times New Roman" w:cs="Times New Roman"/>
          <w:color w:val="000000"/>
          <w:u w:color="000000"/>
          <w:lang w:val="en-US"/>
        </w:rPr>
        <w:t>Florido</w:t>
      </w:r>
      <w:proofErr w:type="spellEnd"/>
      <w:r w:rsidR="001C60A1">
        <w:rPr>
          <w:rFonts w:ascii="Times New Roman" w:hAnsi="Times New Roman" w:cs="Times New Roman"/>
          <w:color w:val="000000"/>
          <w:u w:color="000000"/>
          <w:lang w:val="en-US"/>
        </w:rPr>
        <w:t xml:space="preserve">, 2016). </w:t>
      </w:r>
      <w:r w:rsidR="00DF1F05">
        <w:rPr>
          <w:rFonts w:ascii="Times New Roman" w:hAnsi="Times New Roman" w:cs="Times New Roman"/>
          <w:color w:val="000000"/>
          <w:u w:color="000000"/>
          <w:lang w:val="en-US"/>
        </w:rPr>
        <w:t>This creates an illusion</w:t>
      </w:r>
      <w:r w:rsidR="00A86881">
        <w:rPr>
          <w:rFonts w:ascii="Times New Roman" w:hAnsi="Times New Roman" w:cs="Times New Roman"/>
          <w:color w:val="000000"/>
          <w:u w:color="000000"/>
          <w:lang w:val="en-US"/>
        </w:rPr>
        <w:t xml:space="preserve"> and a power imbalance</w:t>
      </w:r>
      <w:r w:rsidR="00DF1F05">
        <w:rPr>
          <w:rFonts w:ascii="Times New Roman" w:hAnsi="Times New Roman" w:cs="Times New Roman"/>
          <w:color w:val="000000"/>
          <w:u w:color="000000"/>
          <w:lang w:val="en-US"/>
        </w:rPr>
        <w:t xml:space="preserve"> </w:t>
      </w:r>
      <w:r w:rsidR="00A86881">
        <w:rPr>
          <w:rFonts w:ascii="Times New Roman" w:hAnsi="Times New Roman" w:cs="Times New Roman"/>
          <w:color w:val="000000"/>
          <w:u w:color="000000"/>
          <w:lang w:val="en-US"/>
        </w:rPr>
        <w:t>in</w:t>
      </w:r>
      <w:r w:rsidR="00DF1F05">
        <w:rPr>
          <w:rFonts w:ascii="Times New Roman" w:hAnsi="Times New Roman" w:cs="Times New Roman"/>
          <w:color w:val="000000"/>
          <w:u w:color="000000"/>
          <w:lang w:val="en-US"/>
        </w:rPr>
        <w:t xml:space="preserve"> the landscape genre. It gives the illusion that only a man’s work is acceptable, that it is a man’s genre. The problem is tha</w:t>
      </w:r>
      <w:r w:rsidR="00BB0F19">
        <w:rPr>
          <w:rFonts w:ascii="Times New Roman" w:hAnsi="Times New Roman" w:cs="Times New Roman"/>
          <w:color w:val="000000"/>
          <w:u w:color="000000"/>
          <w:lang w:val="en-US"/>
        </w:rPr>
        <w:t>t these illusions have become reality</w:t>
      </w:r>
      <w:r w:rsidR="00DF1F05">
        <w:rPr>
          <w:rFonts w:ascii="Times New Roman" w:hAnsi="Times New Roman" w:cs="Times New Roman"/>
          <w:color w:val="000000"/>
          <w:u w:color="000000"/>
          <w:lang w:val="en-US"/>
        </w:rPr>
        <w:t xml:space="preserve">. </w:t>
      </w:r>
      <w:r w:rsidR="00BB0F19">
        <w:rPr>
          <w:rFonts w:ascii="Times New Roman" w:hAnsi="Times New Roman" w:cs="Times New Roman"/>
          <w:color w:val="000000"/>
          <w:u w:color="000000"/>
          <w:lang w:val="en-US"/>
        </w:rPr>
        <w:t>The</w:t>
      </w:r>
      <w:r w:rsidR="00183C7E">
        <w:rPr>
          <w:rFonts w:ascii="Times New Roman" w:hAnsi="Times New Roman" w:cs="Times New Roman"/>
          <w:color w:val="000000"/>
          <w:u w:color="000000"/>
          <w:lang w:val="en-US"/>
        </w:rPr>
        <w:t xml:space="preserve"> male gaze is promoted and prioritized as men have had freedom whilst the female gaze is restricted and confined. Over time this has morphed into the male gaze being seen as the standard and it has reinforced that the fact that there is no room for the female gaze here. </w:t>
      </w:r>
      <w:r w:rsidR="00B6350C">
        <w:rPr>
          <w:rFonts w:ascii="Times New Roman" w:hAnsi="Times New Roman" w:cs="Times New Roman"/>
          <w:color w:val="000000"/>
          <w:u w:color="000000"/>
          <w:lang w:val="en-US"/>
        </w:rPr>
        <w:t>Ou</w:t>
      </w:r>
      <w:r>
        <w:rPr>
          <w:rFonts w:ascii="Times New Roman" w:hAnsi="Times New Roman" w:cs="Times New Roman"/>
          <w:color w:val="000000"/>
          <w:u w:color="000000"/>
          <w:lang w:val="en-US"/>
        </w:rPr>
        <w:t>r gazes are influenced by the expectations placed on the different genders (Templeman</w:t>
      </w:r>
      <w:r w:rsidR="00D43AA4">
        <w:rPr>
          <w:rFonts w:ascii="Times New Roman" w:hAnsi="Times New Roman" w:cs="Times New Roman"/>
          <w:color w:val="000000"/>
          <w:u w:color="000000"/>
          <w:lang w:val="en-US"/>
        </w:rPr>
        <w:t>, 2017</w:t>
      </w:r>
      <w:r w:rsidR="005F59D1">
        <w:rPr>
          <w:rFonts w:ascii="Times New Roman" w:hAnsi="Times New Roman" w:cs="Times New Roman"/>
          <w:color w:val="000000"/>
          <w:u w:color="000000"/>
          <w:lang w:val="en-US"/>
        </w:rPr>
        <w:t>), t</w:t>
      </w:r>
      <w:r w:rsidR="00813AE6">
        <w:rPr>
          <w:rFonts w:ascii="Times New Roman" w:hAnsi="Times New Roman" w:cs="Times New Roman"/>
          <w:color w:val="000000"/>
          <w:u w:color="000000"/>
          <w:lang w:val="en-US"/>
        </w:rPr>
        <w:t>heir experiences in life</w:t>
      </w:r>
      <w:r w:rsidR="00C865A8">
        <w:rPr>
          <w:rFonts w:ascii="Times New Roman" w:hAnsi="Times New Roman" w:cs="Times New Roman"/>
          <w:color w:val="000000"/>
          <w:u w:color="000000"/>
          <w:lang w:val="en-US"/>
        </w:rPr>
        <w:t xml:space="preserve"> have contributed to their gaze;</w:t>
      </w:r>
      <w:r w:rsidR="00813AE6">
        <w:rPr>
          <w:rFonts w:ascii="Times New Roman" w:hAnsi="Times New Roman" w:cs="Times New Roman"/>
          <w:color w:val="000000"/>
          <w:u w:color="000000"/>
          <w:lang w:val="en-US"/>
        </w:rPr>
        <w:t xml:space="preserve"> this is why </w:t>
      </w:r>
      <w:r w:rsidR="00C865A8">
        <w:rPr>
          <w:rFonts w:ascii="Times New Roman" w:hAnsi="Times New Roman" w:cs="Times New Roman"/>
          <w:color w:val="000000"/>
          <w:u w:color="000000"/>
          <w:lang w:val="en-US"/>
        </w:rPr>
        <w:t>we</w:t>
      </w:r>
      <w:r w:rsidR="00813AE6">
        <w:rPr>
          <w:rFonts w:ascii="Times New Roman" w:hAnsi="Times New Roman" w:cs="Times New Roman"/>
          <w:color w:val="000000"/>
          <w:u w:color="000000"/>
          <w:lang w:val="en-US"/>
        </w:rPr>
        <w:t xml:space="preserve"> see things differently (</w:t>
      </w:r>
      <w:proofErr w:type="spellStart"/>
      <w:r w:rsidR="00813AE6">
        <w:rPr>
          <w:rFonts w:ascii="Times New Roman" w:hAnsi="Times New Roman" w:cs="Times New Roman"/>
          <w:color w:val="000000"/>
          <w:u w:color="000000"/>
          <w:lang w:val="en-US"/>
        </w:rPr>
        <w:t>Nochlin</w:t>
      </w:r>
      <w:proofErr w:type="spellEnd"/>
      <w:r w:rsidR="00813AE6">
        <w:rPr>
          <w:rFonts w:ascii="Times New Roman" w:hAnsi="Times New Roman" w:cs="Times New Roman"/>
          <w:color w:val="000000"/>
          <w:u w:color="000000"/>
          <w:lang w:val="en-US"/>
        </w:rPr>
        <w:t>, 1973).</w:t>
      </w:r>
    </w:p>
    <w:p w14:paraId="5C7E33F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ED90772" w14:textId="1B6C5153" w:rsidR="00B67353" w:rsidRDefault="001C60A1" w:rsidP="00064FDA">
      <w:pPr>
        <w:widowControl w:val="0"/>
        <w:autoSpaceDE w:val="0"/>
        <w:autoSpaceDN w:val="0"/>
        <w:adjustRightInd w:val="0"/>
        <w:spacing w:line="360" w:lineRule="auto"/>
        <w:rPr>
          <w:rFonts w:ascii="Times New Roman" w:hAnsi="Times New Roman" w:cs="Times New Roman"/>
          <w:color w:val="000000"/>
          <w:u w:color="000000"/>
          <w:lang w:val="en-US"/>
        </w:rPr>
      </w:pPr>
      <w:commentRangeStart w:id="8"/>
      <w:r>
        <w:rPr>
          <w:rFonts w:ascii="Times New Roman" w:hAnsi="Times New Roman" w:cs="Times New Roman"/>
          <w:color w:val="000000"/>
          <w:u w:color="000000"/>
          <w:lang w:val="en-US"/>
        </w:rPr>
        <w:t xml:space="preserve">Some </w:t>
      </w:r>
      <w:r w:rsidR="00B6350C">
        <w:rPr>
          <w:rFonts w:ascii="Times New Roman" w:hAnsi="Times New Roman" w:cs="Times New Roman"/>
          <w:color w:val="000000"/>
          <w:u w:color="000000"/>
          <w:lang w:val="en-US"/>
        </w:rPr>
        <w:t xml:space="preserve">artists and academics </w:t>
      </w:r>
      <w:r>
        <w:rPr>
          <w:rFonts w:ascii="Times New Roman" w:hAnsi="Times New Roman" w:cs="Times New Roman"/>
          <w:color w:val="000000"/>
          <w:u w:color="000000"/>
          <w:lang w:val="en-US"/>
        </w:rPr>
        <w:t xml:space="preserve">believe Adams’s approach </w:t>
      </w:r>
      <w:r w:rsidR="00B67353">
        <w:rPr>
          <w:rFonts w:ascii="Times New Roman" w:hAnsi="Times New Roman" w:cs="Times New Roman"/>
          <w:color w:val="000000"/>
          <w:u w:color="000000"/>
          <w:lang w:val="en-US"/>
        </w:rPr>
        <w:t>was due to his male gaze</w:t>
      </w:r>
      <w:r>
        <w:rPr>
          <w:rFonts w:ascii="Times New Roman" w:hAnsi="Times New Roman" w:cs="Times New Roman"/>
          <w:color w:val="000000"/>
          <w:u w:color="000000"/>
          <w:lang w:val="en-US"/>
        </w:rPr>
        <w:t xml:space="preserve"> and this influenced his images</w:t>
      </w:r>
      <w:r w:rsidR="00B67353">
        <w:rPr>
          <w:rFonts w:ascii="Times New Roman" w:hAnsi="Times New Roman" w:cs="Times New Roman"/>
          <w:color w:val="000000"/>
          <w:u w:color="000000"/>
          <w:lang w:val="en-US"/>
        </w:rPr>
        <w:t xml:space="preserve">. </w:t>
      </w:r>
      <w:commentRangeEnd w:id="8"/>
      <w:r w:rsidR="00BC5D1E">
        <w:rPr>
          <w:rStyle w:val="CommentReference"/>
        </w:rPr>
        <w:commentReference w:id="8"/>
      </w:r>
      <w:r w:rsidR="00B67353">
        <w:rPr>
          <w:rFonts w:ascii="Times New Roman" w:hAnsi="Times New Roman" w:cs="Times New Roman"/>
          <w:color w:val="000000"/>
          <w:u w:color="000000"/>
          <w:lang w:val="en-US"/>
        </w:rPr>
        <w:t>Some female artists have used the landscape and Adams’s work as a platform to highlight and fight the</w:t>
      </w:r>
      <w:r w:rsidR="00751310">
        <w:rPr>
          <w:rFonts w:ascii="Times New Roman" w:hAnsi="Times New Roman" w:cs="Times New Roman"/>
          <w:color w:val="000000"/>
          <w:u w:color="000000"/>
          <w:lang w:val="en-US"/>
        </w:rPr>
        <w:t xml:space="preserve"> inequality, but also to draw attention to their female gaze</w:t>
      </w:r>
      <w:r w:rsidR="00B67353">
        <w:rPr>
          <w:rFonts w:ascii="Times New Roman" w:hAnsi="Times New Roman" w:cs="Times New Roman"/>
          <w:color w:val="000000"/>
          <w:u w:color="000000"/>
          <w:lang w:val="en-US"/>
        </w:rPr>
        <w:t xml:space="preserve">. One such </w:t>
      </w:r>
      <w:r w:rsidR="00751310">
        <w:rPr>
          <w:rFonts w:ascii="Times New Roman" w:hAnsi="Times New Roman" w:cs="Times New Roman"/>
          <w:color w:val="000000"/>
          <w:u w:color="000000"/>
          <w:lang w:val="en-US"/>
        </w:rPr>
        <w:t>photographer</w:t>
      </w:r>
      <w:r w:rsidR="00B67353">
        <w:rPr>
          <w:rFonts w:ascii="Times New Roman" w:hAnsi="Times New Roman" w:cs="Times New Roman"/>
          <w:color w:val="000000"/>
          <w:u w:color="000000"/>
          <w:lang w:val="en-US"/>
        </w:rPr>
        <w:t xml:space="preserve"> is </w:t>
      </w:r>
      <w:r w:rsidR="007D5D2D">
        <w:rPr>
          <w:rFonts w:ascii="Times New Roman" w:hAnsi="Times New Roman" w:cs="Times New Roman"/>
          <w:color w:val="000000"/>
          <w:u w:color="000000"/>
          <w:lang w:val="en-US"/>
        </w:rPr>
        <w:t xml:space="preserve">Terri </w:t>
      </w:r>
      <w:proofErr w:type="spellStart"/>
      <w:r w:rsidR="007D5D2D">
        <w:rPr>
          <w:rFonts w:ascii="Times New Roman" w:hAnsi="Times New Roman" w:cs="Times New Roman"/>
          <w:color w:val="000000"/>
          <w:u w:color="000000"/>
          <w:lang w:val="en-US"/>
        </w:rPr>
        <w:t>Loewenthal</w:t>
      </w:r>
      <w:proofErr w:type="spellEnd"/>
      <w:r w:rsidR="00B67353">
        <w:rPr>
          <w:rFonts w:ascii="Times New Roman" w:hAnsi="Times New Roman" w:cs="Times New Roman"/>
          <w:color w:val="000000"/>
          <w:u w:color="000000"/>
          <w:lang w:val="en-US"/>
        </w:rPr>
        <w:t xml:space="preserve">. </w:t>
      </w:r>
    </w:p>
    <w:p w14:paraId="1CCA69AD" w14:textId="77777777" w:rsidR="00B67353" w:rsidRDefault="00B67353" w:rsidP="00064FDA">
      <w:pPr>
        <w:widowControl w:val="0"/>
        <w:autoSpaceDE w:val="0"/>
        <w:autoSpaceDN w:val="0"/>
        <w:adjustRightInd w:val="0"/>
        <w:spacing w:line="360" w:lineRule="auto"/>
        <w:rPr>
          <w:rFonts w:ascii="Times New Roman" w:hAnsi="Times New Roman" w:cs="Times New Roman"/>
          <w:color w:val="000000"/>
          <w:u w:color="000000"/>
          <w:lang w:val="en-US"/>
        </w:rPr>
      </w:pPr>
    </w:p>
    <w:p w14:paraId="42BDBFA6" w14:textId="5E65FA05" w:rsidR="008C0046" w:rsidRDefault="00B67353" w:rsidP="00064FDA">
      <w:pPr>
        <w:spacing w:line="360" w:lineRule="auto"/>
        <w:rPr>
          <w:rFonts w:ascii="Times New Roman" w:eastAsia="Times New Roman" w:hAnsi="Times New Roman" w:cs="Times New Roman"/>
          <w:color w:val="000000"/>
          <w:shd w:val="clear" w:color="auto" w:fill="FFFFFF"/>
        </w:rPr>
      </w:pPr>
      <w:proofErr w:type="spellStart"/>
      <w:r>
        <w:rPr>
          <w:rFonts w:ascii="Times New Roman" w:hAnsi="Times New Roman" w:cs="Times New Roman"/>
          <w:color w:val="000000"/>
          <w:u w:color="000000"/>
          <w:lang w:val="en-US"/>
        </w:rPr>
        <w:t>Loewenthal</w:t>
      </w:r>
      <w:proofErr w:type="spellEnd"/>
      <w:r>
        <w:rPr>
          <w:rFonts w:ascii="Times New Roman" w:hAnsi="Times New Roman" w:cs="Times New Roman"/>
          <w:color w:val="000000"/>
          <w:u w:color="000000"/>
          <w:lang w:val="en-US"/>
        </w:rPr>
        <w:t xml:space="preserve"> is an artist who also believes that gaze</w:t>
      </w:r>
      <w:r w:rsidR="00B35764">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differ. In her series </w:t>
      </w:r>
      <w:proofErr w:type="spellStart"/>
      <w:r>
        <w:rPr>
          <w:rFonts w:ascii="Times New Roman" w:hAnsi="Times New Roman" w:cs="Times New Roman"/>
          <w:i/>
          <w:iCs/>
          <w:color w:val="000000"/>
          <w:u w:color="000000"/>
          <w:lang w:val="en-US"/>
        </w:rPr>
        <w:t>Psychscapes</w:t>
      </w:r>
      <w:proofErr w:type="spellEnd"/>
      <w:r>
        <w:rPr>
          <w:rFonts w:ascii="Times New Roman" w:hAnsi="Times New Roman" w:cs="Times New Roman"/>
          <w:i/>
          <w:iCs/>
          <w:color w:val="000000"/>
          <w:u w:color="000000"/>
          <w:lang w:val="en-US"/>
        </w:rPr>
        <w:t xml:space="preserve">, </w:t>
      </w:r>
      <w:proofErr w:type="spellStart"/>
      <w:r>
        <w:rPr>
          <w:rFonts w:ascii="Times New Roman" w:hAnsi="Times New Roman" w:cs="Times New Roman"/>
          <w:color w:val="000000"/>
          <w:u w:color="000000"/>
          <w:lang w:val="en-US"/>
        </w:rPr>
        <w:t>Loewenthal</w:t>
      </w:r>
      <w:proofErr w:type="spellEnd"/>
      <w:r>
        <w:rPr>
          <w:rFonts w:ascii="Times New Roman" w:hAnsi="Times New Roman" w:cs="Times New Roman"/>
          <w:color w:val="000000"/>
          <w:u w:color="000000"/>
          <w:lang w:val="en-US"/>
        </w:rPr>
        <w:t xml:space="preserve"> explores the same landscapes that Adams</w:t>
      </w:r>
      <w:r w:rsidR="00B35764">
        <w:rPr>
          <w:rFonts w:ascii="Times New Roman" w:hAnsi="Times New Roman" w:cs="Times New Roman"/>
          <w:color w:val="000000"/>
          <w:u w:color="000000"/>
          <w:lang w:val="en-US"/>
        </w:rPr>
        <w:t xml:space="preserve"> did</w:t>
      </w:r>
      <w:r>
        <w:rPr>
          <w:rFonts w:ascii="Times New Roman" w:hAnsi="Times New Roman" w:cs="Times New Roman"/>
          <w:color w:val="000000"/>
          <w:u w:color="000000"/>
          <w:lang w:val="en-US"/>
        </w:rPr>
        <w:t xml:space="preserve">. She doesn’t see her work as feminist </w:t>
      </w:r>
      <w:r w:rsidR="00A02768">
        <w:rPr>
          <w:rFonts w:ascii="Times New Roman" w:hAnsi="Times New Roman" w:cs="Times New Roman"/>
          <w:color w:val="000000"/>
          <w:u w:color="000000"/>
          <w:lang w:val="en-US"/>
        </w:rPr>
        <w:t>art but rather sh</w:t>
      </w:r>
      <w:r w:rsidRPr="00064FDA">
        <w:rPr>
          <w:rFonts w:ascii="Times New Roman" w:hAnsi="Times New Roman" w:cs="Times New Roman"/>
          <w:color w:val="000000"/>
          <w:u w:color="000000"/>
          <w:lang w:val="en-US"/>
        </w:rPr>
        <w:t xml:space="preserve">e is a </w:t>
      </w:r>
      <w:r w:rsidR="00077C83" w:rsidRPr="00064FDA">
        <w:rPr>
          <w:rFonts w:ascii="Times New Roman" w:hAnsi="Times New Roman" w:cs="Times New Roman"/>
          <w:color w:val="000000"/>
          <w:u w:color="000000"/>
          <w:lang w:val="en-US"/>
        </w:rPr>
        <w:t>woman</w:t>
      </w:r>
      <w:r w:rsidRPr="00064FDA">
        <w:rPr>
          <w:rFonts w:ascii="Times New Roman" w:hAnsi="Times New Roman" w:cs="Times New Roman"/>
          <w:color w:val="000000"/>
          <w:u w:color="000000"/>
          <w:lang w:val="en-US"/>
        </w:rPr>
        <w:t xml:space="preserve"> and </w:t>
      </w:r>
      <w:r w:rsidR="00AE6227" w:rsidRPr="00064FDA">
        <w:rPr>
          <w:rFonts w:ascii="Times New Roman" w:hAnsi="Times New Roman" w:cs="Times New Roman"/>
          <w:color w:val="000000"/>
          <w:u w:color="000000"/>
          <w:lang w:val="en-US"/>
        </w:rPr>
        <w:t xml:space="preserve">men </w:t>
      </w:r>
      <w:r w:rsidRPr="00064FDA">
        <w:rPr>
          <w:rFonts w:ascii="Times New Roman" w:hAnsi="Times New Roman" w:cs="Times New Roman"/>
          <w:color w:val="000000"/>
          <w:u w:color="000000"/>
          <w:lang w:val="en-US"/>
        </w:rPr>
        <w:t>would not take her approach</w:t>
      </w:r>
      <w:r w:rsidR="00064FDA">
        <w:rPr>
          <w:rFonts w:ascii="Times New Roman" w:hAnsi="Times New Roman" w:cs="Times New Roman"/>
          <w:color w:val="000000"/>
          <w:u w:color="000000"/>
          <w:lang w:val="en-US"/>
        </w:rPr>
        <w:t xml:space="preserve"> (Palumbo, 2019)</w:t>
      </w:r>
      <w:r w:rsidRPr="00064FDA">
        <w:rPr>
          <w:rFonts w:ascii="Times New Roman" w:hAnsi="Times New Roman" w:cs="Times New Roman"/>
          <w:color w:val="000000"/>
          <w:u w:color="000000"/>
          <w:lang w:val="en-US"/>
        </w:rPr>
        <w:t>.</w:t>
      </w:r>
      <w:r w:rsidR="00064FDA" w:rsidRPr="00064FDA">
        <w:rPr>
          <w:rFonts w:ascii="Times New Roman" w:hAnsi="Times New Roman" w:cs="Times New Roman"/>
          <w:color w:val="000000"/>
          <w:u w:color="000000"/>
          <w:lang w:val="en-US"/>
        </w:rPr>
        <w:t xml:space="preserve"> </w:t>
      </w:r>
      <w:r w:rsidR="00064FDA" w:rsidRPr="00064FDA">
        <w:rPr>
          <w:rFonts w:ascii="Times New Roman" w:eastAsia="Times New Roman" w:hAnsi="Times New Roman" w:cs="Times New Roman"/>
          <w:color w:val="000000"/>
          <w:shd w:val="clear" w:color="auto" w:fill="FFFFFF"/>
        </w:rPr>
        <w:t xml:space="preserve">“I’m not trying to make a feminist statement when I’m taking the </w:t>
      </w:r>
      <w:r w:rsidR="00064FDA" w:rsidRPr="00064FDA">
        <w:rPr>
          <w:rFonts w:ascii="Times New Roman" w:eastAsia="Times New Roman" w:hAnsi="Times New Roman" w:cs="Times New Roman"/>
          <w:color w:val="000000"/>
          <w:shd w:val="clear" w:color="auto" w:fill="FFFFFF"/>
        </w:rPr>
        <w:lastRenderedPageBreak/>
        <w:t>photographs—I just happen to be female...I’m not sure that a male photographer would appro</w:t>
      </w:r>
      <w:r w:rsidR="00064FDA">
        <w:rPr>
          <w:rFonts w:ascii="Times New Roman" w:eastAsia="Times New Roman" w:hAnsi="Times New Roman" w:cs="Times New Roman"/>
          <w:color w:val="000000"/>
          <w:shd w:val="clear" w:color="auto" w:fill="FFFFFF"/>
        </w:rPr>
        <w:t>ach landscape the same way I do</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w:t>
      </w:r>
      <w:proofErr w:type="spellStart"/>
      <w:r w:rsidR="00064FDA">
        <w:rPr>
          <w:rFonts w:ascii="Times New Roman" w:eastAsia="Times New Roman" w:hAnsi="Times New Roman" w:cs="Times New Roman"/>
          <w:color w:val="000000"/>
          <w:shd w:val="clear" w:color="auto" w:fill="FFFFFF"/>
        </w:rPr>
        <w:t>Loewenthal</w:t>
      </w:r>
      <w:proofErr w:type="spellEnd"/>
      <w:r w:rsidR="00064FDA">
        <w:rPr>
          <w:rFonts w:ascii="Times New Roman" w:eastAsia="Times New Roman" w:hAnsi="Times New Roman" w:cs="Times New Roman"/>
          <w:color w:val="000000"/>
          <w:shd w:val="clear" w:color="auto" w:fill="FFFFFF"/>
        </w:rPr>
        <w:t xml:space="preserve"> quoted in Palumbo, 2019)</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w:t>
      </w:r>
      <w:proofErr w:type="spellStart"/>
      <w:r w:rsidR="00064FDA">
        <w:rPr>
          <w:rFonts w:ascii="Times New Roman" w:eastAsia="Times New Roman" w:hAnsi="Times New Roman" w:cs="Times New Roman"/>
          <w:color w:val="000000"/>
          <w:shd w:val="clear" w:color="auto" w:fill="FFFFFF"/>
        </w:rPr>
        <w:t>Loewenthal</w:t>
      </w:r>
      <w:proofErr w:type="spellEnd"/>
      <w:r w:rsidR="00064FDA">
        <w:rPr>
          <w:rFonts w:ascii="Times New Roman" w:eastAsia="Times New Roman" w:hAnsi="Times New Roman" w:cs="Times New Roman"/>
          <w:color w:val="000000"/>
          <w:shd w:val="clear" w:color="auto" w:fill="FFFFFF"/>
        </w:rPr>
        <w:t xml:space="preserve"> is highlighting her gaze, she believes her approach would differ from a man’s</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But the issue is she doesn’t state why</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She does however state that she </w:t>
      </w:r>
      <w:r>
        <w:rPr>
          <w:rFonts w:ascii="Times New Roman" w:hAnsi="Times New Roman" w:cs="Times New Roman"/>
          <w:color w:val="000000"/>
          <w:u w:color="000000"/>
          <w:lang w:val="en-US"/>
        </w:rPr>
        <w:t>wants the viewer to escape the bonds of perception. Her images a</w:t>
      </w:r>
      <w:r w:rsidR="00A86881">
        <w:rPr>
          <w:rFonts w:ascii="Times New Roman" w:hAnsi="Times New Roman" w:cs="Times New Roman"/>
          <w:color w:val="000000"/>
          <w:u w:color="000000"/>
          <w:lang w:val="en-US"/>
        </w:rPr>
        <w:t xml:space="preserve">re brightly </w:t>
      </w:r>
      <w:proofErr w:type="spellStart"/>
      <w:r w:rsidR="00A86881">
        <w:rPr>
          <w:rFonts w:ascii="Times New Roman" w:hAnsi="Times New Roman" w:cs="Times New Roman"/>
          <w:color w:val="000000"/>
          <w:u w:color="000000"/>
          <w:lang w:val="en-US"/>
        </w:rPr>
        <w:t>coloured</w:t>
      </w:r>
      <w:proofErr w:type="spellEnd"/>
      <w:r w:rsidR="00A86881">
        <w:rPr>
          <w:rFonts w:ascii="Times New Roman" w:hAnsi="Times New Roman" w:cs="Times New Roman"/>
          <w:color w:val="000000"/>
          <w:u w:color="000000"/>
          <w:lang w:val="en-US"/>
        </w:rPr>
        <w:t xml:space="preserve"> (see fig. 5</w:t>
      </w:r>
      <w:r>
        <w:rPr>
          <w:rFonts w:ascii="Times New Roman" w:hAnsi="Times New Roman" w:cs="Times New Roman"/>
          <w:color w:val="000000"/>
          <w:u w:color="000000"/>
          <w:lang w:val="en-US"/>
        </w:rPr>
        <w:t>)</w:t>
      </w:r>
      <w:r w:rsidR="0030414F">
        <w:rPr>
          <w:rFonts w:ascii="Times New Roman" w:hAnsi="Times New Roman" w:cs="Times New Roman"/>
          <w:color w:val="000000"/>
          <w:u w:color="000000"/>
          <w:lang w:val="en-US"/>
        </w:rPr>
        <w:t xml:space="preserve">, </w:t>
      </w:r>
      <w:r w:rsidR="00E45500">
        <w:rPr>
          <w:rFonts w:ascii="Times New Roman" w:hAnsi="Times New Roman" w:cs="Times New Roman"/>
          <w:color w:val="000000"/>
          <w:u w:color="000000"/>
          <w:lang w:val="en-US"/>
        </w:rPr>
        <w:t>and</w:t>
      </w:r>
      <w:r>
        <w:rPr>
          <w:rFonts w:ascii="Times New Roman" w:hAnsi="Times New Roman" w:cs="Times New Roman"/>
          <w:color w:val="000000"/>
          <w:u w:color="000000"/>
          <w:lang w:val="en-US"/>
        </w:rPr>
        <w:t xml:space="preserve"> promote a spiritual </w:t>
      </w:r>
      <w:r w:rsidR="00077C83">
        <w:rPr>
          <w:rFonts w:ascii="Times New Roman" w:hAnsi="Times New Roman" w:cs="Times New Roman"/>
          <w:color w:val="000000"/>
          <w:u w:color="000000"/>
          <w:lang w:val="en-US"/>
        </w:rPr>
        <w:t>vision</w:t>
      </w:r>
      <w:r w:rsidR="00EF0293">
        <w:rPr>
          <w:rFonts w:ascii="Times New Roman" w:hAnsi="Times New Roman" w:cs="Times New Roman"/>
          <w:color w:val="000000"/>
          <w:u w:color="000000"/>
          <w:lang w:val="en-US"/>
        </w:rPr>
        <w:t>.</w:t>
      </w:r>
      <w:r w:rsidR="00EE1294" w:rsidRPr="00EE1294">
        <w:rPr>
          <w:rFonts w:ascii="Times New Roman" w:hAnsi="Times New Roman" w:cs="Times New Roman"/>
          <w:color w:val="000000"/>
          <w:u w:color="000000"/>
          <w:lang w:val="en-US"/>
        </w:rPr>
        <w:t xml:space="preserve"> </w:t>
      </w:r>
      <w:r w:rsidR="00064FDA">
        <w:rPr>
          <w:rFonts w:ascii="Times New Roman" w:hAnsi="Times New Roman" w:cs="Times New Roman"/>
          <w:color w:val="000000"/>
          <w:u w:color="000000"/>
          <w:lang w:val="en-US"/>
        </w:rPr>
        <w:t>Her images are distorted</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It gives the impression of another perspective</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She has taken an ordinary scene and created an artistic perception of it</w:t>
      </w:r>
      <w:r w:rsidR="00064FDA" w:rsidRPr="00064FDA">
        <w:rPr>
          <w:rFonts w:ascii="Times New Roman" w:eastAsia="Times New Roman" w:hAnsi="Times New Roman" w:cs="Times New Roman"/>
          <w:color w:val="000000"/>
          <w:shd w:val="clear" w:color="auto" w:fill="FFFFFF"/>
        </w:rPr>
        <w:t>.</w:t>
      </w:r>
      <w:r w:rsidR="008C0046">
        <w:rPr>
          <w:rFonts w:ascii="Times New Roman" w:eastAsia="Times New Roman" w:hAnsi="Times New Roman" w:cs="Times New Roman"/>
          <w:color w:val="000000"/>
          <w:shd w:val="clear" w:color="auto" w:fill="FFFFFF"/>
        </w:rPr>
        <w:t xml:space="preserve"> Whilst you can see what the image is, it is disorientating</w:t>
      </w:r>
      <w:r w:rsidR="008C0046" w:rsidRPr="00064FDA">
        <w:rPr>
          <w:rFonts w:ascii="Times New Roman" w:eastAsia="Times New Roman" w:hAnsi="Times New Roman" w:cs="Times New Roman"/>
          <w:color w:val="000000"/>
          <w:shd w:val="clear" w:color="auto" w:fill="FFFFFF"/>
        </w:rPr>
        <w:t>.</w:t>
      </w:r>
      <w:r w:rsidR="008C0046">
        <w:rPr>
          <w:rFonts w:ascii="Times New Roman" w:eastAsia="Times New Roman" w:hAnsi="Times New Roman" w:cs="Times New Roman"/>
          <w:color w:val="000000"/>
          <w:shd w:val="clear" w:color="auto" w:fill="FFFFFF"/>
        </w:rPr>
        <w:t xml:space="preserve"> </w:t>
      </w:r>
      <w:r w:rsidR="00BB0F19">
        <w:rPr>
          <w:rFonts w:ascii="Times New Roman" w:eastAsia="Times New Roman" w:hAnsi="Times New Roman" w:cs="Times New Roman"/>
          <w:color w:val="000000"/>
          <w:shd w:val="clear" w:color="auto" w:fill="FFFFFF"/>
        </w:rPr>
        <w:t>It</w:t>
      </w:r>
      <w:r w:rsidR="008C0046">
        <w:rPr>
          <w:rFonts w:ascii="Times New Roman" w:eastAsia="Times New Roman" w:hAnsi="Times New Roman" w:cs="Times New Roman"/>
          <w:color w:val="000000"/>
          <w:shd w:val="clear" w:color="auto" w:fill="FFFFFF"/>
        </w:rPr>
        <w:t xml:space="preserve"> feel</w:t>
      </w:r>
      <w:r w:rsidR="00BB0F19">
        <w:rPr>
          <w:rFonts w:ascii="Times New Roman" w:eastAsia="Times New Roman" w:hAnsi="Times New Roman" w:cs="Times New Roman"/>
          <w:color w:val="000000"/>
          <w:shd w:val="clear" w:color="auto" w:fill="FFFFFF"/>
        </w:rPr>
        <w:t>s</w:t>
      </w:r>
      <w:r w:rsidR="008C0046">
        <w:rPr>
          <w:rFonts w:ascii="Times New Roman" w:eastAsia="Times New Roman" w:hAnsi="Times New Roman" w:cs="Times New Roman"/>
          <w:color w:val="000000"/>
          <w:shd w:val="clear" w:color="auto" w:fill="FFFFFF"/>
        </w:rPr>
        <w:t xml:space="preserve"> other-worldly</w:t>
      </w:r>
      <w:r w:rsidR="008C0046" w:rsidRPr="00064FDA">
        <w:rPr>
          <w:rFonts w:ascii="Times New Roman" w:eastAsia="Times New Roman" w:hAnsi="Times New Roman" w:cs="Times New Roman"/>
          <w:color w:val="000000"/>
          <w:shd w:val="clear" w:color="auto" w:fill="FFFFFF"/>
        </w:rPr>
        <w:t>.</w:t>
      </w:r>
      <w:r w:rsidR="008C0046">
        <w:rPr>
          <w:rFonts w:ascii="Times New Roman" w:eastAsia="Times New Roman" w:hAnsi="Times New Roman" w:cs="Times New Roman"/>
          <w:color w:val="000000"/>
          <w:shd w:val="clear" w:color="auto" w:fill="FFFFFF"/>
        </w:rPr>
        <w:t xml:space="preserve"> </w:t>
      </w:r>
    </w:p>
    <w:p w14:paraId="0FA02345" w14:textId="77777777" w:rsidR="008C0046" w:rsidRDefault="008C0046" w:rsidP="00064FDA">
      <w:pPr>
        <w:spacing w:line="360" w:lineRule="auto"/>
        <w:rPr>
          <w:rFonts w:ascii="Times New Roman" w:eastAsia="Times New Roman" w:hAnsi="Times New Roman" w:cs="Times New Roman"/>
          <w:color w:val="000000"/>
          <w:shd w:val="clear" w:color="auto" w:fill="FFFFFF"/>
        </w:rPr>
      </w:pPr>
    </w:p>
    <w:p w14:paraId="1C44C2EE" w14:textId="046E1ECC" w:rsidR="00B67353" w:rsidRPr="00064FDA" w:rsidRDefault="00B67353" w:rsidP="00064FDA">
      <w:pPr>
        <w:spacing w:line="360" w:lineRule="auto"/>
        <w:rPr>
          <w:rFonts w:ascii="Times New Roman" w:eastAsia="Times New Roman" w:hAnsi="Times New Roman" w:cs="Times New Roman"/>
          <w:sz w:val="20"/>
          <w:szCs w:val="20"/>
        </w:rPr>
      </w:pPr>
      <w:proofErr w:type="spellStart"/>
      <w:r>
        <w:rPr>
          <w:rFonts w:ascii="Times New Roman" w:hAnsi="Times New Roman" w:cs="Times New Roman"/>
          <w:i/>
          <w:iCs/>
          <w:color w:val="000000"/>
          <w:u w:color="000000"/>
          <w:lang w:val="en-US"/>
        </w:rPr>
        <w:t>Psychscapes</w:t>
      </w:r>
      <w:proofErr w:type="spellEnd"/>
      <w:r>
        <w:rPr>
          <w:rFonts w:ascii="Times New Roman" w:hAnsi="Times New Roman" w:cs="Times New Roman"/>
          <w:color w:val="000000"/>
          <w:u w:color="000000"/>
          <w:lang w:val="en-US"/>
        </w:rPr>
        <w:t xml:space="preserve"> was exhibited next to A</w:t>
      </w:r>
      <w:r w:rsidR="00AE6227">
        <w:rPr>
          <w:rFonts w:ascii="Times New Roman" w:hAnsi="Times New Roman" w:cs="Times New Roman"/>
          <w:color w:val="000000"/>
          <w:u w:color="000000"/>
          <w:lang w:val="en-US"/>
        </w:rPr>
        <w:t>dams’s</w:t>
      </w:r>
      <w:r>
        <w:rPr>
          <w:rFonts w:ascii="Times New Roman" w:hAnsi="Times New Roman" w:cs="Times New Roman"/>
          <w:color w:val="000000"/>
          <w:u w:color="000000"/>
          <w:lang w:val="en-US"/>
        </w:rPr>
        <w:t xml:space="preserve"> at the Jackson Fine Art Gallery in Atlanta. The purpose was to highlight the diffe</w:t>
      </w:r>
      <w:r w:rsidR="00FC7DF9">
        <w:rPr>
          <w:rFonts w:ascii="Times New Roman" w:hAnsi="Times New Roman" w:cs="Times New Roman"/>
          <w:color w:val="000000"/>
          <w:u w:color="000000"/>
          <w:lang w:val="en-US"/>
        </w:rPr>
        <w:t xml:space="preserve">rence between the </w:t>
      </w:r>
      <w:r>
        <w:rPr>
          <w:rFonts w:ascii="Times New Roman" w:hAnsi="Times New Roman" w:cs="Times New Roman"/>
          <w:color w:val="000000"/>
          <w:u w:color="000000"/>
          <w:lang w:val="en-US"/>
        </w:rPr>
        <w:t>gaze</w:t>
      </w:r>
      <w:r w:rsidR="00FC7DF9">
        <w:rPr>
          <w:rFonts w:ascii="Times New Roman" w:hAnsi="Times New Roman" w:cs="Times New Roman"/>
          <w:color w:val="000000"/>
          <w:u w:color="000000"/>
          <w:lang w:val="en-US"/>
        </w:rPr>
        <w:t>s</w:t>
      </w:r>
      <w:r>
        <w:rPr>
          <w:rFonts w:ascii="Times New Roman" w:hAnsi="Times New Roman" w:cs="Times New Roman"/>
          <w:color w:val="000000"/>
          <w:u w:color="000000"/>
          <w:lang w:val="en-US"/>
        </w:rPr>
        <w:t>, demonstrating how their gende</w:t>
      </w:r>
      <w:r w:rsidR="0030414F">
        <w:rPr>
          <w:rFonts w:ascii="Times New Roman" w:hAnsi="Times New Roman" w:cs="Times New Roman"/>
          <w:color w:val="000000"/>
          <w:u w:color="000000"/>
          <w:lang w:val="en-US"/>
        </w:rPr>
        <w:t xml:space="preserve">r influenced their methodology </w:t>
      </w:r>
      <w:r>
        <w:rPr>
          <w:rFonts w:ascii="Times New Roman" w:hAnsi="Times New Roman" w:cs="Times New Roman"/>
          <w:color w:val="000000"/>
          <w:u w:color="000000"/>
          <w:lang w:val="en-US"/>
        </w:rPr>
        <w:t>(Palumbo, 2019</w:t>
      </w:r>
      <w:r w:rsidR="0030414F">
        <w:rPr>
          <w:rFonts w:ascii="Times New Roman" w:hAnsi="Times New Roman" w:cs="Times New Roman"/>
          <w:color w:val="000000"/>
          <w:u w:color="000000"/>
          <w:lang w:val="en-US"/>
        </w:rPr>
        <w:t>)</w:t>
      </w:r>
      <w:r w:rsidR="0084360E">
        <w:rPr>
          <w:rFonts w:ascii="Times New Roman" w:hAnsi="Times New Roman" w:cs="Times New Roman"/>
          <w:color w:val="000000"/>
          <w:u w:color="000000"/>
          <w:lang w:val="en-US"/>
        </w:rPr>
        <w:t xml:space="preserve">. But she has used other methods to differentiating the gazes. </w:t>
      </w:r>
    </w:p>
    <w:p w14:paraId="1464B869"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7035CAC" w14:textId="314BE092"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68B05F82" wp14:editId="6D214B1F">
            <wp:extent cx="3159453" cy="4229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l.jpg"/>
                    <pic:cNvPicPr/>
                  </pic:nvPicPr>
                  <pic:blipFill>
                    <a:blip r:embed="rId17">
                      <a:extLst>
                        <a:ext uri="{28A0092B-C50C-407E-A947-70E740481C1C}">
                          <a14:useLocalDpi xmlns:a14="http://schemas.microsoft.com/office/drawing/2010/main" val="0"/>
                        </a:ext>
                      </a:extLst>
                    </a:blip>
                    <a:stretch>
                      <a:fillRect/>
                    </a:stretch>
                  </pic:blipFill>
                  <pic:spPr>
                    <a:xfrm>
                      <a:off x="0" y="0"/>
                      <a:ext cx="3159850" cy="4229632"/>
                    </a:xfrm>
                    <a:prstGeom prst="rect">
                      <a:avLst/>
                    </a:prstGeom>
                  </pic:spPr>
                </pic:pic>
              </a:graphicData>
            </a:graphic>
          </wp:inline>
        </w:drawing>
      </w:r>
    </w:p>
    <w:p w14:paraId="57072C18" w14:textId="31830E40" w:rsidR="00B67353" w:rsidRDefault="00A86881"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w:t>
      </w:r>
      <w:r w:rsidRPr="00A86881">
        <w:rPr>
          <w:rFonts w:ascii="Times New Roman" w:hAnsi="Times New Roman" w:cs="Times New Roman"/>
          <w:iCs/>
          <w:color w:val="000000"/>
          <w:u w:color="000000"/>
          <w:lang w:val="en-US"/>
        </w:rPr>
        <w:t>Fig</w:t>
      </w:r>
      <w:r w:rsidRPr="00A86881">
        <w:rPr>
          <w:rFonts w:ascii="Times New Roman" w:hAnsi="Times New Roman" w:cs="Times New Roman"/>
          <w:color w:val="000000"/>
          <w:u w:color="000000"/>
          <w:lang w:val="en-US"/>
        </w:rPr>
        <w:t>. 5</w:t>
      </w:r>
      <w:r w:rsidR="00B67353">
        <w:rPr>
          <w:rFonts w:ascii="Times New Roman" w:hAnsi="Times New Roman" w:cs="Times New Roman"/>
          <w:i/>
          <w:iCs/>
          <w:color w:val="000000"/>
          <w:u w:color="000000"/>
          <w:lang w:val="en-US"/>
        </w:rPr>
        <w:t xml:space="preserve">. </w:t>
      </w:r>
      <w:proofErr w:type="spellStart"/>
      <w:r w:rsidR="00B67353">
        <w:rPr>
          <w:rFonts w:ascii="Times New Roman" w:hAnsi="Times New Roman" w:cs="Times New Roman"/>
          <w:i/>
          <w:iCs/>
          <w:color w:val="000000"/>
          <w:u w:color="000000"/>
          <w:lang w:val="en-US"/>
        </w:rPr>
        <w:t>Psychscape</w:t>
      </w:r>
      <w:proofErr w:type="spellEnd"/>
      <w:r w:rsidR="00B67353">
        <w:rPr>
          <w:rFonts w:ascii="Times New Roman" w:hAnsi="Times New Roman" w:cs="Times New Roman"/>
          <w:i/>
          <w:iCs/>
          <w:color w:val="000000"/>
          <w:u w:color="000000"/>
          <w:lang w:val="en-US"/>
        </w:rPr>
        <w:t xml:space="preserve"> 602 (White Rock Canyon, AZ (2018)).</w:t>
      </w:r>
    </w:p>
    <w:p w14:paraId="28162DDB" w14:textId="77777777" w:rsidR="00EF13C5" w:rsidRDefault="00EF13C5" w:rsidP="00187C73">
      <w:pPr>
        <w:spacing w:line="360" w:lineRule="auto"/>
        <w:rPr>
          <w:rFonts w:ascii="Times New Roman" w:hAnsi="Times New Roman" w:cs="Times New Roman"/>
          <w:color w:val="000000"/>
          <w:u w:color="000000"/>
          <w:lang w:val="en-US"/>
        </w:rPr>
      </w:pPr>
    </w:p>
    <w:p w14:paraId="3BC5E01D" w14:textId="6C669ED9" w:rsidR="0084360E" w:rsidRDefault="0084360E" w:rsidP="0084360E">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lastRenderedPageBreak/>
        <w:t>Loewenthal</w:t>
      </w:r>
      <w:proofErr w:type="spellEnd"/>
      <w:r>
        <w:rPr>
          <w:rFonts w:ascii="Times New Roman" w:hAnsi="Times New Roman" w:cs="Times New Roman"/>
          <w:color w:val="000000"/>
          <w:u w:color="000000"/>
          <w:lang w:val="en-US"/>
        </w:rPr>
        <w:t xml:space="preserve"> </w:t>
      </w:r>
      <w:commentRangeStart w:id="9"/>
      <w:r>
        <w:rPr>
          <w:rFonts w:ascii="Times New Roman" w:hAnsi="Times New Roman" w:cs="Times New Roman"/>
          <w:color w:val="000000"/>
          <w:u w:color="000000"/>
          <w:lang w:val="en-US"/>
        </w:rPr>
        <w:t xml:space="preserve">uses the technical side </w:t>
      </w:r>
      <w:r w:rsidR="003561B9">
        <w:rPr>
          <w:rFonts w:ascii="Times New Roman" w:hAnsi="Times New Roman" w:cs="Times New Roman"/>
          <w:color w:val="000000"/>
          <w:u w:color="000000"/>
          <w:lang w:val="en-US"/>
        </w:rPr>
        <w:t>here</w:t>
      </w:r>
      <w:commentRangeEnd w:id="9"/>
      <w:r w:rsidR="00BC5D1E">
        <w:rPr>
          <w:rStyle w:val="CommentReference"/>
        </w:rPr>
        <w:commentReference w:id="9"/>
      </w:r>
      <w:r>
        <w:rPr>
          <w:rFonts w:ascii="Times New Roman" w:hAnsi="Times New Roman" w:cs="Times New Roman"/>
          <w:color w:val="000000"/>
          <w:u w:color="000000"/>
          <w:lang w:val="en-US"/>
        </w:rPr>
        <w:t xml:space="preserve">. Adams images are sharp, in focus and meticulously detailed, </w:t>
      </w:r>
      <w:proofErr w:type="spellStart"/>
      <w:r>
        <w:rPr>
          <w:rFonts w:ascii="Times New Roman" w:hAnsi="Times New Roman" w:cs="Times New Roman"/>
          <w:color w:val="000000"/>
          <w:u w:color="000000"/>
          <w:lang w:val="en-US"/>
        </w:rPr>
        <w:t>Loewenthal’s</w:t>
      </w:r>
      <w:proofErr w:type="spellEnd"/>
      <w:r>
        <w:rPr>
          <w:rFonts w:ascii="Times New Roman" w:hAnsi="Times New Roman" w:cs="Times New Roman"/>
          <w:color w:val="000000"/>
          <w:u w:color="000000"/>
          <w:lang w:val="en-US"/>
        </w:rPr>
        <w:t xml:space="preserve"> are blurry. </w:t>
      </w:r>
      <w:r w:rsidR="005F59D1">
        <w:rPr>
          <w:rFonts w:ascii="Times New Roman" w:hAnsi="Times New Roman" w:cs="Times New Roman"/>
          <w:color w:val="000000"/>
          <w:u w:color="000000"/>
          <w:lang w:val="en-US"/>
        </w:rPr>
        <w:t>She</w:t>
      </w:r>
      <w:r>
        <w:rPr>
          <w:rFonts w:ascii="Times New Roman" w:hAnsi="Times New Roman" w:cs="Times New Roman"/>
          <w:color w:val="000000"/>
          <w:u w:color="000000"/>
          <w:lang w:val="en-US"/>
        </w:rPr>
        <w:t xml:space="preserve"> believe</w:t>
      </w:r>
      <w:r w:rsidR="005F59D1">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that Adam’s images are technically perfect because of his gaze. The issue is that technical perfection is not indicative of gender and the fact remains that they are still reliant on a man to make their work make sense. </w:t>
      </w:r>
      <w:r w:rsidR="003561B9">
        <w:rPr>
          <w:rFonts w:ascii="Times New Roman" w:hAnsi="Times New Roman" w:cs="Times New Roman"/>
          <w:color w:val="000000"/>
          <w:u w:color="000000"/>
          <w:lang w:val="en-US"/>
        </w:rPr>
        <w:t>She</w:t>
      </w:r>
      <w:r>
        <w:rPr>
          <w:rFonts w:ascii="Times New Roman" w:hAnsi="Times New Roman" w:cs="Times New Roman"/>
          <w:color w:val="000000"/>
          <w:u w:color="000000"/>
          <w:lang w:val="en-US"/>
        </w:rPr>
        <w:t xml:space="preserve"> highlight</w:t>
      </w:r>
      <w:r w:rsidR="003561B9">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w:t>
      </w:r>
      <w:r w:rsidR="003561B9">
        <w:rPr>
          <w:rFonts w:ascii="Times New Roman" w:hAnsi="Times New Roman" w:cs="Times New Roman"/>
          <w:color w:val="000000"/>
          <w:u w:color="000000"/>
          <w:lang w:val="en-US"/>
        </w:rPr>
        <w:t>her</w:t>
      </w:r>
      <w:r>
        <w:rPr>
          <w:rFonts w:ascii="Times New Roman" w:hAnsi="Times New Roman" w:cs="Times New Roman"/>
          <w:color w:val="000000"/>
          <w:u w:color="000000"/>
          <w:lang w:val="en-US"/>
        </w:rPr>
        <w:t xml:space="preserve"> </w:t>
      </w:r>
      <w:r w:rsidR="003561B9">
        <w:rPr>
          <w:rFonts w:ascii="Times New Roman" w:hAnsi="Times New Roman" w:cs="Times New Roman"/>
          <w:color w:val="000000"/>
          <w:u w:color="000000"/>
          <w:lang w:val="en-US"/>
        </w:rPr>
        <w:t>female gaze and challenges</w:t>
      </w:r>
      <w:r>
        <w:rPr>
          <w:rFonts w:ascii="Times New Roman" w:hAnsi="Times New Roman" w:cs="Times New Roman"/>
          <w:color w:val="000000"/>
          <w:u w:color="000000"/>
          <w:lang w:val="en-US"/>
        </w:rPr>
        <w:t xml:space="preserve"> the male gaze but not successfully enough to not need a male artist to do so (Palumbo, 2019). </w:t>
      </w:r>
      <w:r w:rsidR="00827878">
        <w:rPr>
          <w:rFonts w:ascii="Times New Roman" w:hAnsi="Times New Roman" w:cs="Times New Roman"/>
          <w:color w:val="000000"/>
          <w:u w:color="000000"/>
          <w:lang w:val="en-US"/>
        </w:rPr>
        <w:t>This is a big part</w:t>
      </w:r>
      <w:r w:rsidR="003561B9">
        <w:rPr>
          <w:rFonts w:ascii="Times New Roman" w:hAnsi="Times New Roman" w:cs="Times New Roman"/>
          <w:color w:val="000000"/>
          <w:u w:color="000000"/>
          <w:lang w:val="en-US"/>
        </w:rPr>
        <w:t xml:space="preserve"> of the </w:t>
      </w:r>
      <w:proofErr w:type="gramStart"/>
      <w:r w:rsidR="003561B9">
        <w:rPr>
          <w:rFonts w:ascii="Times New Roman" w:hAnsi="Times New Roman" w:cs="Times New Roman"/>
          <w:color w:val="000000"/>
          <w:u w:color="000000"/>
          <w:lang w:val="en-US"/>
        </w:rPr>
        <w:t>problem,</w:t>
      </w:r>
      <w:proofErr w:type="gramEnd"/>
      <w:r w:rsidR="003561B9">
        <w:rPr>
          <w:rFonts w:ascii="Times New Roman" w:hAnsi="Times New Roman" w:cs="Times New Roman"/>
          <w:color w:val="000000"/>
          <w:u w:color="000000"/>
          <w:lang w:val="en-US"/>
        </w:rPr>
        <w:t xml:space="preserve"> it</w:t>
      </w:r>
      <w:r w:rsidR="00021491">
        <w:rPr>
          <w:rFonts w:ascii="Times New Roman" w:hAnsi="Times New Roman" w:cs="Times New Roman"/>
          <w:color w:val="000000"/>
          <w:u w:color="000000"/>
          <w:lang w:val="en-US"/>
        </w:rPr>
        <w:t xml:space="preserve"> </w:t>
      </w:r>
      <w:r w:rsidR="00827878">
        <w:rPr>
          <w:rFonts w:ascii="Times New Roman" w:hAnsi="Times New Roman" w:cs="Times New Roman"/>
          <w:color w:val="000000"/>
          <w:u w:color="000000"/>
          <w:lang w:val="en-US"/>
        </w:rPr>
        <w:t xml:space="preserve">is a step in the wrong direction. </w:t>
      </w:r>
      <w:r w:rsidR="003561B9">
        <w:rPr>
          <w:rFonts w:ascii="Times New Roman" w:hAnsi="Times New Roman" w:cs="Times New Roman"/>
          <w:color w:val="000000"/>
          <w:u w:color="000000"/>
          <w:lang w:val="en-US"/>
        </w:rPr>
        <w:t>T</w:t>
      </w:r>
      <w:r w:rsidR="00827878">
        <w:rPr>
          <w:rFonts w:ascii="Times New Roman" w:hAnsi="Times New Roman" w:cs="Times New Roman"/>
          <w:color w:val="000000"/>
          <w:u w:color="000000"/>
          <w:lang w:val="en-US"/>
        </w:rPr>
        <w:t>his approach is failing</w:t>
      </w:r>
      <w:r w:rsidR="00021491">
        <w:rPr>
          <w:rFonts w:ascii="Times New Roman" w:hAnsi="Times New Roman" w:cs="Times New Roman"/>
          <w:color w:val="000000"/>
          <w:u w:color="000000"/>
          <w:lang w:val="en-US"/>
        </w:rPr>
        <w:t>,</w:t>
      </w:r>
      <w:r w:rsidR="00827878">
        <w:rPr>
          <w:rFonts w:ascii="Times New Roman" w:hAnsi="Times New Roman" w:cs="Times New Roman"/>
          <w:color w:val="000000"/>
          <w:u w:color="000000"/>
          <w:lang w:val="en-US"/>
        </w:rPr>
        <w:t xml:space="preserve"> as all it does is cling to the need of a man</w:t>
      </w:r>
      <w:r w:rsidR="00021491">
        <w:rPr>
          <w:rFonts w:ascii="Times New Roman" w:hAnsi="Times New Roman" w:cs="Times New Roman"/>
          <w:color w:val="000000"/>
          <w:u w:color="000000"/>
          <w:lang w:val="en-US"/>
        </w:rPr>
        <w:t>’</w:t>
      </w:r>
      <w:r w:rsidR="00827878">
        <w:rPr>
          <w:rFonts w:ascii="Times New Roman" w:hAnsi="Times New Roman" w:cs="Times New Roman"/>
          <w:color w:val="000000"/>
          <w:u w:color="000000"/>
          <w:lang w:val="en-US"/>
        </w:rPr>
        <w:t xml:space="preserve">s work to be </w:t>
      </w:r>
      <w:proofErr w:type="spellStart"/>
      <w:r w:rsidR="00827878">
        <w:rPr>
          <w:rFonts w:ascii="Times New Roman" w:hAnsi="Times New Roman" w:cs="Times New Roman"/>
          <w:color w:val="000000"/>
          <w:u w:color="000000"/>
          <w:lang w:val="en-US"/>
        </w:rPr>
        <w:t>recognised</w:t>
      </w:r>
      <w:proofErr w:type="spellEnd"/>
      <w:r w:rsidR="00827878">
        <w:rPr>
          <w:rFonts w:ascii="Times New Roman" w:hAnsi="Times New Roman" w:cs="Times New Roman"/>
          <w:color w:val="000000"/>
          <w:u w:color="000000"/>
          <w:lang w:val="en-US"/>
        </w:rPr>
        <w:t xml:space="preserve">. </w:t>
      </w:r>
    </w:p>
    <w:p w14:paraId="31339DC4" w14:textId="77777777" w:rsidR="0084360E" w:rsidRDefault="0084360E" w:rsidP="0084360E">
      <w:pPr>
        <w:widowControl w:val="0"/>
        <w:autoSpaceDE w:val="0"/>
        <w:autoSpaceDN w:val="0"/>
        <w:adjustRightInd w:val="0"/>
        <w:spacing w:line="360" w:lineRule="auto"/>
        <w:rPr>
          <w:rFonts w:ascii="Times New Roman" w:hAnsi="Times New Roman" w:cs="Times New Roman"/>
          <w:color w:val="000000"/>
          <w:u w:color="000000"/>
          <w:lang w:val="en-US"/>
        </w:rPr>
      </w:pPr>
    </w:p>
    <w:p w14:paraId="6C0B8364" w14:textId="50F1B0D8" w:rsidR="00EF13C5" w:rsidRDefault="00B35764"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Lowenthal’s</w:t>
      </w:r>
      <w:r w:rsidR="00187C73">
        <w:rPr>
          <w:rFonts w:ascii="Times New Roman" w:hAnsi="Times New Roman" w:cs="Times New Roman"/>
          <w:color w:val="000000"/>
          <w:u w:color="000000"/>
          <w:lang w:val="en-US"/>
        </w:rPr>
        <w:t xml:space="preserve"> work </w:t>
      </w:r>
      <w:r w:rsidR="003561B9">
        <w:rPr>
          <w:rFonts w:ascii="Times New Roman" w:hAnsi="Times New Roman" w:cs="Times New Roman"/>
          <w:color w:val="000000"/>
          <w:u w:color="000000"/>
          <w:lang w:val="en-US"/>
        </w:rPr>
        <w:t>relies</w:t>
      </w:r>
      <w:r w:rsidR="00187C73">
        <w:rPr>
          <w:rFonts w:ascii="Times New Roman" w:hAnsi="Times New Roman" w:cs="Times New Roman"/>
          <w:color w:val="000000"/>
          <w:u w:color="000000"/>
          <w:lang w:val="en-US"/>
        </w:rPr>
        <w:t xml:space="preserve"> on Adams’s for </w:t>
      </w:r>
      <w:r w:rsidR="00074727">
        <w:rPr>
          <w:rFonts w:ascii="Times New Roman" w:hAnsi="Times New Roman" w:cs="Times New Roman"/>
          <w:color w:val="000000"/>
          <w:u w:color="000000"/>
          <w:lang w:val="en-US"/>
        </w:rPr>
        <w:t>hers</w:t>
      </w:r>
      <w:r w:rsidR="00187C73">
        <w:rPr>
          <w:rFonts w:ascii="Times New Roman" w:hAnsi="Times New Roman" w:cs="Times New Roman"/>
          <w:color w:val="000000"/>
          <w:u w:color="000000"/>
          <w:lang w:val="en-US"/>
        </w:rPr>
        <w:t xml:space="preserve"> to work. </w:t>
      </w:r>
      <w:r w:rsidR="00074727">
        <w:rPr>
          <w:rFonts w:ascii="Times New Roman" w:hAnsi="Times New Roman" w:cs="Times New Roman"/>
          <w:color w:val="000000"/>
          <w:u w:color="000000"/>
          <w:lang w:val="en-US"/>
        </w:rPr>
        <w:t>Lowenthal</w:t>
      </w:r>
      <w:r w:rsidR="00021491">
        <w:rPr>
          <w:rFonts w:ascii="Times New Roman" w:hAnsi="Times New Roman" w:cs="Times New Roman"/>
          <w:color w:val="000000"/>
          <w:u w:color="000000"/>
          <w:lang w:val="en-US"/>
        </w:rPr>
        <w:t xml:space="preserve"> </w:t>
      </w:r>
      <w:r w:rsidR="00074727">
        <w:rPr>
          <w:rFonts w:ascii="Times New Roman" w:hAnsi="Times New Roman" w:cs="Times New Roman"/>
          <w:color w:val="000000"/>
          <w:u w:color="000000"/>
          <w:lang w:val="en-US"/>
        </w:rPr>
        <w:t xml:space="preserve">chose </w:t>
      </w:r>
      <w:r w:rsidR="00187C73">
        <w:rPr>
          <w:rFonts w:ascii="Times New Roman" w:hAnsi="Times New Roman" w:cs="Times New Roman"/>
          <w:color w:val="000000"/>
          <w:u w:color="000000"/>
          <w:lang w:val="en-US"/>
        </w:rPr>
        <w:t xml:space="preserve">to highlight </w:t>
      </w:r>
      <w:r w:rsidR="00074727">
        <w:rPr>
          <w:rFonts w:ascii="Times New Roman" w:hAnsi="Times New Roman" w:cs="Times New Roman"/>
          <w:color w:val="000000"/>
          <w:u w:color="000000"/>
          <w:lang w:val="en-US"/>
        </w:rPr>
        <w:t>her</w:t>
      </w:r>
      <w:r w:rsidR="00187C73">
        <w:rPr>
          <w:rFonts w:ascii="Times New Roman" w:hAnsi="Times New Roman" w:cs="Times New Roman"/>
          <w:color w:val="000000"/>
          <w:u w:color="000000"/>
          <w:lang w:val="en-US"/>
        </w:rPr>
        <w:t xml:space="preserve"> own gaze and fight against the male gaze, but </w:t>
      </w:r>
      <w:r w:rsidR="00074727">
        <w:rPr>
          <w:rFonts w:ascii="Times New Roman" w:hAnsi="Times New Roman" w:cs="Times New Roman"/>
          <w:color w:val="000000"/>
          <w:u w:color="000000"/>
          <w:lang w:val="en-US"/>
        </w:rPr>
        <w:t>has</w:t>
      </w:r>
      <w:r w:rsidR="00187C73">
        <w:rPr>
          <w:rFonts w:ascii="Times New Roman" w:hAnsi="Times New Roman" w:cs="Times New Roman"/>
          <w:color w:val="000000"/>
          <w:u w:color="000000"/>
          <w:lang w:val="en-US"/>
        </w:rPr>
        <w:t xml:space="preserve"> done so in a way which </w:t>
      </w:r>
      <w:r>
        <w:rPr>
          <w:rFonts w:ascii="Times New Roman" w:hAnsi="Times New Roman" w:cs="Times New Roman"/>
          <w:color w:val="000000"/>
          <w:u w:color="000000"/>
          <w:lang w:val="en-US"/>
        </w:rPr>
        <w:t>needs</w:t>
      </w:r>
      <w:r w:rsidR="00187C73">
        <w:rPr>
          <w:rFonts w:ascii="Times New Roman" w:hAnsi="Times New Roman" w:cs="Times New Roman"/>
          <w:color w:val="000000"/>
          <w:u w:color="000000"/>
          <w:lang w:val="en-US"/>
        </w:rPr>
        <w:t xml:space="preserve"> Adams’s work. This is not a great base for</w:t>
      </w:r>
      <w:r w:rsidR="00777CEF">
        <w:rPr>
          <w:rFonts w:ascii="Times New Roman" w:hAnsi="Times New Roman" w:cs="Times New Roman"/>
          <w:color w:val="000000"/>
          <w:u w:color="000000"/>
          <w:lang w:val="en-US"/>
        </w:rPr>
        <w:t xml:space="preserve"> fighting against the male gaze</w:t>
      </w:r>
      <w:r w:rsidR="00187C73">
        <w:rPr>
          <w:rFonts w:ascii="Times New Roman" w:hAnsi="Times New Roman" w:cs="Times New Roman"/>
          <w:color w:val="000000"/>
          <w:u w:color="000000"/>
          <w:lang w:val="en-US"/>
        </w:rPr>
        <w:t>. Artists cannot truly fight the male gaze and the inequality if they are basing their work on a man’s. This is a problem artists must overcom</w:t>
      </w:r>
      <w:r w:rsidR="003561B9">
        <w:rPr>
          <w:rFonts w:ascii="Times New Roman" w:hAnsi="Times New Roman" w:cs="Times New Roman"/>
          <w:color w:val="000000"/>
          <w:u w:color="000000"/>
          <w:lang w:val="en-US"/>
        </w:rPr>
        <w:t>e if they are looking at gazes.</w:t>
      </w:r>
      <w:r w:rsidR="0084360E">
        <w:rPr>
          <w:rFonts w:ascii="Times New Roman" w:hAnsi="Times New Roman" w:cs="Times New Roman"/>
          <w:color w:val="000000"/>
          <w:u w:color="000000"/>
          <w:lang w:val="en-US"/>
        </w:rPr>
        <w:t xml:space="preserve"> </w:t>
      </w:r>
      <w:r w:rsidR="006E209E">
        <w:rPr>
          <w:rFonts w:ascii="Times New Roman" w:hAnsi="Times New Roman" w:cs="Times New Roman"/>
          <w:color w:val="000000"/>
          <w:u w:color="000000"/>
          <w:lang w:val="en-US"/>
        </w:rPr>
        <w:t xml:space="preserve">But gender can influence a person’s gaze.  </w:t>
      </w:r>
    </w:p>
    <w:p w14:paraId="7D3A3DE9" w14:textId="77777777" w:rsidR="00187C73" w:rsidRDefault="00187C7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6F604E47" w14:textId="398E2759" w:rsidR="00EA2EAD" w:rsidRDefault="005F59D1" w:rsidP="00187C73">
      <w:pPr>
        <w:spacing w:line="360" w:lineRule="auto"/>
        <w:rPr>
          <w:rFonts w:ascii="Times New Roman" w:hAnsi="Times New Roman" w:cs="Times New Roman"/>
          <w:color w:val="000000"/>
          <w:lang w:val="en-US"/>
        </w:rPr>
      </w:pPr>
      <w:r>
        <w:rPr>
          <w:rFonts w:ascii="Times New Roman" w:hAnsi="Times New Roman" w:cs="Times New Roman"/>
          <w:color w:val="000000"/>
          <w:u w:color="000000"/>
          <w:lang w:val="en-US"/>
        </w:rPr>
        <w:t>Adams</w:t>
      </w:r>
      <w:r w:rsidR="00187C73">
        <w:rPr>
          <w:rFonts w:ascii="Times New Roman" w:hAnsi="Times New Roman" w:cs="Times New Roman"/>
          <w:color w:val="000000"/>
          <w:u w:color="000000"/>
          <w:lang w:val="en-US"/>
        </w:rPr>
        <w:t xml:space="preserve"> scoured the landscape in an obsessive predatory way. This mirrors the fact that the landscape is seen as a predator’s playground (Hernandez, 2018). He photographs the harsh wild rugged terrain, which gives a masculine feel to it. His images look strong, primordial and naturally masculine. Adams controlled his vision</w:t>
      </w:r>
      <w:r w:rsidR="00EF0293">
        <w:rPr>
          <w:rFonts w:ascii="Times New Roman" w:hAnsi="Times New Roman" w:cs="Times New Roman"/>
          <w:color w:val="000000"/>
          <w:u w:color="000000"/>
          <w:lang w:val="en-US"/>
        </w:rPr>
        <w:t>,</w:t>
      </w:r>
      <w:r w:rsidR="00187C73">
        <w:rPr>
          <w:rFonts w:ascii="Times New Roman" w:hAnsi="Times New Roman" w:cs="Times New Roman"/>
          <w:color w:val="000000"/>
          <w:u w:color="000000"/>
          <w:lang w:val="en-US"/>
        </w:rPr>
        <w:t xml:space="preserve"> which empowered him. His approach, his views and his obsession are indicative of his male gaze (</w:t>
      </w:r>
      <w:proofErr w:type="spellStart"/>
      <w:r w:rsidR="00187C73">
        <w:rPr>
          <w:rFonts w:ascii="Times New Roman" w:hAnsi="Times New Roman" w:cs="Times New Roman"/>
          <w:color w:val="000000"/>
          <w:u w:color="000000"/>
          <w:lang w:val="en-US"/>
        </w:rPr>
        <w:t>Loreck</w:t>
      </w:r>
      <w:proofErr w:type="spellEnd"/>
      <w:r w:rsidR="00187C73">
        <w:rPr>
          <w:rFonts w:ascii="Times New Roman" w:hAnsi="Times New Roman" w:cs="Times New Roman"/>
          <w:color w:val="000000"/>
          <w:u w:color="000000"/>
          <w:lang w:val="en-US"/>
        </w:rPr>
        <w:t xml:space="preserve">). </w:t>
      </w:r>
      <w:r w:rsidR="00FF1612">
        <w:rPr>
          <w:rFonts w:ascii="Times New Roman" w:hAnsi="Times New Roman" w:cs="Times New Roman"/>
          <w:color w:val="000000"/>
          <w:u w:color="000000"/>
          <w:lang w:val="en-US"/>
        </w:rPr>
        <w:t xml:space="preserve">The power of nature </w:t>
      </w:r>
      <w:r w:rsidR="00C709F7">
        <w:rPr>
          <w:rFonts w:ascii="Times New Roman" w:hAnsi="Times New Roman" w:cs="Times New Roman"/>
          <w:color w:val="000000"/>
          <w:u w:color="000000"/>
          <w:lang w:val="en-US"/>
        </w:rPr>
        <w:t xml:space="preserve">has been </w:t>
      </w:r>
      <w:proofErr w:type="spellStart"/>
      <w:r w:rsidR="00C709F7">
        <w:rPr>
          <w:rFonts w:ascii="Times New Roman" w:hAnsi="Times New Roman" w:cs="Times New Roman"/>
          <w:color w:val="000000"/>
          <w:u w:color="000000"/>
          <w:lang w:val="en-US"/>
        </w:rPr>
        <w:t>masculinised</w:t>
      </w:r>
      <w:proofErr w:type="spellEnd"/>
      <w:r w:rsidR="00C709F7">
        <w:rPr>
          <w:rFonts w:ascii="Times New Roman" w:hAnsi="Times New Roman" w:cs="Times New Roman"/>
          <w:color w:val="000000"/>
          <w:u w:color="000000"/>
          <w:lang w:val="en-US"/>
        </w:rPr>
        <w:t>.</w:t>
      </w:r>
      <w:r w:rsidR="00763A87" w:rsidRPr="00763A87">
        <w:rPr>
          <w:rFonts w:ascii="Times New Roman" w:hAnsi="Times New Roman" w:cs="Times New Roman"/>
          <w:color w:val="000000"/>
          <w:lang w:val="en-US"/>
        </w:rPr>
        <w:t xml:space="preserve"> </w:t>
      </w:r>
      <w:r w:rsidR="00763A87">
        <w:rPr>
          <w:rFonts w:ascii="Times New Roman" w:hAnsi="Times New Roman" w:cs="Times New Roman"/>
          <w:color w:val="000000"/>
          <w:lang w:val="en-US"/>
        </w:rPr>
        <w:t>In general, nature is associated with women.</w:t>
      </w:r>
      <w:r w:rsidR="001455F2">
        <w:rPr>
          <w:rFonts w:ascii="Times New Roman" w:hAnsi="Times New Roman" w:cs="Times New Roman"/>
          <w:color w:val="000000"/>
          <w:lang w:val="en-US"/>
        </w:rPr>
        <w:t xml:space="preserve"> This association has been around for a long ti</w:t>
      </w:r>
      <w:r w:rsidR="00510BEF">
        <w:rPr>
          <w:rFonts w:ascii="Times New Roman" w:hAnsi="Times New Roman" w:cs="Times New Roman"/>
          <w:color w:val="000000"/>
          <w:lang w:val="en-US"/>
        </w:rPr>
        <w:t>me as women and nature have many traits in common, for example creation</w:t>
      </w:r>
      <w:r w:rsidR="00510BEF">
        <w:rPr>
          <w:rFonts w:ascii="Times New Roman" w:hAnsi="Times New Roman" w:cs="Times New Roman"/>
          <w:color w:val="000000"/>
          <w:u w:color="000000"/>
          <w:lang w:val="en-US"/>
        </w:rPr>
        <w:t xml:space="preserve">. </w:t>
      </w:r>
      <w:r w:rsidR="001455F2">
        <w:rPr>
          <w:rFonts w:ascii="Times New Roman" w:hAnsi="Times New Roman" w:cs="Times New Roman"/>
          <w:color w:val="000000"/>
          <w:lang w:val="en-US"/>
        </w:rPr>
        <w:t>Nature is</w:t>
      </w:r>
      <w:r w:rsidR="00510BEF">
        <w:rPr>
          <w:rFonts w:ascii="Times New Roman" w:hAnsi="Times New Roman" w:cs="Times New Roman"/>
          <w:color w:val="000000"/>
          <w:lang w:val="en-US"/>
        </w:rPr>
        <w:t xml:space="preserve"> thus</w:t>
      </w:r>
      <w:r w:rsidR="001455F2">
        <w:rPr>
          <w:rFonts w:ascii="Times New Roman" w:hAnsi="Times New Roman" w:cs="Times New Roman"/>
          <w:color w:val="000000"/>
          <w:lang w:val="en-US"/>
        </w:rPr>
        <w:t xml:space="preserve"> seen as a feminine entity. Patterns emerge when women are associated with nature, it is seen as nurturing and fruitful. But then it can be seen as </w:t>
      </w:r>
      <w:r w:rsidR="00EB08FE">
        <w:rPr>
          <w:rFonts w:ascii="Times New Roman" w:hAnsi="Times New Roman" w:cs="Times New Roman"/>
          <w:color w:val="000000"/>
          <w:lang w:val="en-US"/>
        </w:rPr>
        <w:t>rugged</w:t>
      </w:r>
      <w:r w:rsidR="00216CD0">
        <w:rPr>
          <w:rFonts w:ascii="Times New Roman" w:hAnsi="Times New Roman" w:cs="Times New Roman"/>
          <w:color w:val="000000"/>
          <w:lang w:val="en-US"/>
        </w:rPr>
        <w:t>, wild and primitive; there is power and tension here, much like Adams’s images. Men have occupied the landscape, which in turn has created an illusion that is their space. It is men who are seen occupying these wild areas. Nature, a feminine entity is now seen as being abused by the men who conquer</w:t>
      </w:r>
      <w:r w:rsidR="0038391E">
        <w:rPr>
          <w:rFonts w:ascii="Times New Roman" w:hAnsi="Times New Roman" w:cs="Times New Roman"/>
          <w:color w:val="000000"/>
          <w:lang w:val="en-US"/>
        </w:rPr>
        <w:t>,</w:t>
      </w:r>
      <w:r w:rsidR="00216CD0">
        <w:rPr>
          <w:rFonts w:ascii="Times New Roman" w:hAnsi="Times New Roman" w:cs="Times New Roman"/>
          <w:color w:val="000000"/>
          <w:lang w:val="en-US"/>
        </w:rPr>
        <w:t xml:space="preserve"> occupy</w:t>
      </w:r>
      <w:r w:rsidR="0038391E">
        <w:rPr>
          <w:rFonts w:ascii="Times New Roman" w:hAnsi="Times New Roman" w:cs="Times New Roman"/>
          <w:color w:val="000000"/>
          <w:lang w:val="en-US"/>
        </w:rPr>
        <w:t xml:space="preserve"> and control</w:t>
      </w:r>
      <w:r w:rsidR="00216CD0">
        <w:rPr>
          <w:rFonts w:ascii="Times New Roman" w:hAnsi="Times New Roman" w:cs="Times New Roman"/>
          <w:color w:val="000000"/>
          <w:lang w:val="en-US"/>
        </w:rPr>
        <w:t xml:space="preserve"> her. The feminine aspects of the landscape are being lost by the conquest of man, just like</w:t>
      </w:r>
      <w:r w:rsidR="002439D6">
        <w:rPr>
          <w:rFonts w:ascii="Times New Roman" w:hAnsi="Times New Roman" w:cs="Times New Roman"/>
          <w:color w:val="000000"/>
          <w:lang w:val="en-US"/>
        </w:rPr>
        <w:t xml:space="preserve"> how Adams scoured the landscape</w:t>
      </w:r>
      <w:r w:rsidR="00AA051C">
        <w:rPr>
          <w:rFonts w:ascii="Times New Roman" w:hAnsi="Times New Roman" w:cs="Times New Roman"/>
          <w:color w:val="000000"/>
          <w:lang w:val="en-US"/>
        </w:rPr>
        <w:t xml:space="preserve"> (Anon – Study by NSW Government)</w:t>
      </w:r>
      <w:r w:rsidR="00216CD0">
        <w:rPr>
          <w:rFonts w:ascii="Times New Roman" w:hAnsi="Times New Roman" w:cs="Times New Roman"/>
          <w:color w:val="000000"/>
          <w:lang w:val="en-US"/>
        </w:rPr>
        <w:t xml:space="preserve">. </w:t>
      </w:r>
      <w:commentRangeStart w:id="10"/>
      <w:r w:rsidR="00173205">
        <w:rPr>
          <w:rFonts w:ascii="Times New Roman" w:hAnsi="Times New Roman" w:cs="Times New Roman"/>
          <w:color w:val="000000"/>
          <w:lang w:val="en-US"/>
        </w:rPr>
        <w:t xml:space="preserve">Phallogocentric </w:t>
      </w:r>
      <w:commentRangeEnd w:id="10"/>
      <w:r w:rsidR="00BC5D1E">
        <w:rPr>
          <w:rStyle w:val="CommentReference"/>
        </w:rPr>
        <w:commentReference w:id="10"/>
      </w:r>
      <w:r w:rsidR="00173205">
        <w:rPr>
          <w:rFonts w:ascii="Times New Roman" w:hAnsi="Times New Roman" w:cs="Times New Roman"/>
          <w:color w:val="000000"/>
          <w:lang w:val="en-US"/>
        </w:rPr>
        <w:t>thoughts</w:t>
      </w:r>
      <w:r w:rsidR="002439D6">
        <w:rPr>
          <w:rFonts w:ascii="Times New Roman" w:hAnsi="Times New Roman" w:cs="Times New Roman"/>
          <w:color w:val="000000"/>
          <w:lang w:val="en-US"/>
        </w:rPr>
        <w:t xml:space="preserve"> come into play here as they</w:t>
      </w:r>
      <w:r w:rsidR="00173205">
        <w:rPr>
          <w:rFonts w:ascii="Times New Roman" w:hAnsi="Times New Roman" w:cs="Times New Roman"/>
          <w:color w:val="000000"/>
          <w:lang w:val="en-US"/>
        </w:rPr>
        <w:t xml:space="preserve"> can be seen in the masculinized landscape and in the male gaze</w:t>
      </w:r>
      <w:r w:rsidR="001076A7">
        <w:rPr>
          <w:rFonts w:ascii="Times New Roman" w:hAnsi="Times New Roman" w:cs="Times New Roman"/>
          <w:color w:val="000000"/>
          <w:lang w:val="en-US"/>
        </w:rPr>
        <w:t xml:space="preserve"> (Snow, 1989)</w:t>
      </w:r>
      <w:r w:rsidR="00173205">
        <w:rPr>
          <w:rFonts w:ascii="Times New Roman" w:hAnsi="Times New Roman" w:cs="Times New Roman"/>
          <w:color w:val="000000"/>
          <w:lang w:val="en-US"/>
        </w:rPr>
        <w:t xml:space="preserve">. </w:t>
      </w:r>
      <w:r w:rsidR="00527F2A">
        <w:rPr>
          <w:rFonts w:ascii="Times New Roman" w:hAnsi="Times New Roman" w:cs="Times New Roman"/>
          <w:color w:val="000000"/>
          <w:lang w:val="en-US"/>
        </w:rPr>
        <w:t>Jacques</w:t>
      </w:r>
      <w:r w:rsidR="001A6E7C">
        <w:rPr>
          <w:rFonts w:ascii="Times New Roman" w:hAnsi="Times New Roman" w:cs="Times New Roman"/>
          <w:color w:val="000000"/>
          <w:lang w:val="en-US"/>
        </w:rPr>
        <w:t xml:space="preserve"> Derrida coined the term, which is a core theme in his </w:t>
      </w:r>
      <w:r w:rsidR="001A6E7C">
        <w:rPr>
          <w:rFonts w:ascii="Times New Roman" w:hAnsi="Times New Roman" w:cs="Times New Roman"/>
          <w:color w:val="000000"/>
          <w:lang w:val="en-US"/>
        </w:rPr>
        <w:lastRenderedPageBreak/>
        <w:t>deconstruction theory (</w:t>
      </w:r>
      <w:proofErr w:type="spellStart"/>
      <w:r w:rsidR="001A6E7C">
        <w:rPr>
          <w:rFonts w:ascii="Times New Roman" w:hAnsi="Times New Roman" w:cs="Times New Roman"/>
          <w:color w:val="000000"/>
          <w:lang w:val="en-US"/>
        </w:rPr>
        <w:t>Dely</w:t>
      </w:r>
      <w:proofErr w:type="spellEnd"/>
      <w:r w:rsidR="001A6E7C">
        <w:rPr>
          <w:rFonts w:ascii="Times New Roman" w:hAnsi="Times New Roman" w:cs="Times New Roman"/>
          <w:color w:val="000000"/>
          <w:lang w:val="en-US"/>
        </w:rPr>
        <w:t>)</w:t>
      </w:r>
      <w:r w:rsidR="001A6E7C">
        <w:rPr>
          <w:rFonts w:ascii="Times New Roman" w:hAnsi="Times New Roman" w:cs="Times New Roman"/>
          <w:color w:val="000000"/>
          <w:u w:color="000000"/>
          <w:lang w:val="en-US"/>
        </w:rPr>
        <w:t xml:space="preserve">. Derrida looks into the different outlooks of philosophy in the west. </w:t>
      </w:r>
      <w:proofErr w:type="spellStart"/>
      <w:r w:rsidR="001A6E7C">
        <w:rPr>
          <w:rFonts w:ascii="Times New Roman" w:hAnsi="Times New Roman" w:cs="Times New Roman"/>
          <w:color w:val="000000"/>
          <w:u w:color="000000"/>
          <w:lang w:val="en-US"/>
        </w:rPr>
        <w:t>Phallogocentrism</w:t>
      </w:r>
      <w:proofErr w:type="spellEnd"/>
      <w:r w:rsidR="001A6E7C">
        <w:rPr>
          <w:rFonts w:ascii="Times New Roman" w:hAnsi="Times New Roman" w:cs="Times New Roman"/>
          <w:color w:val="000000"/>
          <w:u w:color="000000"/>
          <w:lang w:val="en-US"/>
        </w:rPr>
        <w:t xml:space="preserve"> refers to the patriarchy </w:t>
      </w:r>
      <w:r w:rsidR="000F2D57">
        <w:rPr>
          <w:rFonts w:ascii="Times New Roman" w:hAnsi="Times New Roman" w:cs="Times New Roman"/>
          <w:color w:val="000000"/>
          <w:u w:color="000000"/>
          <w:lang w:val="en-US"/>
        </w:rPr>
        <w:t xml:space="preserve">and the </w:t>
      </w:r>
      <w:r w:rsidR="00C73789">
        <w:rPr>
          <w:rFonts w:ascii="Times New Roman" w:hAnsi="Times New Roman" w:cs="Times New Roman"/>
          <w:color w:val="000000"/>
          <w:u w:color="000000"/>
          <w:lang w:val="en-US"/>
        </w:rPr>
        <w:t>masculine privilege</w:t>
      </w:r>
      <w:r w:rsidR="000F2D57">
        <w:rPr>
          <w:rFonts w:ascii="Times New Roman" w:hAnsi="Times New Roman" w:cs="Times New Roman"/>
          <w:color w:val="000000"/>
          <w:u w:color="000000"/>
          <w:lang w:val="en-US"/>
        </w:rPr>
        <w:t xml:space="preserve"> this brings</w:t>
      </w:r>
      <w:r w:rsidR="00C73789">
        <w:rPr>
          <w:rFonts w:ascii="Times New Roman" w:hAnsi="Times New Roman" w:cs="Times New Roman"/>
          <w:color w:val="000000"/>
          <w:u w:color="000000"/>
          <w:lang w:val="en-US"/>
        </w:rPr>
        <w:t xml:space="preserve"> (IEP)</w:t>
      </w:r>
      <w:r w:rsidR="001A6E7C">
        <w:rPr>
          <w:rFonts w:ascii="Times New Roman" w:hAnsi="Times New Roman" w:cs="Times New Roman"/>
          <w:color w:val="000000"/>
          <w:u w:color="000000"/>
          <w:lang w:val="en-US"/>
        </w:rPr>
        <w:t xml:space="preserve">. </w:t>
      </w:r>
      <w:proofErr w:type="spellStart"/>
      <w:r w:rsidR="001A6E7C">
        <w:rPr>
          <w:rFonts w:ascii="Times New Roman" w:hAnsi="Times New Roman" w:cs="Times New Roman"/>
          <w:color w:val="000000"/>
          <w:u w:color="000000"/>
          <w:lang w:val="en-US"/>
        </w:rPr>
        <w:t>Phallogocentrism</w:t>
      </w:r>
      <w:proofErr w:type="spellEnd"/>
      <w:r w:rsidR="001A6E7C">
        <w:rPr>
          <w:rFonts w:ascii="Times New Roman" w:hAnsi="Times New Roman" w:cs="Times New Roman"/>
          <w:color w:val="000000"/>
          <w:u w:color="000000"/>
          <w:lang w:val="en-US"/>
        </w:rPr>
        <w:t xml:space="preserve"> can be seen in landscape photography but </w:t>
      </w:r>
      <w:r w:rsidR="000F2D57">
        <w:rPr>
          <w:rFonts w:ascii="Times New Roman" w:hAnsi="Times New Roman" w:cs="Times New Roman"/>
          <w:color w:val="000000"/>
          <w:u w:color="000000"/>
          <w:lang w:val="en-US"/>
        </w:rPr>
        <w:t>a comparison can be drawn between women in philosophy and</w:t>
      </w:r>
      <w:r w:rsidR="00E2130C">
        <w:rPr>
          <w:rFonts w:ascii="Times New Roman" w:hAnsi="Times New Roman" w:cs="Times New Roman"/>
          <w:color w:val="000000"/>
          <w:u w:color="000000"/>
          <w:lang w:val="en-US"/>
        </w:rPr>
        <w:t xml:space="preserve"> in</w:t>
      </w:r>
      <w:r w:rsidR="000F2D57">
        <w:rPr>
          <w:rFonts w:ascii="Times New Roman" w:hAnsi="Times New Roman" w:cs="Times New Roman"/>
          <w:color w:val="000000"/>
          <w:u w:color="000000"/>
          <w:lang w:val="en-US"/>
        </w:rPr>
        <w:t xml:space="preserve"> landscape photography</w:t>
      </w:r>
      <w:r w:rsidR="001A6E7C">
        <w:rPr>
          <w:rFonts w:ascii="Times New Roman" w:hAnsi="Times New Roman" w:cs="Times New Roman"/>
          <w:color w:val="000000"/>
          <w:u w:color="000000"/>
          <w:lang w:val="en-US"/>
        </w:rPr>
        <w:t xml:space="preserve">. </w:t>
      </w:r>
      <w:r w:rsidR="000F2D57">
        <w:rPr>
          <w:rFonts w:ascii="Times New Roman" w:hAnsi="Times New Roman" w:cs="Times New Roman"/>
          <w:color w:val="000000"/>
          <w:u w:color="000000"/>
          <w:lang w:val="en-US"/>
        </w:rPr>
        <w:t xml:space="preserve">Both </w:t>
      </w:r>
      <w:r w:rsidR="007545A4">
        <w:rPr>
          <w:rFonts w:ascii="Times New Roman" w:hAnsi="Times New Roman" w:cs="Times New Roman"/>
          <w:color w:val="000000"/>
          <w:u w:color="000000"/>
          <w:lang w:val="en-US"/>
        </w:rPr>
        <w:t>fields</w:t>
      </w:r>
      <w:r w:rsidR="00ED7E02">
        <w:rPr>
          <w:rFonts w:ascii="Times New Roman" w:hAnsi="Times New Roman" w:cs="Times New Roman"/>
          <w:color w:val="000000"/>
          <w:u w:color="000000"/>
          <w:lang w:val="en-US"/>
        </w:rPr>
        <w:t xml:space="preserve"> have a long masculine culture, where w</w:t>
      </w:r>
      <w:r w:rsidR="001A6E7C">
        <w:rPr>
          <w:rFonts w:ascii="Times New Roman" w:hAnsi="Times New Roman" w:cs="Times New Roman"/>
          <w:color w:val="000000"/>
          <w:u w:color="000000"/>
          <w:lang w:val="en-US"/>
        </w:rPr>
        <w:t xml:space="preserve">omen </w:t>
      </w:r>
      <w:r w:rsidR="000F2D57">
        <w:rPr>
          <w:rFonts w:ascii="Times New Roman" w:hAnsi="Times New Roman" w:cs="Times New Roman"/>
          <w:color w:val="000000"/>
          <w:u w:color="000000"/>
          <w:lang w:val="en-US"/>
        </w:rPr>
        <w:t xml:space="preserve">can be seen as </w:t>
      </w:r>
      <w:r w:rsidR="001A6E7C">
        <w:rPr>
          <w:rFonts w:ascii="Times New Roman" w:hAnsi="Times New Roman" w:cs="Times New Roman"/>
          <w:color w:val="000000"/>
          <w:u w:color="000000"/>
          <w:lang w:val="en-US"/>
        </w:rPr>
        <w:t xml:space="preserve">trying to find their way in a system that has been built </w:t>
      </w:r>
      <w:r w:rsidR="00E2130C">
        <w:rPr>
          <w:rFonts w:ascii="Times New Roman" w:hAnsi="Times New Roman" w:cs="Times New Roman"/>
          <w:color w:val="000000"/>
          <w:u w:color="000000"/>
          <w:lang w:val="en-US"/>
        </w:rPr>
        <w:t>with</w:t>
      </w:r>
      <w:r w:rsidR="001A6E7C">
        <w:rPr>
          <w:rFonts w:ascii="Times New Roman" w:hAnsi="Times New Roman" w:cs="Times New Roman"/>
          <w:color w:val="000000"/>
          <w:u w:color="000000"/>
          <w:lang w:val="en-US"/>
        </w:rPr>
        <w:t xml:space="preserve"> a strong masculine foundation</w:t>
      </w:r>
      <w:r w:rsidR="000F2D57">
        <w:rPr>
          <w:rFonts w:ascii="Times New Roman" w:hAnsi="Times New Roman" w:cs="Times New Roman"/>
          <w:color w:val="000000"/>
          <w:u w:color="000000"/>
          <w:lang w:val="en-US"/>
        </w:rPr>
        <w:t>. This further increases the imbalance</w:t>
      </w:r>
      <w:r w:rsidR="001A6E7C">
        <w:rPr>
          <w:rFonts w:ascii="Times New Roman" w:hAnsi="Times New Roman" w:cs="Times New Roman"/>
          <w:color w:val="000000"/>
          <w:u w:color="000000"/>
          <w:lang w:val="en-US"/>
        </w:rPr>
        <w:t xml:space="preserve"> (</w:t>
      </w:r>
      <w:proofErr w:type="spellStart"/>
      <w:r w:rsidR="001A6E7C">
        <w:rPr>
          <w:rFonts w:ascii="Times New Roman" w:hAnsi="Times New Roman" w:cs="Times New Roman"/>
          <w:color w:val="000000"/>
          <w:u w:color="000000"/>
          <w:lang w:val="en-US"/>
        </w:rPr>
        <w:t>Dely</w:t>
      </w:r>
      <w:proofErr w:type="spellEnd"/>
      <w:r w:rsidR="001A6E7C">
        <w:rPr>
          <w:rFonts w:ascii="Times New Roman" w:hAnsi="Times New Roman" w:cs="Times New Roman"/>
          <w:color w:val="000000"/>
          <w:u w:color="000000"/>
          <w:lang w:val="en-US"/>
        </w:rPr>
        <w:t xml:space="preserve">). </w:t>
      </w:r>
      <w:r w:rsidR="00E2130C">
        <w:rPr>
          <w:rFonts w:ascii="Times New Roman" w:hAnsi="Times New Roman" w:cs="Times New Roman"/>
          <w:color w:val="000000"/>
          <w:lang w:val="en-US"/>
        </w:rPr>
        <w:t>T</w:t>
      </w:r>
      <w:r w:rsidR="002439D6">
        <w:rPr>
          <w:rFonts w:ascii="Times New Roman" w:hAnsi="Times New Roman" w:cs="Times New Roman"/>
          <w:color w:val="000000"/>
          <w:lang w:val="en-US"/>
        </w:rPr>
        <w:t xml:space="preserve">he emphasis </w:t>
      </w:r>
      <w:r w:rsidR="00E2130C">
        <w:rPr>
          <w:rFonts w:ascii="Times New Roman" w:hAnsi="Times New Roman" w:cs="Times New Roman"/>
          <w:color w:val="000000"/>
          <w:lang w:val="en-US"/>
        </w:rPr>
        <w:t xml:space="preserve">in </w:t>
      </w:r>
      <w:proofErr w:type="spellStart"/>
      <w:r w:rsidR="00E2130C">
        <w:rPr>
          <w:rFonts w:ascii="Times New Roman" w:hAnsi="Times New Roman" w:cs="Times New Roman"/>
          <w:color w:val="000000"/>
          <w:lang w:val="en-US"/>
        </w:rPr>
        <w:t>phallogocentrism</w:t>
      </w:r>
      <w:proofErr w:type="spellEnd"/>
      <w:r w:rsidR="00E2130C">
        <w:rPr>
          <w:rFonts w:ascii="Times New Roman" w:hAnsi="Times New Roman" w:cs="Times New Roman"/>
          <w:color w:val="000000"/>
          <w:lang w:val="en-US"/>
        </w:rPr>
        <w:t xml:space="preserve"> is on</w:t>
      </w:r>
      <w:r w:rsidR="002439D6">
        <w:rPr>
          <w:rFonts w:ascii="Times New Roman" w:hAnsi="Times New Roman" w:cs="Times New Roman"/>
          <w:color w:val="000000"/>
          <w:lang w:val="en-US"/>
        </w:rPr>
        <w:t xml:space="preserve"> the importance of masculinity, which in turn leads to women being dev</w:t>
      </w:r>
      <w:r w:rsidR="00EB08FE">
        <w:rPr>
          <w:rFonts w:ascii="Times New Roman" w:hAnsi="Times New Roman" w:cs="Times New Roman"/>
          <w:color w:val="000000"/>
          <w:lang w:val="en-US"/>
        </w:rPr>
        <w:t>alued</w:t>
      </w:r>
      <w:r w:rsidR="00A139FE">
        <w:rPr>
          <w:rFonts w:ascii="Times New Roman" w:hAnsi="Times New Roman" w:cs="Times New Roman"/>
          <w:color w:val="000000"/>
          <w:lang w:val="en-US"/>
        </w:rPr>
        <w:t xml:space="preserve"> (</w:t>
      </w:r>
      <w:proofErr w:type="spellStart"/>
      <w:r w:rsidR="00A139FE">
        <w:rPr>
          <w:rFonts w:ascii="Times New Roman" w:hAnsi="Times New Roman" w:cs="Times New Roman"/>
          <w:color w:val="000000"/>
          <w:lang w:val="en-US"/>
        </w:rPr>
        <w:t>Lexico</w:t>
      </w:r>
      <w:proofErr w:type="spellEnd"/>
      <w:r w:rsidR="00A139FE">
        <w:rPr>
          <w:rFonts w:ascii="Times New Roman" w:hAnsi="Times New Roman" w:cs="Times New Roman"/>
          <w:color w:val="000000"/>
          <w:lang w:val="en-US"/>
        </w:rPr>
        <w:t xml:space="preserve"> – Online Oxford Dictionary). This creates a power imbalance, those w</w:t>
      </w:r>
      <w:r w:rsidR="00ED7E02">
        <w:rPr>
          <w:rFonts w:ascii="Times New Roman" w:hAnsi="Times New Roman" w:cs="Times New Roman"/>
          <w:color w:val="000000"/>
          <w:lang w:val="en-US"/>
        </w:rPr>
        <w:t>ho are in power attempt to keep it</w:t>
      </w:r>
      <w:r w:rsidR="00A139FE">
        <w:rPr>
          <w:rFonts w:ascii="Times New Roman" w:hAnsi="Times New Roman" w:cs="Times New Roman"/>
          <w:color w:val="000000"/>
          <w:lang w:val="en-US"/>
        </w:rPr>
        <w:t xml:space="preserve"> (</w:t>
      </w:r>
      <w:proofErr w:type="spellStart"/>
      <w:r w:rsidR="00A139FE">
        <w:rPr>
          <w:rFonts w:ascii="Times New Roman" w:hAnsi="Times New Roman" w:cs="Times New Roman"/>
          <w:color w:val="000000"/>
          <w:lang w:val="en-US"/>
        </w:rPr>
        <w:t>Nochlin</w:t>
      </w:r>
      <w:proofErr w:type="spellEnd"/>
      <w:r w:rsidR="00A139FE">
        <w:rPr>
          <w:rFonts w:ascii="Times New Roman" w:hAnsi="Times New Roman" w:cs="Times New Roman"/>
          <w:color w:val="000000"/>
          <w:lang w:val="en-US"/>
        </w:rPr>
        <w:t>, 1973)</w:t>
      </w:r>
      <w:r w:rsidR="00EB08FE">
        <w:rPr>
          <w:rFonts w:ascii="Times New Roman" w:hAnsi="Times New Roman" w:cs="Times New Roman"/>
          <w:color w:val="000000"/>
          <w:lang w:val="en-US"/>
        </w:rPr>
        <w:t xml:space="preserve">.  </w:t>
      </w:r>
    </w:p>
    <w:p w14:paraId="2F6B88A2" w14:textId="77777777" w:rsidR="00EA2EAD" w:rsidRDefault="00EA2EAD" w:rsidP="00187C73">
      <w:pPr>
        <w:spacing w:line="360" w:lineRule="auto"/>
        <w:rPr>
          <w:rFonts w:ascii="Times New Roman" w:hAnsi="Times New Roman" w:cs="Times New Roman"/>
          <w:color w:val="000000"/>
          <w:lang w:val="en-US"/>
        </w:rPr>
      </w:pPr>
    </w:p>
    <w:p w14:paraId="7C30B67C" w14:textId="0BD3C864" w:rsidR="00187C73" w:rsidRDefault="00AA051C"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 xml:space="preserve">The conquest of men can be seen in the male gaze. </w:t>
      </w:r>
      <w:r w:rsidR="00EB08FE">
        <w:rPr>
          <w:rFonts w:ascii="Times New Roman" w:hAnsi="Times New Roman" w:cs="Times New Roman"/>
          <w:color w:val="000000"/>
          <w:lang w:val="en-US"/>
        </w:rPr>
        <w:t>Men have conquered this space and as such the feminine view of</w:t>
      </w:r>
      <w:r>
        <w:rPr>
          <w:rFonts w:ascii="Times New Roman" w:hAnsi="Times New Roman" w:cs="Times New Roman"/>
          <w:color w:val="000000"/>
          <w:lang w:val="en-US"/>
        </w:rPr>
        <w:t xml:space="preserve"> nature has been approp</w:t>
      </w:r>
      <w:r w:rsidR="00EB08FE">
        <w:rPr>
          <w:rFonts w:ascii="Times New Roman" w:hAnsi="Times New Roman" w:cs="Times New Roman"/>
          <w:color w:val="000000"/>
          <w:lang w:val="en-US"/>
        </w:rPr>
        <w:t>riated to display men’s beliefs</w:t>
      </w:r>
      <w:r w:rsidR="00EB08FE" w:rsidRPr="00EB08FE">
        <w:rPr>
          <w:rFonts w:ascii="Times New Roman" w:hAnsi="Times New Roman" w:cs="Times New Roman"/>
          <w:color w:val="000000"/>
          <w:lang w:val="en-US"/>
        </w:rPr>
        <w:t xml:space="preserve"> </w:t>
      </w:r>
      <w:r w:rsidR="00EB08FE">
        <w:rPr>
          <w:rFonts w:ascii="Times New Roman" w:hAnsi="Times New Roman" w:cs="Times New Roman"/>
          <w:color w:val="000000"/>
          <w:lang w:val="en-US"/>
        </w:rPr>
        <w:t>(</w:t>
      </w:r>
      <w:proofErr w:type="spellStart"/>
      <w:r w:rsidR="00EB08FE">
        <w:rPr>
          <w:rFonts w:ascii="Times New Roman" w:hAnsi="Times New Roman" w:cs="Times New Roman"/>
          <w:color w:val="000000"/>
          <w:lang w:val="en-US"/>
        </w:rPr>
        <w:t>Lexico</w:t>
      </w:r>
      <w:proofErr w:type="spellEnd"/>
      <w:r w:rsidR="00EB08FE">
        <w:rPr>
          <w:rFonts w:ascii="Times New Roman" w:hAnsi="Times New Roman" w:cs="Times New Roman"/>
          <w:color w:val="000000"/>
          <w:lang w:val="en-US"/>
        </w:rPr>
        <w:t xml:space="preserve"> – Online Oxford Dictionary). The male</w:t>
      </w:r>
      <w:r w:rsidR="00763A87">
        <w:rPr>
          <w:rFonts w:ascii="Times New Roman" w:hAnsi="Times New Roman" w:cs="Times New Roman"/>
          <w:color w:val="000000"/>
          <w:lang w:val="en-US"/>
        </w:rPr>
        <w:t xml:space="preserve"> gaze has been able to make the feminine landscape into a masculine realm (Mays, 2005). </w:t>
      </w:r>
      <w:r w:rsidR="00C709F7">
        <w:rPr>
          <w:rFonts w:ascii="Times New Roman" w:hAnsi="Times New Roman" w:cs="Times New Roman"/>
          <w:color w:val="000000"/>
          <w:u w:color="000000"/>
          <w:lang w:val="en-US"/>
        </w:rPr>
        <w:t xml:space="preserve">Landscape is a masculine domain (Mays, 2005). </w:t>
      </w:r>
      <w:r w:rsidR="00E166CC">
        <w:rPr>
          <w:rFonts w:ascii="Times New Roman" w:hAnsi="Times New Roman" w:cs="Times New Roman"/>
          <w:color w:val="000000"/>
          <w:u w:color="000000"/>
          <w:lang w:val="en-US"/>
        </w:rPr>
        <w:t>The masculinity teamed with the embodiment of the ego is the male gaze over</w:t>
      </w:r>
      <w:r w:rsidR="00F2226D">
        <w:rPr>
          <w:rFonts w:ascii="Times New Roman" w:hAnsi="Times New Roman" w:cs="Times New Roman"/>
          <w:color w:val="000000"/>
          <w:u w:color="000000"/>
          <w:lang w:val="en-US"/>
        </w:rPr>
        <w:t xml:space="preserve"> the landscape (Mulvey, 2007). </w:t>
      </w:r>
      <w:r w:rsidR="00EB08FE">
        <w:rPr>
          <w:rFonts w:ascii="Times New Roman" w:hAnsi="Times New Roman" w:cs="Times New Roman"/>
          <w:color w:val="000000"/>
          <w:u w:color="000000"/>
          <w:lang w:val="en-US"/>
        </w:rPr>
        <w:t xml:space="preserve">Men have conquered the landscape, akin to the way men attempt to conquer the female body through their gaze, this has been undoubtedly encouraged by the </w:t>
      </w:r>
      <w:proofErr w:type="spellStart"/>
      <w:r w:rsidR="00EB08FE">
        <w:rPr>
          <w:rFonts w:ascii="Times New Roman" w:hAnsi="Times New Roman" w:cs="Times New Roman"/>
          <w:color w:val="000000"/>
          <w:u w:color="000000"/>
          <w:lang w:val="en-US"/>
        </w:rPr>
        <w:t>phallogocentrism</w:t>
      </w:r>
      <w:proofErr w:type="spellEnd"/>
      <w:r w:rsidR="00EB08FE">
        <w:rPr>
          <w:rFonts w:ascii="Times New Roman" w:hAnsi="Times New Roman" w:cs="Times New Roman"/>
          <w:color w:val="000000"/>
          <w:u w:color="000000"/>
          <w:lang w:val="en-US"/>
        </w:rPr>
        <w:t xml:space="preserve"> that flows through our world (Anon – Study by NSW Government)</w:t>
      </w:r>
      <w:r w:rsidR="00EB08FE">
        <w:rPr>
          <w:rFonts w:ascii="Times New Roman" w:hAnsi="Times New Roman" w:cs="Times New Roman"/>
          <w:color w:val="000000"/>
          <w:lang w:val="en-US"/>
        </w:rPr>
        <w:t xml:space="preserve">. </w:t>
      </w:r>
      <w:r w:rsidR="00F2226D">
        <w:rPr>
          <w:rFonts w:ascii="Times New Roman" w:hAnsi="Times New Roman" w:cs="Times New Roman"/>
          <w:color w:val="000000"/>
          <w:u w:color="000000"/>
          <w:lang w:val="en-US"/>
        </w:rPr>
        <w:t>Seeing the world through a man’s eyes has the ability to solidify their views in our society. It also has ensured that landscapes</w:t>
      </w:r>
      <w:r w:rsidR="00A07399">
        <w:rPr>
          <w:rFonts w:ascii="Times New Roman" w:hAnsi="Times New Roman" w:cs="Times New Roman"/>
          <w:color w:val="000000"/>
          <w:u w:color="000000"/>
          <w:lang w:val="en-US"/>
        </w:rPr>
        <w:t xml:space="preserve"> are seen as a masculine pursuit </w:t>
      </w:r>
      <w:r w:rsidR="00F2226D">
        <w:rPr>
          <w:rFonts w:ascii="Times New Roman" w:hAnsi="Times New Roman" w:cs="Times New Roman"/>
          <w:color w:val="000000"/>
          <w:u w:color="000000"/>
          <w:lang w:val="en-US"/>
        </w:rPr>
        <w:t>(Palumbo, 2019).</w:t>
      </w:r>
    </w:p>
    <w:p w14:paraId="5A8CC9F1" w14:textId="77777777" w:rsidR="0030414F" w:rsidRDefault="0030414F"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4E948F3B" w14:textId="27C57739" w:rsidR="00475C99" w:rsidRPr="00BE4BF3" w:rsidRDefault="00475C99" w:rsidP="00B67353">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“To gaze implies more than to look at - it signifies a psychological relationship of power and sexuality in which the gazer dominates the object of the gaze” (Schroeder &amp; Zwick, 2004, p. 30). </w:t>
      </w:r>
      <w:r w:rsidR="00BE4BF3">
        <w:rPr>
          <w:rFonts w:ascii="Times New Roman" w:hAnsi="Times New Roman" w:cs="Times New Roman"/>
          <w:color w:val="000000"/>
          <w:lang w:val="en-US"/>
        </w:rPr>
        <w:t>Men attempt to possess the object of their gaze; they want to control the subject, women (Snow, 1989).</w:t>
      </w:r>
      <w:r w:rsidR="001076A7">
        <w:rPr>
          <w:rFonts w:ascii="Times New Roman" w:hAnsi="Times New Roman" w:cs="Times New Roman"/>
          <w:color w:val="000000"/>
          <w:lang w:val="en-US"/>
        </w:rPr>
        <w:t xml:space="preserve"> </w:t>
      </w:r>
      <w:r>
        <w:rPr>
          <w:rFonts w:ascii="Times New Roman" w:hAnsi="Times New Roman" w:cs="Times New Roman"/>
          <w:color w:val="000000"/>
          <w:lang w:val="en-US"/>
        </w:rPr>
        <w:t>The</w:t>
      </w:r>
      <w:r w:rsidR="00BE4BF3">
        <w:rPr>
          <w:rFonts w:ascii="Times New Roman" w:hAnsi="Times New Roman" w:cs="Times New Roman"/>
          <w:color w:val="000000"/>
          <w:lang w:val="en-US"/>
        </w:rPr>
        <w:t>y</w:t>
      </w:r>
      <w:r>
        <w:rPr>
          <w:rFonts w:ascii="Times New Roman" w:hAnsi="Times New Roman" w:cs="Times New Roman"/>
          <w:color w:val="000000"/>
          <w:lang w:val="en-US"/>
        </w:rPr>
        <w:t xml:space="preserve"> </w:t>
      </w:r>
      <w:r w:rsidR="00BE4BF3">
        <w:rPr>
          <w:rFonts w:ascii="Times New Roman" w:hAnsi="Times New Roman" w:cs="Times New Roman"/>
          <w:color w:val="000000"/>
          <w:lang w:val="en-US"/>
        </w:rPr>
        <w:t>then</w:t>
      </w:r>
      <w:r>
        <w:rPr>
          <w:rFonts w:ascii="Times New Roman" w:hAnsi="Times New Roman" w:cs="Times New Roman"/>
          <w:color w:val="000000"/>
          <w:lang w:val="en-US"/>
        </w:rPr>
        <w:t xml:space="preserve"> hold the authority and thus an imbalance in </w:t>
      </w:r>
      <w:r w:rsidR="00996D91">
        <w:rPr>
          <w:rFonts w:ascii="Times New Roman" w:hAnsi="Times New Roman" w:cs="Times New Roman"/>
          <w:color w:val="000000"/>
          <w:lang w:val="en-US"/>
        </w:rPr>
        <w:t>power is formed</w:t>
      </w:r>
      <w:r w:rsidR="00774013">
        <w:rPr>
          <w:rFonts w:ascii="Times New Roman" w:hAnsi="Times New Roman" w:cs="Times New Roman"/>
          <w:color w:val="000000"/>
          <w:lang w:val="en-US"/>
        </w:rPr>
        <w:t xml:space="preserve"> (</w:t>
      </w:r>
      <w:proofErr w:type="spellStart"/>
      <w:r w:rsidR="00774013">
        <w:rPr>
          <w:rFonts w:ascii="Times New Roman" w:hAnsi="Times New Roman" w:cs="Times New Roman"/>
          <w:color w:val="000000"/>
          <w:lang w:val="en-US"/>
        </w:rPr>
        <w:t>Loreck</w:t>
      </w:r>
      <w:proofErr w:type="spellEnd"/>
      <w:r w:rsidR="00774013">
        <w:rPr>
          <w:rFonts w:ascii="Times New Roman" w:hAnsi="Times New Roman" w:cs="Times New Roman"/>
          <w:color w:val="000000"/>
          <w:lang w:val="en-US"/>
        </w:rPr>
        <w:t xml:space="preserve">, 2016). </w:t>
      </w:r>
      <w:r>
        <w:rPr>
          <w:rFonts w:ascii="Times New Roman" w:hAnsi="Times New Roman" w:cs="Times New Roman"/>
          <w:color w:val="000000"/>
          <w:lang w:val="en-US"/>
        </w:rPr>
        <w:t>This has led to a hegemonic society. Hegemony is where a dominant faction of society, in this case, men, can exercise power over others (Mer</w:t>
      </w:r>
      <w:r w:rsidR="00FC685A">
        <w:rPr>
          <w:rFonts w:ascii="Times New Roman" w:hAnsi="Times New Roman" w:cs="Times New Roman"/>
          <w:color w:val="000000"/>
          <w:lang w:val="en-US"/>
        </w:rPr>
        <w:t>r</w:t>
      </w:r>
      <w:r>
        <w:rPr>
          <w:rFonts w:ascii="Times New Roman" w:hAnsi="Times New Roman" w:cs="Times New Roman"/>
          <w:color w:val="000000"/>
          <w:lang w:val="en-US"/>
        </w:rPr>
        <w:t>iam-Webster</w:t>
      </w:r>
      <w:r w:rsidR="00FC685A">
        <w:rPr>
          <w:rFonts w:ascii="Times New Roman" w:hAnsi="Times New Roman" w:cs="Times New Roman"/>
          <w:color w:val="000000"/>
          <w:lang w:val="en-US"/>
        </w:rPr>
        <w:t xml:space="preserve"> - Hegemony</w:t>
      </w:r>
      <w:r>
        <w:rPr>
          <w:rFonts w:ascii="Times New Roman" w:hAnsi="Times New Roman" w:cs="Times New Roman"/>
          <w:color w:val="000000"/>
          <w:lang w:val="en-US"/>
        </w:rPr>
        <w:t xml:space="preserve">). Men </w:t>
      </w:r>
      <w:proofErr w:type="gramStart"/>
      <w:r>
        <w:rPr>
          <w:rFonts w:ascii="Times New Roman" w:hAnsi="Times New Roman" w:cs="Times New Roman"/>
          <w:color w:val="000000"/>
          <w:lang w:val="en-US"/>
        </w:rPr>
        <w:t>have the ability to</w:t>
      </w:r>
      <w:proofErr w:type="gramEnd"/>
      <w:r>
        <w:rPr>
          <w:rFonts w:ascii="Times New Roman" w:hAnsi="Times New Roman" w:cs="Times New Roman"/>
          <w:color w:val="000000"/>
          <w:lang w:val="en-US"/>
        </w:rPr>
        <w:t xml:space="preserve"> control the landscape, so women are few and far between (</w:t>
      </w:r>
      <w:proofErr w:type="spellStart"/>
      <w:r>
        <w:rPr>
          <w:rFonts w:ascii="Times New Roman" w:hAnsi="Times New Roman" w:cs="Times New Roman"/>
          <w:color w:val="000000"/>
          <w:lang w:val="en-US"/>
        </w:rPr>
        <w:t>Loreck</w:t>
      </w:r>
      <w:proofErr w:type="spellEnd"/>
      <w:r>
        <w:rPr>
          <w:rFonts w:ascii="Times New Roman" w:hAnsi="Times New Roman" w:cs="Times New Roman"/>
          <w:color w:val="000000"/>
          <w:lang w:val="en-US"/>
        </w:rPr>
        <w:t>)</w:t>
      </w:r>
      <w:r w:rsidR="00A139FE">
        <w:rPr>
          <w:rFonts w:ascii="Times New Roman" w:hAnsi="Times New Roman" w:cs="Times New Roman"/>
          <w:color w:val="000000"/>
          <w:lang w:val="en-US"/>
        </w:rPr>
        <w:t>, they are the outcast and interlopers (</w:t>
      </w:r>
      <w:proofErr w:type="spellStart"/>
      <w:r w:rsidR="00A139FE">
        <w:rPr>
          <w:rFonts w:ascii="Times New Roman" w:hAnsi="Times New Roman" w:cs="Times New Roman"/>
          <w:color w:val="000000"/>
          <w:lang w:val="en-US"/>
        </w:rPr>
        <w:t>Nochlin</w:t>
      </w:r>
      <w:proofErr w:type="spellEnd"/>
      <w:r w:rsidR="00A139FE">
        <w:rPr>
          <w:rFonts w:ascii="Times New Roman" w:hAnsi="Times New Roman" w:cs="Times New Roman"/>
          <w:color w:val="000000"/>
          <w:lang w:val="en-US"/>
        </w:rPr>
        <w:t>, 1973)</w:t>
      </w:r>
      <w:r>
        <w:rPr>
          <w:rFonts w:ascii="Times New Roman" w:hAnsi="Times New Roman" w:cs="Times New Roman"/>
          <w:color w:val="000000"/>
          <w:lang w:val="en-US"/>
        </w:rPr>
        <w:t>. This control shows their power (Mulvey, 2007). Women are forced to look</w:t>
      </w:r>
      <w:r w:rsidR="00CA6863">
        <w:rPr>
          <w:rFonts w:ascii="Times New Roman" w:hAnsi="Times New Roman" w:cs="Times New Roman"/>
          <w:color w:val="000000"/>
          <w:lang w:val="en-US"/>
        </w:rPr>
        <w:t xml:space="preserve"> and exist</w:t>
      </w:r>
      <w:r>
        <w:rPr>
          <w:rFonts w:ascii="Times New Roman" w:hAnsi="Times New Roman" w:cs="Times New Roman"/>
          <w:color w:val="000000"/>
          <w:lang w:val="en-US"/>
        </w:rPr>
        <w:t xml:space="preserve"> through the male gaze</w:t>
      </w:r>
      <w:r w:rsidR="00CA6863">
        <w:rPr>
          <w:rFonts w:ascii="Times New Roman" w:hAnsi="Times New Roman" w:cs="Times New Roman"/>
          <w:color w:val="000000"/>
          <w:lang w:val="en-US"/>
        </w:rPr>
        <w:t xml:space="preserve"> (Mulvey, 2007)</w:t>
      </w:r>
      <w:r>
        <w:rPr>
          <w:rFonts w:ascii="Times New Roman" w:hAnsi="Times New Roman" w:cs="Times New Roman"/>
          <w:color w:val="000000"/>
          <w:lang w:val="en-US"/>
        </w:rPr>
        <w:t>, and as such they regard women</w:t>
      </w:r>
      <w:r w:rsidR="00774013">
        <w:rPr>
          <w:rFonts w:ascii="Times New Roman" w:hAnsi="Times New Roman" w:cs="Times New Roman"/>
          <w:color w:val="000000"/>
          <w:lang w:val="en-US"/>
        </w:rPr>
        <w:t xml:space="preserve"> in the same way as men do</w:t>
      </w:r>
      <w:r w:rsidR="00103E91">
        <w:rPr>
          <w:rFonts w:ascii="Times New Roman" w:hAnsi="Times New Roman" w:cs="Times New Roman"/>
          <w:color w:val="000000"/>
          <w:lang w:val="en-US"/>
        </w:rPr>
        <w:t xml:space="preserve"> (</w:t>
      </w:r>
      <w:proofErr w:type="spellStart"/>
      <w:r w:rsidR="00103E91">
        <w:rPr>
          <w:rFonts w:ascii="Times New Roman" w:hAnsi="Times New Roman" w:cs="Times New Roman"/>
          <w:color w:val="000000"/>
          <w:lang w:val="en-US"/>
        </w:rPr>
        <w:t>Shroeder</w:t>
      </w:r>
      <w:proofErr w:type="spellEnd"/>
      <w:r w:rsidR="00103E91">
        <w:rPr>
          <w:rFonts w:ascii="Times New Roman" w:hAnsi="Times New Roman" w:cs="Times New Roman"/>
          <w:color w:val="000000"/>
          <w:lang w:val="en-US"/>
        </w:rPr>
        <w:t xml:space="preserve"> &amp; Zwick, 2004)</w:t>
      </w:r>
      <w:r w:rsidR="00774013">
        <w:rPr>
          <w:rFonts w:ascii="Times New Roman" w:hAnsi="Times New Roman" w:cs="Times New Roman"/>
          <w:color w:val="000000"/>
          <w:lang w:val="en-US"/>
        </w:rPr>
        <w:t xml:space="preserve">. </w:t>
      </w:r>
      <w:r w:rsidR="00103E91">
        <w:rPr>
          <w:rFonts w:ascii="Times New Roman" w:hAnsi="Times New Roman" w:cs="Times New Roman"/>
          <w:color w:val="000000"/>
          <w:lang w:val="en-US"/>
        </w:rPr>
        <w:t xml:space="preserve">Women are </w:t>
      </w:r>
      <w:r w:rsidR="00103E91">
        <w:rPr>
          <w:rFonts w:ascii="Times New Roman" w:hAnsi="Times New Roman" w:cs="Times New Roman"/>
          <w:color w:val="000000"/>
          <w:lang w:val="en-US"/>
        </w:rPr>
        <w:lastRenderedPageBreak/>
        <w:t xml:space="preserve">often used to represent male beliefs in such things like identity, women are perceived as being owned by men (Anon – Study by NSW Government). </w:t>
      </w:r>
      <w:r w:rsidR="00774013">
        <w:rPr>
          <w:rFonts w:ascii="Times New Roman" w:hAnsi="Times New Roman" w:cs="Times New Roman"/>
          <w:color w:val="000000"/>
          <w:lang w:val="en-US"/>
        </w:rPr>
        <w:t>So seeing</w:t>
      </w:r>
      <w:r>
        <w:rPr>
          <w:rFonts w:ascii="Times New Roman" w:hAnsi="Times New Roman" w:cs="Times New Roman"/>
          <w:color w:val="000000"/>
          <w:lang w:val="en-US"/>
        </w:rPr>
        <w:t xml:space="preserve"> a male landsca</w:t>
      </w:r>
      <w:r w:rsidR="00F2226D">
        <w:rPr>
          <w:rFonts w:ascii="Times New Roman" w:hAnsi="Times New Roman" w:cs="Times New Roman"/>
          <w:color w:val="000000"/>
          <w:lang w:val="en-US"/>
        </w:rPr>
        <w:t>pe artist</w:t>
      </w:r>
      <w:r w:rsidR="00774013">
        <w:rPr>
          <w:rFonts w:ascii="Times New Roman" w:hAnsi="Times New Roman" w:cs="Times New Roman"/>
          <w:color w:val="000000"/>
          <w:lang w:val="en-US"/>
        </w:rPr>
        <w:t>’s</w:t>
      </w:r>
      <w:r w:rsidR="00F2226D">
        <w:rPr>
          <w:rFonts w:ascii="Times New Roman" w:hAnsi="Times New Roman" w:cs="Times New Roman"/>
          <w:color w:val="000000"/>
          <w:lang w:val="en-US"/>
        </w:rPr>
        <w:t xml:space="preserve"> images, a woma</w:t>
      </w:r>
      <w:r w:rsidR="00774013">
        <w:rPr>
          <w:rFonts w:ascii="Times New Roman" w:hAnsi="Times New Roman" w:cs="Times New Roman"/>
          <w:color w:val="000000"/>
          <w:lang w:val="en-US"/>
        </w:rPr>
        <w:t xml:space="preserve">n subconsciously relates to him </w:t>
      </w:r>
      <w:r>
        <w:rPr>
          <w:rFonts w:ascii="Times New Roman" w:hAnsi="Times New Roman" w:cs="Times New Roman"/>
          <w:color w:val="000000"/>
          <w:lang w:val="en-US"/>
        </w:rPr>
        <w:t>and keeps the belief that it is a man’s territory.</w:t>
      </w:r>
      <w:r w:rsidR="00A139FE">
        <w:rPr>
          <w:rFonts w:ascii="Times New Roman" w:hAnsi="Times New Roman" w:cs="Times New Roman"/>
          <w:color w:val="000000"/>
          <w:lang w:val="en-US"/>
        </w:rPr>
        <w:t xml:space="preserve"> This ingrained belief becomes a naturally accepted viewpoint (</w:t>
      </w:r>
      <w:proofErr w:type="spellStart"/>
      <w:r w:rsidR="00A139FE">
        <w:rPr>
          <w:rFonts w:ascii="Times New Roman" w:hAnsi="Times New Roman" w:cs="Times New Roman"/>
          <w:color w:val="000000"/>
          <w:lang w:val="en-US"/>
        </w:rPr>
        <w:t>Nochlin</w:t>
      </w:r>
      <w:proofErr w:type="spellEnd"/>
      <w:r w:rsidR="00A139FE">
        <w:rPr>
          <w:rFonts w:ascii="Times New Roman" w:hAnsi="Times New Roman" w:cs="Times New Roman"/>
          <w:color w:val="000000"/>
          <w:lang w:val="en-US"/>
        </w:rPr>
        <w:t>, 1973).</w:t>
      </w:r>
      <w:r>
        <w:rPr>
          <w:rFonts w:ascii="Times New Roman" w:hAnsi="Times New Roman" w:cs="Times New Roman"/>
          <w:color w:val="000000"/>
          <w:lang w:val="en-US"/>
        </w:rPr>
        <w:t xml:space="preserve"> These views </w:t>
      </w:r>
      <w:r w:rsidR="00774013">
        <w:rPr>
          <w:rFonts w:ascii="Times New Roman" w:hAnsi="Times New Roman" w:cs="Times New Roman"/>
          <w:color w:val="000000"/>
          <w:lang w:val="en-US"/>
        </w:rPr>
        <w:t>stay;</w:t>
      </w:r>
      <w:r>
        <w:rPr>
          <w:rFonts w:ascii="Times New Roman" w:hAnsi="Times New Roman" w:cs="Times New Roman"/>
          <w:color w:val="000000"/>
          <w:lang w:val="en-US"/>
        </w:rPr>
        <w:t xml:space="preserve"> </w:t>
      </w:r>
      <w:r w:rsidR="00774013">
        <w:rPr>
          <w:rFonts w:ascii="Times New Roman" w:hAnsi="Times New Roman" w:cs="Times New Roman"/>
          <w:color w:val="000000"/>
          <w:lang w:val="en-US"/>
        </w:rPr>
        <w:t>they</w:t>
      </w:r>
      <w:r>
        <w:rPr>
          <w:rFonts w:ascii="Times New Roman" w:hAnsi="Times New Roman" w:cs="Times New Roman"/>
          <w:color w:val="000000"/>
          <w:lang w:val="en-US"/>
        </w:rPr>
        <w:t xml:space="preserve"> underlie our natural order and become the norm in our society. Landscape photography is a male associated genre, the masculinity here has become a habit and will continue to be due to the underlying views the structure our world (</w:t>
      </w:r>
      <w:proofErr w:type="spellStart"/>
      <w:r>
        <w:rPr>
          <w:rFonts w:ascii="Times New Roman" w:hAnsi="Times New Roman" w:cs="Times New Roman"/>
          <w:color w:val="000000"/>
          <w:lang w:val="en-US"/>
        </w:rPr>
        <w:t>Shroeder</w:t>
      </w:r>
      <w:proofErr w:type="spellEnd"/>
      <w:r>
        <w:rPr>
          <w:rFonts w:ascii="Times New Roman" w:hAnsi="Times New Roman" w:cs="Times New Roman"/>
          <w:color w:val="000000"/>
          <w:lang w:val="en-US"/>
        </w:rPr>
        <w:t xml:space="preserve"> &amp; Zwick, 2004). “The photograph both mirrors and creates a discourse with the world, and is never despite its often passive way with things, a neutral representation” (Clarke, 1997, p. 27-28). Art holds external values that </w:t>
      </w:r>
      <w:r w:rsidR="00774013">
        <w:rPr>
          <w:rFonts w:ascii="Times New Roman" w:hAnsi="Times New Roman" w:cs="Times New Roman"/>
          <w:color w:val="000000"/>
          <w:lang w:val="en-US"/>
        </w:rPr>
        <w:t>are hard to break (</w:t>
      </w:r>
      <w:proofErr w:type="spellStart"/>
      <w:r w:rsidR="00774013">
        <w:rPr>
          <w:rFonts w:ascii="Times New Roman" w:hAnsi="Times New Roman" w:cs="Times New Roman"/>
          <w:color w:val="000000"/>
          <w:lang w:val="en-US"/>
        </w:rPr>
        <w:t>Yrgel</w:t>
      </w:r>
      <w:proofErr w:type="spellEnd"/>
      <w:r w:rsidR="00774013">
        <w:rPr>
          <w:rFonts w:ascii="Times New Roman" w:hAnsi="Times New Roman" w:cs="Times New Roman"/>
          <w:color w:val="000000"/>
          <w:lang w:val="en-US"/>
        </w:rPr>
        <w:t>, 2019)</w:t>
      </w:r>
      <w:r>
        <w:rPr>
          <w:rFonts w:ascii="Times New Roman" w:hAnsi="Times New Roman" w:cs="Times New Roman"/>
          <w:color w:val="000000"/>
          <w:lang w:val="en-US"/>
        </w:rPr>
        <w:t>. It can hold a value that doesn’t actually relate to the subject and can create false expectations. This causes people to see a certain genre and believe a certain viewpoint attached to it, this can be detrimental to that genre as the views become attached to</w:t>
      </w:r>
      <w:r w:rsidR="00BE4BF3">
        <w:rPr>
          <w:rFonts w:ascii="Times New Roman" w:hAnsi="Times New Roman" w:cs="Times New Roman"/>
          <w:color w:val="000000"/>
          <w:lang w:val="en-US"/>
        </w:rPr>
        <w:t xml:space="preserve"> it and can cause misconceptions.  </w:t>
      </w:r>
      <w:r>
        <w:rPr>
          <w:rFonts w:ascii="Times New Roman" w:hAnsi="Times New Roman" w:cs="Times New Roman"/>
          <w:color w:val="000000"/>
          <w:lang w:val="en-US"/>
        </w:rPr>
        <w:t xml:space="preserve"> </w:t>
      </w:r>
    </w:p>
    <w:p w14:paraId="48371894"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21334B3" w14:textId="77777777" w:rsidR="00F15EE3" w:rsidRDefault="00F15EE3" w:rsidP="007C1D1D">
      <w:pPr>
        <w:rPr>
          <w:rFonts w:ascii="Times New Roman" w:hAnsi="Times New Roman" w:cs="Times New Roman"/>
        </w:rPr>
      </w:pPr>
    </w:p>
    <w:p w14:paraId="2152908A" w14:textId="77777777" w:rsidR="001335C9" w:rsidRDefault="001335C9" w:rsidP="007C1D1D">
      <w:pPr>
        <w:rPr>
          <w:rFonts w:ascii="Times New Roman" w:hAnsi="Times New Roman" w:cs="Times New Roman"/>
        </w:rPr>
      </w:pPr>
    </w:p>
    <w:p w14:paraId="777FD353" w14:textId="77777777" w:rsidR="001335C9" w:rsidRDefault="001335C9" w:rsidP="007C1D1D">
      <w:pPr>
        <w:rPr>
          <w:rFonts w:ascii="Times New Roman" w:hAnsi="Times New Roman" w:cs="Times New Roman"/>
        </w:rPr>
      </w:pPr>
    </w:p>
    <w:p w14:paraId="7DDB0525" w14:textId="77777777" w:rsidR="001335C9" w:rsidRDefault="001335C9" w:rsidP="007C1D1D">
      <w:pPr>
        <w:rPr>
          <w:rFonts w:ascii="Times New Roman" w:hAnsi="Times New Roman" w:cs="Times New Roman"/>
        </w:rPr>
      </w:pPr>
    </w:p>
    <w:p w14:paraId="56614F28" w14:textId="77777777" w:rsidR="001335C9" w:rsidRDefault="001335C9" w:rsidP="007C1D1D">
      <w:pPr>
        <w:rPr>
          <w:rFonts w:ascii="Times New Roman" w:hAnsi="Times New Roman" w:cs="Times New Roman"/>
        </w:rPr>
      </w:pPr>
    </w:p>
    <w:p w14:paraId="62A7A438" w14:textId="77777777" w:rsidR="00BE4BF3" w:rsidRDefault="00BE4BF3" w:rsidP="007C1D1D">
      <w:pPr>
        <w:rPr>
          <w:rFonts w:ascii="Times New Roman" w:hAnsi="Times New Roman" w:cs="Times New Roman"/>
        </w:rPr>
      </w:pPr>
    </w:p>
    <w:p w14:paraId="5B26BB2E" w14:textId="77777777" w:rsidR="00103E91" w:rsidRDefault="00103E91" w:rsidP="007C1D1D">
      <w:pPr>
        <w:rPr>
          <w:rFonts w:ascii="Times New Roman" w:hAnsi="Times New Roman" w:cs="Times New Roman"/>
        </w:rPr>
      </w:pPr>
    </w:p>
    <w:p w14:paraId="041EE1CE" w14:textId="77777777" w:rsidR="00D27D29" w:rsidRDefault="00D27D29" w:rsidP="007C1D1D">
      <w:pPr>
        <w:rPr>
          <w:rFonts w:ascii="Times New Roman" w:hAnsi="Times New Roman" w:cs="Times New Roman"/>
        </w:rPr>
      </w:pPr>
    </w:p>
    <w:p w14:paraId="511B251A" w14:textId="77777777" w:rsidR="00DC15C8" w:rsidRDefault="00DC15C8" w:rsidP="007C1D1D">
      <w:pPr>
        <w:rPr>
          <w:rFonts w:ascii="Times New Roman" w:hAnsi="Times New Roman" w:cs="Times New Roman"/>
        </w:rPr>
      </w:pPr>
    </w:p>
    <w:p w14:paraId="196B4079" w14:textId="77777777" w:rsidR="00DC15C8" w:rsidRDefault="00DC15C8" w:rsidP="007C1D1D">
      <w:pPr>
        <w:rPr>
          <w:rFonts w:ascii="Times New Roman" w:hAnsi="Times New Roman" w:cs="Times New Roman"/>
        </w:rPr>
      </w:pPr>
    </w:p>
    <w:p w14:paraId="42951642" w14:textId="77777777" w:rsidR="00DC15C8" w:rsidRDefault="00DC15C8" w:rsidP="007C1D1D">
      <w:pPr>
        <w:rPr>
          <w:rFonts w:ascii="Times New Roman" w:hAnsi="Times New Roman" w:cs="Times New Roman"/>
        </w:rPr>
      </w:pPr>
    </w:p>
    <w:p w14:paraId="6C83B392" w14:textId="77777777" w:rsidR="00DC15C8" w:rsidRDefault="00DC15C8" w:rsidP="007C1D1D">
      <w:pPr>
        <w:rPr>
          <w:rFonts w:ascii="Times New Roman" w:hAnsi="Times New Roman" w:cs="Times New Roman"/>
        </w:rPr>
      </w:pPr>
    </w:p>
    <w:p w14:paraId="138CE0D4" w14:textId="77777777" w:rsidR="00DC15C8" w:rsidRDefault="00DC15C8" w:rsidP="007C1D1D">
      <w:pPr>
        <w:rPr>
          <w:rFonts w:ascii="Times New Roman" w:hAnsi="Times New Roman" w:cs="Times New Roman"/>
        </w:rPr>
      </w:pPr>
    </w:p>
    <w:p w14:paraId="1E99D100" w14:textId="77777777" w:rsidR="00DC15C8" w:rsidRDefault="00DC15C8" w:rsidP="007C1D1D">
      <w:pPr>
        <w:rPr>
          <w:rFonts w:ascii="Times New Roman" w:hAnsi="Times New Roman" w:cs="Times New Roman"/>
        </w:rPr>
      </w:pPr>
    </w:p>
    <w:p w14:paraId="0DF3B862" w14:textId="77777777" w:rsidR="00DC15C8" w:rsidRDefault="00DC15C8" w:rsidP="007C1D1D">
      <w:pPr>
        <w:rPr>
          <w:rFonts w:ascii="Times New Roman" w:hAnsi="Times New Roman" w:cs="Times New Roman"/>
        </w:rPr>
      </w:pPr>
    </w:p>
    <w:p w14:paraId="59F530BC" w14:textId="77777777" w:rsidR="00DC15C8" w:rsidRDefault="00DC15C8" w:rsidP="007C1D1D">
      <w:pPr>
        <w:rPr>
          <w:rFonts w:ascii="Times New Roman" w:hAnsi="Times New Roman" w:cs="Times New Roman"/>
        </w:rPr>
      </w:pPr>
    </w:p>
    <w:p w14:paraId="2E5B91C9" w14:textId="77777777" w:rsidR="00DC15C8" w:rsidRDefault="00DC15C8" w:rsidP="007C1D1D">
      <w:pPr>
        <w:rPr>
          <w:rFonts w:ascii="Times New Roman" w:hAnsi="Times New Roman" w:cs="Times New Roman"/>
        </w:rPr>
      </w:pPr>
    </w:p>
    <w:p w14:paraId="09F49EAB" w14:textId="77777777" w:rsidR="00DC15C8" w:rsidRDefault="00DC15C8" w:rsidP="007C1D1D">
      <w:pPr>
        <w:rPr>
          <w:rFonts w:ascii="Times New Roman" w:hAnsi="Times New Roman" w:cs="Times New Roman"/>
        </w:rPr>
      </w:pPr>
    </w:p>
    <w:p w14:paraId="0877C703" w14:textId="77777777" w:rsidR="00DC15C8" w:rsidRDefault="00DC15C8" w:rsidP="007C1D1D">
      <w:pPr>
        <w:rPr>
          <w:rFonts w:ascii="Times New Roman" w:hAnsi="Times New Roman" w:cs="Times New Roman"/>
        </w:rPr>
      </w:pPr>
    </w:p>
    <w:p w14:paraId="761A7D1A" w14:textId="77777777" w:rsidR="00DC15C8" w:rsidRDefault="00DC15C8" w:rsidP="007C1D1D">
      <w:pPr>
        <w:rPr>
          <w:rFonts w:ascii="Times New Roman" w:hAnsi="Times New Roman" w:cs="Times New Roman"/>
        </w:rPr>
      </w:pPr>
    </w:p>
    <w:p w14:paraId="713E456E" w14:textId="77777777" w:rsidR="00DC15C8" w:rsidRDefault="00DC15C8" w:rsidP="007C1D1D">
      <w:pPr>
        <w:rPr>
          <w:rFonts w:ascii="Times New Roman" w:hAnsi="Times New Roman" w:cs="Times New Roman"/>
        </w:rPr>
      </w:pPr>
    </w:p>
    <w:p w14:paraId="7CFA77E1" w14:textId="77777777" w:rsidR="00DC15C8" w:rsidRDefault="00DC15C8" w:rsidP="007C1D1D">
      <w:pPr>
        <w:rPr>
          <w:rFonts w:ascii="Times New Roman" w:hAnsi="Times New Roman" w:cs="Times New Roman"/>
        </w:rPr>
      </w:pPr>
    </w:p>
    <w:p w14:paraId="2FD5FABC" w14:textId="77777777" w:rsidR="00DC15C8" w:rsidRDefault="00DC15C8" w:rsidP="007C1D1D">
      <w:pPr>
        <w:rPr>
          <w:rFonts w:ascii="Times New Roman" w:hAnsi="Times New Roman" w:cs="Times New Roman"/>
        </w:rPr>
      </w:pPr>
    </w:p>
    <w:p w14:paraId="3F00CBD9" w14:textId="77777777" w:rsidR="00DC15C8" w:rsidRDefault="00DC15C8" w:rsidP="007C1D1D">
      <w:pPr>
        <w:rPr>
          <w:rFonts w:ascii="Times New Roman" w:hAnsi="Times New Roman" w:cs="Times New Roman"/>
        </w:rPr>
      </w:pPr>
    </w:p>
    <w:p w14:paraId="1C991D99" w14:textId="77777777" w:rsidR="00DC15C8" w:rsidRDefault="00DC15C8" w:rsidP="007C1D1D">
      <w:pPr>
        <w:rPr>
          <w:rFonts w:ascii="Times New Roman" w:hAnsi="Times New Roman" w:cs="Times New Roman"/>
        </w:rPr>
      </w:pPr>
    </w:p>
    <w:p w14:paraId="39114149" w14:textId="77777777" w:rsidR="00DC15C8" w:rsidRDefault="00DC15C8" w:rsidP="007C1D1D">
      <w:pPr>
        <w:rPr>
          <w:rFonts w:ascii="Times New Roman" w:hAnsi="Times New Roman" w:cs="Times New Roman"/>
        </w:rPr>
      </w:pPr>
    </w:p>
    <w:p w14:paraId="61419337" w14:textId="77777777" w:rsidR="007545A4" w:rsidRDefault="007545A4" w:rsidP="007C1D1D">
      <w:pPr>
        <w:rPr>
          <w:rFonts w:ascii="Times New Roman" w:hAnsi="Times New Roman" w:cs="Times New Roman"/>
        </w:rPr>
      </w:pPr>
    </w:p>
    <w:p w14:paraId="5D7B9129" w14:textId="77777777" w:rsidR="00197C49" w:rsidRDefault="00197C49" w:rsidP="007C1D1D">
      <w:pPr>
        <w:rPr>
          <w:rFonts w:ascii="Times New Roman" w:hAnsi="Times New Roman" w:cs="Times New Roman"/>
        </w:rPr>
      </w:pPr>
    </w:p>
    <w:p w14:paraId="050D28EF" w14:textId="76EAC6D9"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 xml:space="preserve">Chapter </w:t>
      </w:r>
      <w:r w:rsidR="00D66573">
        <w:rPr>
          <w:rFonts w:ascii="Times New Roman" w:hAnsi="Times New Roman" w:cs="Times New Roman"/>
          <w:color w:val="000000"/>
          <w:u w:val="single" w:color="000000"/>
          <w:lang w:val="en-US"/>
        </w:rPr>
        <w:t>Three</w:t>
      </w:r>
      <w:r>
        <w:rPr>
          <w:rFonts w:ascii="Times New Roman" w:hAnsi="Times New Roman" w:cs="Times New Roman"/>
          <w:color w:val="000000"/>
          <w:u w:val="single" w:color="000000"/>
          <w:lang w:val="en-US"/>
        </w:rPr>
        <w:t xml:space="preserve">  </w:t>
      </w:r>
    </w:p>
    <w:p w14:paraId="64E805D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1153C2CB" w14:textId="24AED06D" w:rsidR="00197C49" w:rsidRDefault="009541C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w:t>
      </w:r>
      <w:r>
        <w:rPr>
          <w:rFonts w:ascii="Times New Roman" w:hAnsi="Times New Roman" w:cs="Times New Roman"/>
          <w:color w:val="000000"/>
          <w:u w:color="000000"/>
          <w:lang w:val="en-US"/>
        </w:rPr>
        <w:t>re</w:t>
      </w:r>
      <w:r w:rsidR="00713013">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is a </w:t>
      </w:r>
      <w:r w:rsidR="00713013">
        <w:rPr>
          <w:rFonts w:ascii="Times New Roman" w:hAnsi="Times New Roman" w:cs="Times New Roman"/>
          <w:color w:val="000000"/>
          <w:u w:color="000000"/>
          <w:lang w:val="en-US"/>
        </w:rPr>
        <w:t>stark inequality in the amount of men exhibiting in galleries against the</w:t>
      </w:r>
      <w:r w:rsidR="003F674B">
        <w:rPr>
          <w:rFonts w:ascii="Times New Roman" w:hAnsi="Times New Roman" w:cs="Times New Roman"/>
          <w:color w:val="000000"/>
          <w:u w:color="000000"/>
          <w:lang w:val="en-US"/>
        </w:rPr>
        <w:t xml:space="preserve"> amount of female artists.</w:t>
      </w:r>
      <w:r w:rsidR="000636D7">
        <w:rPr>
          <w:rFonts w:ascii="Times New Roman" w:hAnsi="Times New Roman" w:cs="Times New Roman"/>
          <w:color w:val="000000"/>
          <w:u w:color="000000"/>
          <w:lang w:val="en-US"/>
        </w:rPr>
        <w:t xml:space="preserve"> </w:t>
      </w:r>
      <w:r w:rsidR="003F674B">
        <w:rPr>
          <w:rFonts w:ascii="Times New Roman" w:hAnsi="Times New Roman" w:cs="Times New Roman"/>
          <w:color w:val="000000"/>
          <w:u w:color="000000"/>
          <w:lang w:val="en-US"/>
        </w:rPr>
        <w:t>G</w:t>
      </w:r>
      <w:r w:rsidR="00713013">
        <w:rPr>
          <w:rFonts w:ascii="Times New Roman" w:hAnsi="Times New Roman" w:cs="Times New Roman"/>
          <w:color w:val="000000"/>
          <w:u w:color="000000"/>
          <w:lang w:val="en-US"/>
        </w:rPr>
        <w:t xml:space="preserve">alleries are one particular institution that could help the fight. I believe </w:t>
      </w:r>
      <w:r w:rsidR="007B5E33">
        <w:rPr>
          <w:rFonts w:ascii="Times New Roman" w:hAnsi="Times New Roman" w:cs="Times New Roman"/>
          <w:color w:val="000000"/>
          <w:u w:color="000000"/>
          <w:lang w:val="en-US"/>
        </w:rPr>
        <w:t>some are exacerbating the issue, o</w:t>
      </w:r>
      <w:r w:rsidR="00713013">
        <w:rPr>
          <w:rFonts w:ascii="Times New Roman" w:hAnsi="Times New Roman" w:cs="Times New Roman"/>
          <w:color w:val="000000"/>
          <w:u w:color="000000"/>
          <w:lang w:val="en-US"/>
        </w:rPr>
        <w:t>ne curator was quoted stating that, “I just curate what I like, and I like art by men better” (</w:t>
      </w:r>
      <w:r w:rsidR="00D43AA4">
        <w:rPr>
          <w:rFonts w:ascii="Times New Roman" w:hAnsi="Times New Roman" w:cs="Times New Roman"/>
          <w:color w:val="000000"/>
          <w:u w:color="000000"/>
          <w:lang w:val="en-US"/>
        </w:rPr>
        <w:t xml:space="preserve">Curator quoted in </w:t>
      </w:r>
      <w:r w:rsidR="00713013">
        <w:rPr>
          <w:rFonts w:ascii="Times New Roman" w:hAnsi="Times New Roman" w:cs="Times New Roman"/>
          <w:color w:val="000000"/>
          <w:u w:color="000000"/>
          <w:lang w:val="en-US"/>
        </w:rPr>
        <w:t>Sterling</w:t>
      </w:r>
      <w:r w:rsidR="00D43AA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xml:space="preserve">). Painter, George </w:t>
      </w:r>
      <w:proofErr w:type="spellStart"/>
      <w:r w:rsidR="00713013">
        <w:rPr>
          <w:rFonts w:ascii="Times New Roman" w:hAnsi="Times New Roman" w:cs="Times New Roman"/>
          <w:color w:val="000000"/>
          <w:u w:color="000000"/>
          <w:lang w:val="en-US"/>
        </w:rPr>
        <w:t>Baslitz</w:t>
      </w:r>
      <w:proofErr w:type="spellEnd"/>
      <w:r w:rsidR="00713013">
        <w:rPr>
          <w:rFonts w:ascii="Times New Roman" w:hAnsi="Times New Roman" w:cs="Times New Roman"/>
          <w:color w:val="000000"/>
          <w:u w:color="000000"/>
          <w:lang w:val="en-US"/>
        </w:rPr>
        <w:t xml:space="preserve"> stated that</w:t>
      </w:r>
      <w:r w:rsidR="00DE50BD">
        <w:rPr>
          <w:rFonts w:ascii="Times New Roman" w:hAnsi="Times New Roman" w:cs="Times New Roman"/>
          <w:color w:val="000000"/>
          <w:u w:color="000000"/>
          <w:lang w:val="en-US"/>
        </w:rPr>
        <w:t>,</w:t>
      </w:r>
      <w:r w:rsidR="00713013">
        <w:rPr>
          <w:rFonts w:ascii="Times New Roman" w:hAnsi="Times New Roman" w:cs="Times New Roman"/>
          <w:color w:val="000000"/>
          <w:u w:color="000000"/>
          <w:lang w:val="en-US"/>
        </w:rPr>
        <w:t xml:space="preserve"> “women don’t paint very well. It’s a fact” (</w:t>
      </w:r>
      <w:proofErr w:type="spellStart"/>
      <w:r w:rsidR="00EB273B">
        <w:rPr>
          <w:rFonts w:ascii="Times New Roman" w:hAnsi="Times New Roman" w:cs="Times New Roman"/>
          <w:color w:val="000000"/>
          <w:u w:color="000000"/>
          <w:lang w:val="en-US"/>
        </w:rPr>
        <w:t>Baslitz</w:t>
      </w:r>
      <w:proofErr w:type="spellEnd"/>
      <w:r w:rsidR="00EB273B">
        <w:rPr>
          <w:rFonts w:ascii="Times New Roman" w:hAnsi="Times New Roman" w:cs="Times New Roman"/>
          <w:color w:val="000000"/>
          <w:u w:color="000000"/>
          <w:lang w:val="en-US"/>
        </w:rPr>
        <w:t xml:space="preserve">, quoted in </w:t>
      </w:r>
      <w:r w:rsidR="00276F64">
        <w:rPr>
          <w:rFonts w:ascii="Times New Roman" w:hAnsi="Times New Roman" w:cs="Times New Roman"/>
          <w:color w:val="000000"/>
          <w:lang w:val="en-US"/>
        </w:rPr>
        <w:t xml:space="preserve">Elderton, </w:t>
      </w:r>
      <w:r w:rsidR="00EB273B">
        <w:rPr>
          <w:rFonts w:ascii="Times New Roman" w:hAnsi="Times New Roman" w:cs="Times New Roman"/>
          <w:color w:val="000000"/>
          <w:lang w:val="en-US"/>
        </w:rPr>
        <w:t>2013</w:t>
      </w:r>
      <w:r w:rsidR="000636D7">
        <w:rPr>
          <w:rFonts w:ascii="Times New Roman" w:hAnsi="Times New Roman" w:cs="Times New Roman"/>
          <w:color w:val="000000"/>
          <w:u w:color="000000"/>
          <w:lang w:val="en-US"/>
        </w:rPr>
        <w:t xml:space="preserve">). </w:t>
      </w:r>
      <w:r w:rsidR="005244D5">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people in positions of power</w:t>
      </w:r>
      <w:r w:rsidR="005244D5">
        <w:rPr>
          <w:rFonts w:ascii="Times New Roman" w:hAnsi="Times New Roman" w:cs="Times New Roman"/>
          <w:color w:val="000000"/>
          <w:u w:color="000000"/>
          <w:lang w:val="en-US"/>
        </w:rPr>
        <w:t xml:space="preserve"> are still predominantly male and they feel con</w:t>
      </w:r>
      <w:r w:rsidR="00D97584">
        <w:rPr>
          <w:rFonts w:ascii="Times New Roman" w:hAnsi="Times New Roman" w:cs="Times New Roman"/>
          <w:color w:val="000000"/>
          <w:u w:color="000000"/>
          <w:lang w:val="en-US"/>
        </w:rPr>
        <w:t xml:space="preserve">fident making these statements </w:t>
      </w:r>
      <w:r w:rsidR="007B5E33">
        <w:rPr>
          <w:rFonts w:ascii="Times New Roman" w:hAnsi="Times New Roman" w:cs="Times New Roman"/>
          <w:color w:val="000000"/>
          <w:u w:color="000000"/>
          <w:lang w:val="en-US"/>
        </w:rPr>
        <w:t>(Miller).</w:t>
      </w:r>
      <w:r w:rsidR="00713013">
        <w:rPr>
          <w:rFonts w:ascii="Times New Roman" w:hAnsi="Times New Roman" w:cs="Times New Roman"/>
          <w:color w:val="000000"/>
          <w:u w:color="000000"/>
          <w:lang w:val="en-US"/>
        </w:rPr>
        <w:t xml:space="preserve"> The problem stems from </w:t>
      </w:r>
      <w:r w:rsidR="007B5E33">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structuring of these institutions (Louise</w:t>
      </w:r>
      <w:r w:rsidR="00D43AA4">
        <w:rPr>
          <w:rFonts w:ascii="Times New Roman" w:hAnsi="Times New Roman" w:cs="Times New Roman"/>
          <w:color w:val="000000"/>
          <w:u w:color="000000"/>
          <w:lang w:val="en-US"/>
        </w:rPr>
        <w:t>, 2015</w:t>
      </w:r>
      <w:r w:rsidR="00713013">
        <w:rPr>
          <w:rFonts w:ascii="Times New Roman" w:hAnsi="Times New Roman" w:cs="Times New Roman"/>
          <w:color w:val="000000"/>
          <w:u w:color="000000"/>
          <w:lang w:val="en-US"/>
        </w:rPr>
        <w:t xml:space="preserve">). </w:t>
      </w:r>
      <w:r w:rsidR="007B5E33">
        <w:rPr>
          <w:rFonts w:ascii="Times New Roman" w:hAnsi="Times New Roman" w:cs="Times New Roman"/>
          <w:color w:val="000000"/>
          <w:u w:color="000000"/>
          <w:lang w:val="en-US"/>
        </w:rPr>
        <w:t xml:space="preserve">There </w:t>
      </w:r>
      <w:r w:rsidR="00713013">
        <w:rPr>
          <w:rFonts w:ascii="Times New Roman" w:hAnsi="Times New Roman" w:cs="Times New Roman"/>
          <w:color w:val="000000"/>
          <w:u w:color="000000"/>
          <w:lang w:val="en-US"/>
        </w:rPr>
        <w:t xml:space="preserve">is a lack of women in </w:t>
      </w:r>
      <w:r w:rsidR="00077C83">
        <w:rPr>
          <w:rFonts w:ascii="Times New Roman" w:hAnsi="Times New Roman" w:cs="Times New Roman"/>
          <w:color w:val="000000"/>
          <w:u w:color="000000"/>
          <w:lang w:val="en-US"/>
        </w:rPr>
        <w:t>decision-making</w:t>
      </w:r>
      <w:r w:rsidR="00713013">
        <w:rPr>
          <w:rFonts w:ascii="Times New Roman" w:hAnsi="Times New Roman" w:cs="Times New Roman"/>
          <w:color w:val="000000"/>
          <w:u w:color="000000"/>
          <w:lang w:val="en-US"/>
        </w:rPr>
        <w:t xml:space="preserve"> roles, including curators and even collectors (Brown</w:t>
      </w:r>
      <w:r w:rsidR="00D43AA4">
        <w:rPr>
          <w:rFonts w:ascii="Times New Roman" w:hAnsi="Times New Roman" w:cs="Times New Roman"/>
          <w:color w:val="000000"/>
          <w:u w:color="000000"/>
          <w:lang w:val="en-US"/>
        </w:rPr>
        <w:t>, 2019</w:t>
      </w:r>
      <w:r w:rsidR="00713013">
        <w:rPr>
          <w:rFonts w:ascii="Times New Roman" w:hAnsi="Times New Roman" w:cs="Times New Roman"/>
          <w:color w:val="000000"/>
          <w:u w:color="000000"/>
          <w:lang w:val="en-US"/>
        </w:rPr>
        <w:t>). Men are in the majority in the collectors’ sphere. But collectors don’t just buy the art, they are involved directly in the running and structure of the galleries; they are a part of the boards and have power (</w:t>
      </w:r>
      <w:r w:rsidR="00D43AA4">
        <w:rPr>
          <w:rFonts w:ascii="Times New Roman" w:hAnsi="Times New Roman" w:cs="Times New Roman"/>
          <w:color w:val="000000"/>
          <w:lang w:val="en-US"/>
        </w:rPr>
        <w:t>Elderton,</w:t>
      </w:r>
      <w:r w:rsidR="00EB273B">
        <w:rPr>
          <w:rFonts w:ascii="Times New Roman" w:hAnsi="Times New Roman" w:cs="Times New Roman"/>
          <w:color w:val="000000"/>
          <w:lang w:val="en-US"/>
        </w:rPr>
        <w:t xml:space="preserve"> 2013</w:t>
      </w:r>
      <w:r w:rsidR="00713013">
        <w:rPr>
          <w:rFonts w:ascii="Times New Roman" w:hAnsi="Times New Roman" w:cs="Times New Roman"/>
          <w:color w:val="000000"/>
          <w:u w:color="000000"/>
          <w:lang w:val="en-US"/>
        </w:rPr>
        <w:t xml:space="preserve">). </w:t>
      </w:r>
      <w:r w:rsidR="005244D5">
        <w:rPr>
          <w:rFonts w:ascii="Times New Roman" w:hAnsi="Times New Roman" w:cs="Times New Roman"/>
          <w:color w:val="000000"/>
          <w:u w:color="000000"/>
          <w:lang w:val="en-US"/>
        </w:rPr>
        <w:t xml:space="preserve">People purchase art </w:t>
      </w:r>
      <w:r w:rsidR="005F3755">
        <w:rPr>
          <w:rFonts w:ascii="Times New Roman" w:hAnsi="Times New Roman" w:cs="Times New Roman"/>
          <w:color w:val="000000"/>
          <w:u w:color="000000"/>
          <w:lang w:val="en-US"/>
        </w:rPr>
        <w:t>that</w:t>
      </w:r>
      <w:r w:rsidR="005244D5">
        <w:rPr>
          <w:rFonts w:ascii="Times New Roman" w:hAnsi="Times New Roman" w:cs="Times New Roman"/>
          <w:color w:val="000000"/>
          <w:u w:color="000000"/>
          <w:lang w:val="en-US"/>
        </w:rPr>
        <w:t xml:space="preserve"> is seen as </w:t>
      </w:r>
      <w:r w:rsidR="005F3755">
        <w:rPr>
          <w:rFonts w:ascii="Times New Roman" w:hAnsi="Times New Roman" w:cs="Times New Roman"/>
          <w:color w:val="000000"/>
          <w:u w:color="000000"/>
          <w:lang w:val="en-US"/>
        </w:rPr>
        <w:t>desirable</w:t>
      </w:r>
      <w:r w:rsidR="005244D5">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usually</w:t>
      </w:r>
      <w:r w:rsidR="005244D5">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recommended by galleries, but these are still dominated by men</w:t>
      </w:r>
      <w:r w:rsidR="005F3755" w:rsidRPr="005F3755">
        <w:rPr>
          <w:rFonts w:ascii="Times New Roman" w:hAnsi="Times New Roman" w:cs="Times New Roman"/>
          <w:color w:val="000000"/>
          <w:u w:color="000000"/>
          <w:lang w:val="en-US"/>
        </w:rPr>
        <w:t>.</w:t>
      </w:r>
      <w:r w:rsidR="005F3755">
        <w:rPr>
          <w:rFonts w:ascii="Times New Roman" w:hAnsi="Times New Roman" w:cs="Times New Roman"/>
          <w:color w:val="000000"/>
          <w:u w:color="000000"/>
          <w:lang w:val="en-US"/>
        </w:rPr>
        <w:t xml:space="preserve"> This has led to a</w:t>
      </w:r>
      <w:r w:rsidR="00713013">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 xml:space="preserve">subconscious thought in our society, </w:t>
      </w:r>
      <w:r w:rsidR="00332EC9">
        <w:rPr>
          <w:rFonts w:ascii="Times New Roman" w:hAnsi="Times New Roman" w:cs="Times New Roman"/>
          <w:color w:val="000000"/>
          <w:u w:color="000000"/>
          <w:lang w:val="en-US"/>
        </w:rPr>
        <w:t>that</w:t>
      </w:r>
      <w:r w:rsidR="005C3947">
        <w:rPr>
          <w:rFonts w:ascii="Times New Roman" w:hAnsi="Times New Roman" w:cs="Times New Roman"/>
          <w:color w:val="000000"/>
          <w:u w:color="000000"/>
          <w:lang w:val="en-US"/>
        </w:rPr>
        <w:t xml:space="preserve"> art by wom</w:t>
      </w:r>
      <w:r w:rsidR="00332EC9">
        <w:rPr>
          <w:rFonts w:ascii="Times New Roman" w:hAnsi="Times New Roman" w:cs="Times New Roman"/>
          <w:color w:val="000000"/>
          <w:u w:color="000000"/>
          <w:lang w:val="en-US"/>
        </w:rPr>
        <w:t>en i</w:t>
      </w:r>
      <w:r w:rsidR="005C3947">
        <w:rPr>
          <w:rFonts w:ascii="Times New Roman" w:hAnsi="Times New Roman" w:cs="Times New Roman"/>
          <w:color w:val="000000"/>
          <w:u w:color="000000"/>
          <w:lang w:val="en-US"/>
        </w:rPr>
        <w:t>s unworthy</w:t>
      </w:r>
      <w:r w:rsidR="00713013">
        <w:rPr>
          <w:rFonts w:ascii="Times New Roman" w:hAnsi="Times New Roman" w:cs="Times New Roman"/>
          <w:color w:val="000000"/>
          <w:u w:color="000000"/>
          <w:lang w:val="en-US"/>
        </w:rPr>
        <w:t xml:space="preserve">. </w:t>
      </w:r>
      <w:r w:rsidR="00D97584">
        <w:rPr>
          <w:rFonts w:ascii="Times New Roman" w:hAnsi="Times New Roman" w:cs="Times New Roman"/>
          <w:color w:val="000000"/>
          <w:u w:color="000000"/>
          <w:lang w:val="en-US"/>
        </w:rPr>
        <w:t>M</w:t>
      </w:r>
      <w:r w:rsidR="005C3947">
        <w:rPr>
          <w:rFonts w:ascii="Times New Roman" w:hAnsi="Times New Roman" w:cs="Times New Roman"/>
          <w:color w:val="000000"/>
          <w:u w:color="000000"/>
          <w:lang w:val="en-US"/>
        </w:rPr>
        <w:t>any</w:t>
      </w:r>
      <w:r w:rsidR="00713013">
        <w:rPr>
          <w:rFonts w:ascii="Times New Roman" w:hAnsi="Times New Roman" w:cs="Times New Roman"/>
          <w:color w:val="000000"/>
          <w:u w:color="000000"/>
          <w:lang w:val="en-US"/>
        </w:rPr>
        <w:t xml:space="preserve"> dislike women with power</w:t>
      </w:r>
      <w:r w:rsidR="005C3947">
        <w:rPr>
          <w:rFonts w:ascii="Times New Roman" w:hAnsi="Times New Roman" w:cs="Times New Roman"/>
          <w:color w:val="000000"/>
          <w:u w:color="000000"/>
          <w:lang w:val="en-US"/>
        </w:rPr>
        <w:t xml:space="preserve"> </w:t>
      </w:r>
      <w:r w:rsidR="00713013">
        <w:rPr>
          <w:rFonts w:ascii="Times New Roman" w:hAnsi="Times New Roman" w:cs="Times New Roman"/>
          <w:color w:val="000000"/>
          <w:u w:color="000000"/>
          <w:lang w:val="en-US"/>
        </w:rPr>
        <w:t>(Evans</w:t>
      </w:r>
      <w:r w:rsidR="00D43AA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These collectors have the power to influence what art is available and displayed in </w:t>
      </w:r>
      <w:r w:rsidR="00D346E9">
        <w:rPr>
          <w:rFonts w:ascii="Times New Roman" w:hAnsi="Times New Roman" w:cs="Times New Roman"/>
          <w:color w:val="000000"/>
          <w:u w:color="000000"/>
          <w:lang w:val="en-US"/>
        </w:rPr>
        <w:t>the galleries;</w:t>
      </w:r>
      <w:r w:rsidR="00713013">
        <w:rPr>
          <w:rFonts w:ascii="Times New Roman" w:hAnsi="Times New Roman" w:cs="Times New Roman"/>
          <w:color w:val="000000"/>
          <w:u w:color="000000"/>
          <w:lang w:val="en-US"/>
        </w:rPr>
        <w:t xml:space="preserve"> any bias here will come to light. I believe some people deliberately believe art by men is better t</w:t>
      </w:r>
      <w:r w:rsidR="00332EC9">
        <w:rPr>
          <w:rFonts w:ascii="Times New Roman" w:hAnsi="Times New Roman" w:cs="Times New Roman"/>
          <w:color w:val="000000"/>
          <w:u w:color="000000"/>
          <w:lang w:val="en-US"/>
        </w:rPr>
        <w:t>hat art by women</w:t>
      </w:r>
      <w:r w:rsidR="00713013">
        <w:rPr>
          <w:rFonts w:ascii="Times New Roman" w:hAnsi="Times New Roman" w:cs="Times New Roman"/>
          <w:color w:val="000000"/>
          <w:u w:color="000000"/>
          <w:lang w:val="en-US"/>
        </w:rPr>
        <w:t xml:space="preserve">. In a study where computer generated images were labeled with a made-up name. The </w:t>
      </w:r>
      <w:r w:rsidR="00077C83">
        <w:rPr>
          <w:rFonts w:ascii="Times New Roman" w:hAnsi="Times New Roman" w:cs="Times New Roman"/>
          <w:color w:val="000000"/>
          <w:u w:color="000000"/>
          <w:lang w:val="en-US"/>
        </w:rPr>
        <w:t>images s</w:t>
      </w:r>
      <w:r w:rsidR="00087D63">
        <w:rPr>
          <w:rFonts w:ascii="Times New Roman" w:hAnsi="Times New Roman" w:cs="Times New Roman"/>
          <w:color w:val="000000"/>
          <w:u w:color="000000"/>
          <w:lang w:val="en-US"/>
        </w:rPr>
        <w:t>eemingly</w:t>
      </w:r>
      <w:r w:rsidR="00077C83">
        <w:rPr>
          <w:rFonts w:ascii="Times New Roman" w:hAnsi="Times New Roman" w:cs="Times New Roman"/>
          <w:color w:val="000000"/>
          <w:u w:color="000000"/>
          <w:lang w:val="en-US"/>
        </w:rPr>
        <w:t xml:space="preserve"> created by men were</w:t>
      </w:r>
      <w:r w:rsidR="00713013">
        <w:rPr>
          <w:rFonts w:ascii="Times New Roman" w:hAnsi="Times New Roman" w:cs="Times New Roman"/>
          <w:color w:val="000000"/>
          <w:u w:color="000000"/>
          <w:lang w:val="en-US"/>
        </w:rPr>
        <w:t xml:space="preserve"> valued highe</w:t>
      </w:r>
      <w:r w:rsidR="00332EC9">
        <w:rPr>
          <w:rFonts w:ascii="Times New Roman" w:hAnsi="Times New Roman" w:cs="Times New Roman"/>
          <w:color w:val="000000"/>
          <w:u w:color="000000"/>
          <w:lang w:val="en-US"/>
        </w:rPr>
        <w:t>r than their female counterparts,</w:t>
      </w:r>
      <w:r w:rsidR="00713013">
        <w:rPr>
          <w:rFonts w:ascii="Times New Roman" w:hAnsi="Times New Roman" w:cs="Times New Roman"/>
          <w:color w:val="000000"/>
          <w:u w:color="000000"/>
          <w:lang w:val="en-US"/>
        </w:rPr>
        <w:t xml:space="preserve"> simply because </w:t>
      </w:r>
      <w:r w:rsidR="00332EC9">
        <w:rPr>
          <w:rFonts w:ascii="Times New Roman" w:hAnsi="Times New Roman" w:cs="Times New Roman"/>
          <w:color w:val="000000"/>
          <w:u w:color="000000"/>
          <w:lang w:val="en-US"/>
        </w:rPr>
        <w:t>they</w:t>
      </w:r>
      <w:r w:rsidR="00713013">
        <w:rPr>
          <w:rFonts w:ascii="Times New Roman" w:hAnsi="Times New Roman" w:cs="Times New Roman"/>
          <w:color w:val="000000"/>
          <w:u w:color="000000"/>
          <w:lang w:val="en-US"/>
        </w:rPr>
        <w:t xml:space="preserve"> </w:t>
      </w:r>
      <w:r w:rsidR="00332EC9">
        <w:rPr>
          <w:rFonts w:ascii="Times New Roman" w:hAnsi="Times New Roman" w:cs="Times New Roman"/>
          <w:color w:val="000000"/>
          <w:u w:color="000000"/>
          <w:lang w:val="en-US"/>
        </w:rPr>
        <w:t>are</w:t>
      </w:r>
      <w:r w:rsidR="00713013">
        <w:rPr>
          <w:rFonts w:ascii="Times New Roman" w:hAnsi="Times New Roman" w:cs="Times New Roman"/>
          <w:color w:val="000000"/>
          <w:u w:color="000000"/>
          <w:lang w:val="en-US"/>
        </w:rPr>
        <w:t xml:space="preserve"> </w:t>
      </w:r>
      <w:r w:rsidR="00332EC9">
        <w:rPr>
          <w:rFonts w:ascii="Times New Roman" w:hAnsi="Times New Roman" w:cs="Times New Roman"/>
          <w:color w:val="000000"/>
          <w:u w:color="000000"/>
          <w:lang w:val="en-US"/>
        </w:rPr>
        <w:t>a man (</w:t>
      </w:r>
      <w:proofErr w:type="spellStart"/>
      <w:r w:rsidR="00332EC9">
        <w:rPr>
          <w:rFonts w:ascii="Times New Roman" w:hAnsi="Times New Roman" w:cs="Times New Roman"/>
          <w:color w:val="000000"/>
          <w:u w:color="000000"/>
          <w:lang w:val="en-US"/>
        </w:rPr>
        <w:t>Vedantam</w:t>
      </w:r>
      <w:proofErr w:type="spellEnd"/>
      <w:r w:rsidR="00332EC9">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This mentality can be salvaged, and women are trying to fight this. Yet there is still a lack of women in the positions of power, and there is definitely a lack of female representation at exhibitions and in galleries. </w:t>
      </w:r>
      <w:r w:rsidR="00D97584">
        <w:rPr>
          <w:rFonts w:ascii="Times New Roman" w:hAnsi="Times New Roman" w:cs="Times New Roman"/>
          <w:color w:val="000000"/>
          <w:u w:color="000000"/>
          <w:lang w:val="en-US"/>
        </w:rPr>
        <w:t>This</w:t>
      </w:r>
      <w:r w:rsidR="00713013">
        <w:rPr>
          <w:rFonts w:ascii="Times New Roman" w:hAnsi="Times New Roman" w:cs="Times New Roman"/>
          <w:color w:val="000000"/>
          <w:u w:color="000000"/>
          <w:lang w:val="en-US"/>
        </w:rPr>
        <w:t xml:space="preserve"> </w:t>
      </w:r>
      <w:r w:rsidR="00BB6423">
        <w:rPr>
          <w:rFonts w:ascii="Times New Roman" w:hAnsi="Times New Roman" w:cs="Times New Roman"/>
          <w:color w:val="000000"/>
          <w:u w:color="000000"/>
          <w:lang w:val="en-US"/>
        </w:rPr>
        <w:t>may</w:t>
      </w:r>
      <w:r w:rsidR="00713013">
        <w:rPr>
          <w:rFonts w:ascii="Times New Roman" w:hAnsi="Times New Roman" w:cs="Times New Roman"/>
          <w:color w:val="000000"/>
          <w:u w:color="000000"/>
          <w:lang w:val="en-US"/>
        </w:rPr>
        <w:t xml:space="preserve"> be helped by diversifying what art is displayed (Tate). The other side to this may become a problem, as forced selection based on gender may actually excluded some brilliant work but it will also give the sense of falseness to the selection. Many hope this equality will be reached</w:t>
      </w:r>
      <w:r w:rsidR="00087D63">
        <w:rPr>
          <w:rFonts w:ascii="Times New Roman" w:hAnsi="Times New Roman" w:cs="Times New Roman"/>
          <w:color w:val="000000"/>
          <w:u w:color="000000"/>
          <w:lang w:val="en-US"/>
        </w:rPr>
        <w:t>;</w:t>
      </w:r>
      <w:r w:rsidR="00713013">
        <w:rPr>
          <w:rFonts w:ascii="Times New Roman" w:hAnsi="Times New Roman" w:cs="Times New Roman"/>
          <w:color w:val="000000"/>
          <w:u w:color="000000"/>
          <w:lang w:val="en-US"/>
        </w:rPr>
        <w:t xml:space="preserve"> Anthony </w:t>
      </w:r>
      <w:proofErr w:type="spellStart"/>
      <w:r w:rsidR="00713013">
        <w:rPr>
          <w:rFonts w:ascii="Times New Roman" w:hAnsi="Times New Roman" w:cs="Times New Roman"/>
          <w:color w:val="000000"/>
          <w:u w:color="000000"/>
          <w:lang w:val="en-US"/>
        </w:rPr>
        <w:t>Spinello</w:t>
      </w:r>
      <w:proofErr w:type="spellEnd"/>
      <w:r w:rsidR="00713013">
        <w:rPr>
          <w:rFonts w:ascii="Times New Roman" w:hAnsi="Times New Roman" w:cs="Times New Roman"/>
          <w:color w:val="000000"/>
          <w:u w:color="000000"/>
          <w:lang w:val="en-US"/>
        </w:rPr>
        <w:t xml:space="preserve"> hopes that “one day no need for all women exhibitions” (</w:t>
      </w:r>
      <w:proofErr w:type="spellStart"/>
      <w:r w:rsidR="00713013">
        <w:rPr>
          <w:rFonts w:ascii="Times New Roman" w:hAnsi="Times New Roman" w:cs="Times New Roman"/>
          <w:color w:val="000000"/>
          <w:u w:color="000000"/>
          <w:lang w:val="en-US"/>
        </w:rPr>
        <w:t>Spinello</w:t>
      </w:r>
      <w:proofErr w:type="spellEnd"/>
      <w:r w:rsidR="00713013">
        <w:rPr>
          <w:rFonts w:ascii="Times New Roman" w:hAnsi="Times New Roman" w:cs="Times New Roman"/>
          <w:color w:val="000000"/>
          <w:u w:color="000000"/>
          <w:lang w:val="en-US"/>
        </w:rPr>
        <w:t xml:space="preserve"> quoted in Zara). But if this is going to be achieved, the mentality of belief that male art is better needs to change, this will be a very difficult thing to do. </w:t>
      </w:r>
    </w:p>
    <w:p w14:paraId="0E515D27" w14:textId="77777777" w:rsidR="00197C49" w:rsidRDefault="00197C49"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43582C4" w14:textId="5564926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Networking could be an issue here too, men are more likely to rely on networks but it is a treacherous world (</w:t>
      </w:r>
      <w:proofErr w:type="spellStart"/>
      <w:r w:rsidR="002E3DBD">
        <w:rPr>
          <w:rFonts w:ascii="Times New Roman" w:hAnsi="Times New Roman" w:cs="Times New Roman"/>
          <w:color w:val="000000"/>
          <w:u w:color="000000"/>
          <w:lang w:val="en-US"/>
        </w:rPr>
        <w:t>Lindermann</w:t>
      </w:r>
      <w:proofErr w:type="spellEnd"/>
      <w:r w:rsidR="002E3DBD">
        <w:rPr>
          <w:rFonts w:ascii="Times New Roman" w:hAnsi="Times New Roman" w:cs="Times New Roman"/>
          <w:color w:val="000000"/>
          <w:u w:color="000000"/>
          <w:lang w:val="en-US"/>
        </w:rPr>
        <w:t xml:space="preserve">, Rush and Tepper, 2014). </w:t>
      </w:r>
      <w:r>
        <w:rPr>
          <w:rFonts w:ascii="Times New Roman" w:hAnsi="Times New Roman" w:cs="Times New Roman"/>
          <w:color w:val="000000"/>
          <w:u w:color="000000"/>
          <w:lang w:val="en-US"/>
        </w:rPr>
        <w:t xml:space="preserve">The truth is, that you </w:t>
      </w:r>
      <w:r>
        <w:rPr>
          <w:rFonts w:ascii="Times New Roman" w:hAnsi="Times New Roman" w:cs="Times New Roman"/>
          <w:color w:val="000000"/>
          <w:u w:color="000000"/>
          <w:lang w:val="en-US"/>
        </w:rPr>
        <w:lastRenderedPageBreak/>
        <w:t xml:space="preserve">are more likely to see work by Andreas </w:t>
      </w:r>
      <w:proofErr w:type="spellStart"/>
      <w:r>
        <w:rPr>
          <w:rFonts w:ascii="Times New Roman" w:hAnsi="Times New Roman" w:cs="Times New Roman"/>
          <w:color w:val="000000"/>
          <w:u w:color="000000"/>
          <w:lang w:val="en-US"/>
        </w:rPr>
        <w:t>Gurksy</w:t>
      </w:r>
      <w:proofErr w:type="spellEnd"/>
      <w:r>
        <w:rPr>
          <w:rFonts w:ascii="Times New Roman" w:hAnsi="Times New Roman" w:cs="Times New Roman"/>
          <w:color w:val="000000"/>
          <w:u w:color="000000"/>
          <w:lang w:val="en-US"/>
        </w:rPr>
        <w:t xml:space="preserve"> in a gallery than Jean Day. It is possible that due to a number of factors including bias, structuring, society and networking that this fact will remain for a long time, it’s not as simple as his work being better than hers, there is a lot m</w:t>
      </w:r>
      <w:r w:rsidR="00D97584">
        <w:rPr>
          <w:rFonts w:ascii="Times New Roman" w:hAnsi="Times New Roman" w:cs="Times New Roman"/>
          <w:color w:val="000000"/>
          <w:u w:color="000000"/>
          <w:lang w:val="en-US"/>
        </w:rPr>
        <w:t xml:space="preserve">ore going on behind the scenes </w:t>
      </w:r>
      <w:r>
        <w:rPr>
          <w:rFonts w:ascii="Times New Roman" w:hAnsi="Times New Roman" w:cs="Times New Roman"/>
          <w:color w:val="000000"/>
          <w:u w:color="000000"/>
          <w:lang w:val="en-US"/>
        </w:rPr>
        <w:t>(Cooke</w:t>
      </w:r>
      <w:r w:rsidR="001C55FA">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xml:space="preserve">). A complete change in attitudes and mentality </w:t>
      </w:r>
      <w:r w:rsidR="00C7152B">
        <w:rPr>
          <w:rFonts w:ascii="Times New Roman" w:hAnsi="Times New Roman" w:cs="Times New Roman"/>
          <w:color w:val="000000"/>
          <w:u w:color="000000"/>
          <w:lang w:val="en-US"/>
        </w:rPr>
        <w:t>will need</w:t>
      </w:r>
      <w:r>
        <w:rPr>
          <w:rFonts w:ascii="Times New Roman" w:hAnsi="Times New Roman" w:cs="Times New Roman"/>
          <w:color w:val="000000"/>
          <w:u w:color="000000"/>
          <w:lang w:val="en-US"/>
        </w:rPr>
        <w:t xml:space="preserve"> to happen, galleries sho</w:t>
      </w:r>
      <w:r w:rsidR="006A16BB">
        <w:rPr>
          <w:rFonts w:ascii="Times New Roman" w:hAnsi="Times New Roman" w:cs="Times New Roman"/>
          <w:color w:val="000000"/>
          <w:u w:color="000000"/>
          <w:lang w:val="en-US"/>
        </w:rPr>
        <w:t>uld diversify and hopefully one-</w:t>
      </w:r>
      <w:r>
        <w:rPr>
          <w:rFonts w:ascii="Times New Roman" w:hAnsi="Times New Roman" w:cs="Times New Roman"/>
          <w:color w:val="000000"/>
          <w:u w:color="000000"/>
          <w:lang w:val="en-US"/>
        </w:rPr>
        <w:t xml:space="preserve">day </w:t>
      </w:r>
      <w:r w:rsidR="00077C83">
        <w:rPr>
          <w:rFonts w:ascii="Times New Roman" w:hAnsi="Times New Roman" w:cs="Times New Roman"/>
          <w:color w:val="000000"/>
          <w:u w:color="000000"/>
          <w:lang w:val="en-US"/>
        </w:rPr>
        <w:t>someone’s</w:t>
      </w:r>
      <w:r>
        <w:rPr>
          <w:rFonts w:ascii="Times New Roman" w:hAnsi="Times New Roman" w:cs="Times New Roman"/>
          <w:color w:val="000000"/>
          <w:u w:color="000000"/>
          <w:lang w:val="en-US"/>
        </w:rPr>
        <w:t xml:space="preserve"> art </w:t>
      </w:r>
      <w:r w:rsidR="00CC65B7">
        <w:rPr>
          <w:rFonts w:ascii="Times New Roman" w:hAnsi="Times New Roman" w:cs="Times New Roman"/>
          <w:color w:val="000000"/>
          <w:u w:color="000000"/>
          <w:lang w:val="en-US"/>
        </w:rPr>
        <w:t>won’t</w:t>
      </w:r>
      <w:r w:rsidR="006A16BB">
        <w:rPr>
          <w:rFonts w:ascii="Times New Roman" w:hAnsi="Times New Roman" w:cs="Times New Roman"/>
          <w:color w:val="000000"/>
          <w:u w:color="000000"/>
          <w:lang w:val="en-US"/>
        </w:rPr>
        <w:t xml:space="preserve"> be depende</w:t>
      </w:r>
      <w:r w:rsidR="00E75FA5">
        <w:rPr>
          <w:rFonts w:ascii="Times New Roman" w:hAnsi="Times New Roman" w:cs="Times New Roman"/>
          <w:color w:val="000000"/>
          <w:u w:color="000000"/>
          <w:lang w:val="en-US"/>
        </w:rPr>
        <w:t>nt on their</w:t>
      </w:r>
      <w:r>
        <w:rPr>
          <w:rFonts w:ascii="Times New Roman" w:hAnsi="Times New Roman" w:cs="Times New Roman"/>
          <w:color w:val="000000"/>
          <w:u w:color="000000"/>
          <w:lang w:val="en-US"/>
        </w:rPr>
        <w:t xml:space="preserve"> gender.  </w:t>
      </w:r>
    </w:p>
    <w:p w14:paraId="03E67BBD"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C25AFAB" w14:textId="0F92E9E9"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Whilst issues can be found in galleries and in the commercial sectors, a case can be made for the problem stemming from education (</w:t>
      </w:r>
      <w:proofErr w:type="spellStart"/>
      <w:r>
        <w:rPr>
          <w:rFonts w:ascii="Times New Roman" w:hAnsi="Times New Roman" w:cs="Times New Roman"/>
          <w:color w:val="000000"/>
          <w:u w:color="000000"/>
          <w:lang w:val="en-US"/>
        </w:rPr>
        <w:t>Nochlin</w:t>
      </w:r>
      <w:proofErr w:type="spellEnd"/>
      <w:r w:rsidR="00276F64">
        <w:rPr>
          <w:rFonts w:ascii="Times New Roman" w:hAnsi="Times New Roman" w:cs="Times New Roman"/>
          <w:color w:val="000000"/>
          <w:u w:color="000000"/>
          <w:lang w:val="en-US"/>
        </w:rPr>
        <w:t>, 1973</w:t>
      </w:r>
      <w:r w:rsidR="00D346E9">
        <w:rPr>
          <w:rFonts w:ascii="Times New Roman" w:hAnsi="Times New Roman" w:cs="Times New Roman"/>
          <w:color w:val="000000"/>
          <w:u w:color="000000"/>
          <w:lang w:val="en-US"/>
        </w:rPr>
        <w:t>). I believe gender inequality;</w:t>
      </w:r>
      <w:r>
        <w:rPr>
          <w:rFonts w:ascii="Times New Roman" w:hAnsi="Times New Roman" w:cs="Times New Roman"/>
          <w:color w:val="000000"/>
          <w:u w:color="000000"/>
          <w:lang w:val="en-US"/>
        </w:rPr>
        <w:t xml:space="preserve"> in particular in the arts can</w:t>
      </w:r>
      <w:r w:rsidR="00A24C87">
        <w:rPr>
          <w:rFonts w:ascii="Times New Roman" w:hAnsi="Times New Roman" w:cs="Times New Roman"/>
          <w:color w:val="000000"/>
          <w:u w:color="000000"/>
          <w:lang w:val="en-US"/>
        </w:rPr>
        <w:t xml:space="preserve"> be</w:t>
      </w:r>
      <w:r>
        <w:rPr>
          <w:rFonts w:ascii="Times New Roman" w:hAnsi="Times New Roman" w:cs="Times New Roman"/>
          <w:color w:val="000000"/>
          <w:u w:color="000000"/>
          <w:lang w:val="en-US"/>
        </w:rPr>
        <w:t xml:space="preserve"> </w:t>
      </w:r>
      <w:r w:rsidR="00E75FA5">
        <w:rPr>
          <w:rFonts w:ascii="Times New Roman" w:hAnsi="Times New Roman" w:cs="Times New Roman"/>
          <w:color w:val="000000"/>
          <w:u w:color="000000"/>
          <w:lang w:val="en-US"/>
        </w:rPr>
        <w:t>improved</w:t>
      </w:r>
      <w:r w:rsidR="009725FF">
        <w:rPr>
          <w:rFonts w:ascii="Times New Roman" w:hAnsi="Times New Roman" w:cs="Times New Roman"/>
          <w:color w:val="000000"/>
          <w:u w:color="000000"/>
          <w:lang w:val="en-US"/>
        </w:rPr>
        <w:t xml:space="preserve"> </w:t>
      </w:r>
      <w:r w:rsidR="00E75FA5">
        <w:rPr>
          <w:rFonts w:ascii="Times New Roman" w:hAnsi="Times New Roman" w:cs="Times New Roman"/>
          <w:color w:val="000000"/>
          <w:u w:color="000000"/>
          <w:lang w:val="en-US"/>
        </w:rPr>
        <w:t xml:space="preserve">through </w:t>
      </w:r>
      <w:r>
        <w:rPr>
          <w:rFonts w:ascii="Times New Roman" w:hAnsi="Times New Roman" w:cs="Times New Roman"/>
          <w:color w:val="000000"/>
          <w:u w:color="000000"/>
          <w:lang w:val="en-US"/>
        </w:rPr>
        <w:t xml:space="preserve">education, </w:t>
      </w:r>
      <w:r w:rsidR="00E75FA5">
        <w:rPr>
          <w:rFonts w:ascii="Times New Roman" w:hAnsi="Times New Roman" w:cs="Times New Roman"/>
          <w:color w:val="000000"/>
          <w:u w:color="000000"/>
          <w:lang w:val="en-US"/>
        </w:rPr>
        <w:t>specifically</w:t>
      </w:r>
      <w:r>
        <w:rPr>
          <w:rFonts w:ascii="Times New Roman" w:hAnsi="Times New Roman" w:cs="Times New Roman"/>
          <w:color w:val="000000"/>
          <w:u w:color="000000"/>
          <w:lang w:val="en-US"/>
        </w:rPr>
        <w:t xml:space="preserve"> through </w:t>
      </w:r>
      <w:r w:rsidR="009725FF">
        <w:rPr>
          <w:rFonts w:ascii="Times New Roman" w:hAnsi="Times New Roman" w:cs="Times New Roman"/>
          <w:color w:val="000000"/>
          <w:u w:color="000000"/>
          <w:lang w:val="en-US"/>
        </w:rPr>
        <w:t>a pedagogical approach</w:t>
      </w:r>
      <w:r>
        <w:rPr>
          <w:rFonts w:ascii="Times New Roman" w:hAnsi="Times New Roman" w:cs="Times New Roman"/>
          <w:color w:val="000000"/>
          <w:u w:color="000000"/>
          <w:lang w:val="en-US"/>
        </w:rPr>
        <w:t xml:space="preserve">. </w:t>
      </w:r>
      <w:r w:rsidR="009725FF">
        <w:rPr>
          <w:rFonts w:ascii="Times New Roman" w:hAnsi="Times New Roman" w:cs="Times New Roman"/>
          <w:color w:val="000000"/>
          <w:u w:color="000000"/>
          <w:lang w:val="en-US"/>
        </w:rPr>
        <w:t xml:space="preserve">Pedagogy is “the art, science, or profession of teaching” (Merriam-Webster – Pedagogy). </w:t>
      </w:r>
      <w:r>
        <w:rPr>
          <w:rFonts w:ascii="Times New Roman" w:hAnsi="Times New Roman" w:cs="Times New Roman"/>
          <w:color w:val="000000"/>
          <w:u w:color="000000"/>
          <w:lang w:val="en-US"/>
        </w:rPr>
        <w:t xml:space="preserve">Pedagogy is effectively a caring relationship, which encourages and allows the </w:t>
      </w:r>
      <w:r w:rsidR="00A15651">
        <w:rPr>
          <w:rFonts w:ascii="Times New Roman" w:hAnsi="Times New Roman" w:cs="Times New Roman"/>
          <w:color w:val="000000"/>
          <w:u w:color="000000"/>
          <w:lang w:val="en-US"/>
        </w:rPr>
        <w:t>pupil</w:t>
      </w:r>
      <w:r>
        <w:rPr>
          <w:rFonts w:ascii="Times New Roman" w:hAnsi="Times New Roman" w:cs="Times New Roman"/>
          <w:color w:val="000000"/>
          <w:u w:color="000000"/>
          <w:lang w:val="en-US"/>
        </w:rPr>
        <w:t xml:space="preserve"> to flourish (Smith</w:t>
      </w:r>
      <w:r w:rsidR="00276F64">
        <w:rPr>
          <w:rFonts w:ascii="Times New Roman" w:hAnsi="Times New Roman" w:cs="Times New Roman"/>
          <w:color w:val="000000"/>
          <w:u w:color="000000"/>
          <w:lang w:val="en-US"/>
        </w:rPr>
        <w:t>, 2020</w:t>
      </w:r>
      <w:r>
        <w:rPr>
          <w:rFonts w:ascii="Times New Roman" w:hAnsi="Times New Roman" w:cs="Times New Roman"/>
          <w:color w:val="000000"/>
          <w:u w:color="000000"/>
          <w:lang w:val="en-US"/>
        </w:rPr>
        <w:t xml:space="preserve">). The relationship between the teacher and pupil is </w:t>
      </w:r>
      <w:r w:rsidR="0087457E">
        <w:rPr>
          <w:rFonts w:ascii="Times New Roman" w:hAnsi="Times New Roman" w:cs="Times New Roman"/>
          <w:color w:val="000000"/>
          <w:u w:color="000000"/>
          <w:lang w:val="en-US"/>
        </w:rPr>
        <w:t>key;</w:t>
      </w:r>
      <w:r>
        <w:rPr>
          <w:rFonts w:ascii="Times New Roman" w:hAnsi="Times New Roman" w:cs="Times New Roman"/>
          <w:color w:val="000000"/>
          <w:u w:color="000000"/>
          <w:lang w:val="en-US"/>
        </w:rPr>
        <w:t xml:space="preserve"> there must be trust (</w:t>
      </w:r>
      <w:proofErr w:type="spellStart"/>
      <w:r>
        <w:rPr>
          <w:rFonts w:ascii="Times New Roman" w:hAnsi="Times New Roman" w:cs="Times New Roman"/>
          <w:color w:val="000000"/>
          <w:u w:color="000000"/>
          <w:lang w:val="en-US"/>
        </w:rPr>
        <w:t>Wahjusaputri</w:t>
      </w:r>
      <w:proofErr w:type="spellEnd"/>
      <w:r w:rsidR="00276F64">
        <w:rPr>
          <w:rFonts w:ascii="Times New Roman" w:hAnsi="Times New Roman" w:cs="Times New Roman"/>
          <w:color w:val="000000"/>
          <w:u w:color="000000"/>
          <w:lang w:val="en-US"/>
        </w:rPr>
        <w:t>, 2015</w:t>
      </w:r>
      <w:r w:rsidR="000A4F5A">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Pedagogy</w:t>
      </w:r>
      <w:r w:rsidR="00A15651">
        <w:rPr>
          <w:rFonts w:ascii="Times New Roman" w:hAnsi="Times New Roman" w:cs="Times New Roman"/>
          <w:color w:val="000000"/>
          <w:u w:color="000000"/>
          <w:lang w:val="en-US"/>
        </w:rPr>
        <w:t xml:space="preserve"> for children</w:t>
      </w:r>
      <w:r>
        <w:rPr>
          <w:rFonts w:ascii="Times New Roman" w:hAnsi="Times New Roman" w:cs="Times New Roman"/>
          <w:color w:val="000000"/>
          <w:u w:color="000000"/>
          <w:lang w:val="en-US"/>
        </w:rPr>
        <w:t xml:space="preserve"> is more than school education. Child</w:t>
      </w:r>
      <w:r w:rsidR="00F042A9">
        <w:rPr>
          <w:rFonts w:ascii="Times New Roman" w:hAnsi="Times New Roman" w:cs="Times New Roman"/>
          <w:color w:val="000000"/>
          <w:u w:color="000000"/>
          <w:lang w:val="en-US"/>
        </w:rPr>
        <w:t>ren</w:t>
      </w:r>
      <w:r>
        <w:rPr>
          <w:rFonts w:ascii="Times New Roman" w:hAnsi="Times New Roman" w:cs="Times New Roman"/>
          <w:color w:val="000000"/>
          <w:u w:color="000000"/>
          <w:lang w:val="en-US"/>
        </w:rPr>
        <w:t xml:space="preserve"> </w:t>
      </w:r>
      <w:r w:rsidR="000A4F5A">
        <w:rPr>
          <w:rFonts w:ascii="Times New Roman" w:hAnsi="Times New Roman" w:cs="Times New Roman"/>
          <w:color w:val="000000"/>
          <w:u w:color="000000"/>
          <w:lang w:val="en-US"/>
        </w:rPr>
        <w:t>can learn, explore and discover at their own pace</w:t>
      </w:r>
      <w:r w:rsidR="00BB6423">
        <w:rPr>
          <w:rFonts w:ascii="Times New Roman" w:hAnsi="Times New Roman" w:cs="Times New Roman"/>
          <w:color w:val="000000"/>
          <w:u w:color="000000"/>
          <w:lang w:val="en-US"/>
        </w:rPr>
        <w:t>,</w:t>
      </w:r>
      <w:r w:rsidR="000A4F5A">
        <w:rPr>
          <w:rFonts w:ascii="Times New Roman" w:hAnsi="Times New Roman" w:cs="Times New Roman"/>
          <w:color w:val="000000"/>
          <w:u w:color="000000"/>
          <w:lang w:val="en-US"/>
        </w:rPr>
        <w:t xml:space="preserve"> wit</w:t>
      </w:r>
      <w:r>
        <w:rPr>
          <w:rFonts w:ascii="Times New Roman" w:hAnsi="Times New Roman" w:cs="Times New Roman"/>
          <w:color w:val="000000"/>
          <w:u w:color="000000"/>
          <w:lang w:val="en-US"/>
        </w:rPr>
        <w:t>h strong encouragement from a trusted adult. This style of learning has its benefits, it gives children a chance to learn at their own pace by exploring and it gives them the abi</w:t>
      </w:r>
      <w:r w:rsidR="00321C44">
        <w:rPr>
          <w:rFonts w:ascii="Times New Roman" w:hAnsi="Times New Roman" w:cs="Times New Roman"/>
          <w:color w:val="000000"/>
          <w:u w:color="000000"/>
          <w:lang w:val="en-US"/>
        </w:rPr>
        <w:t>lity to question and reflect</w:t>
      </w:r>
      <w:r>
        <w:rPr>
          <w:rFonts w:ascii="Times New Roman" w:hAnsi="Times New Roman" w:cs="Times New Roman"/>
          <w:color w:val="000000"/>
          <w:u w:color="000000"/>
          <w:lang w:val="en-US"/>
        </w:rPr>
        <w:t xml:space="preserve">. The problem with </w:t>
      </w:r>
      <w:r w:rsidR="00E30AE3">
        <w:rPr>
          <w:rFonts w:ascii="Times New Roman" w:hAnsi="Times New Roman" w:cs="Times New Roman"/>
          <w:color w:val="000000"/>
          <w:u w:color="000000"/>
          <w:lang w:val="en-US"/>
        </w:rPr>
        <w:t>school-based</w:t>
      </w:r>
      <w:r>
        <w:rPr>
          <w:rFonts w:ascii="Times New Roman" w:hAnsi="Times New Roman" w:cs="Times New Roman"/>
          <w:color w:val="000000"/>
          <w:u w:color="000000"/>
          <w:lang w:val="en-US"/>
        </w:rPr>
        <w:t xml:space="preserve"> education is that there is a heavy reliance on curriculums and rigid exercises (Encyclopedia</w:t>
      </w:r>
      <w:r w:rsidR="00A27AE4">
        <w:rPr>
          <w:rFonts w:ascii="Times New Roman" w:hAnsi="Times New Roman" w:cs="Times New Roman"/>
          <w:color w:val="000000"/>
          <w:u w:color="000000"/>
          <w:lang w:val="en-US"/>
        </w:rPr>
        <w:t xml:space="preserve"> - Cengage</w:t>
      </w:r>
      <w:r>
        <w:rPr>
          <w:rFonts w:ascii="Times New Roman" w:hAnsi="Times New Roman" w:cs="Times New Roman"/>
          <w:color w:val="000000"/>
          <w:u w:color="000000"/>
          <w:lang w:val="en-US"/>
        </w:rPr>
        <w:t xml:space="preserve">). </w:t>
      </w:r>
      <w:r w:rsidR="00E30AE3">
        <w:rPr>
          <w:rFonts w:ascii="Times New Roman" w:hAnsi="Times New Roman" w:cs="Times New Roman"/>
          <w:color w:val="000000"/>
          <w:u w:color="000000"/>
          <w:lang w:val="en-US"/>
        </w:rPr>
        <w:t xml:space="preserve">There is </w:t>
      </w:r>
      <w:r>
        <w:rPr>
          <w:rFonts w:ascii="Times New Roman" w:hAnsi="Times New Roman" w:cs="Times New Roman"/>
          <w:color w:val="000000"/>
          <w:u w:color="000000"/>
          <w:lang w:val="en-US"/>
        </w:rPr>
        <w:t xml:space="preserve">a need for structural learning, </w:t>
      </w:r>
      <w:r w:rsidR="00D225B9">
        <w:rPr>
          <w:rFonts w:ascii="Times New Roman" w:hAnsi="Times New Roman" w:cs="Times New Roman"/>
          <w:color w:val="000000"/>
          <w:u w:color="000000"/>
          <w:lang w:val="en-US"/>
        </w:rPr>
        <w:t xml:space="preserve">but </w:t>
      </w:r>
      <w:r>
        <w:rPr>
          <w:rFonts w:ascii="Times New Roman" w:hAnsi="Times New Roman" w:cs="Times New Roman"/>
          <w:color w:val="000000"/>
          <w:u w:color="000000"/>
          <w:lang w:val="en-US"/>
        </w:rPr>
        <w:t xml:space="preserve">it </w:t>
      </w:r>
      <w:r w:rsidR="003473EF">
        <w:rPr>
          <w:rFonts w:ascii="Times New Roman" w:hAnsi="Times New Roman" w:cs="Times New Roman"/>
          <w:color w:val="000000"/>
          <w:u w:color="000000"/>
          <w:lang w:val="en-US"/>
        </w:rPr>
        <w:t>should</w:t>
      </w:r>
      <w:r>
        <w:rPr>
          <w:rFonts w:ascii="Times New Roman" w:hAnsi="Times New Roman" w:cs="Times New Roman"/>
          <w:color w:val="000000"/>
          <w:u w:color="000000"/>
          <w:lang w:val="en-US"/>
        </w:rPr>
        <w:t xml:space="preserve"> be balanced with the pedagogical approach and exploration and reflection (</w:t>
      </w:r>
      <w:proofErr w:type="spellStart"/>
      <w:r>
        <w:rPr>
          <w:rFonts w:ascii="Times New Roman" w:hAnsi="Times New Roman" w:cs="Times New Roman"/>
          <w:color w:val="000000"/>
          <w:u w:color="000000"/>
          <w:lang w:val="en-US"/>
        </w:rPr>
        <w:t>Macloed</w:t>
      </w:r>
      <w:proofErr w:type="spellEnd"/>
      <w:r>
        <w:rPr>
          <w:rFonts w:ascii="Times New Roman" w:hAnsi="Times New Roman" w:cs="Times New Roman"/>
          <w:color w:val="000000"/>
          <w:u w:color="000000"/>
          <w:lang w:val="en-US"/>
        </w:rPr>
        <w:t xml:space="preserve"> and </w:t>
      </w:r>
      <w:proofErr w:type="spellStart"/>
      <w:r>
        <w:rPr>
          <w:rFonts w:ascii="Times New Roman" w:hAnsi="Times New Roman" w:cs="Times New Roman"/>
          <w:color w:val="000000"/>
          <w:u w:color="000000"/>
          <w:lang w:val="en-US"/>
        </w:rPr>
        <w:t>Golby</w:t>
      </w:r>
      <w:proofErr w:type="spellEnd"/>
      <w:r w:rsidR="00276F64">
        <w:rPr>
          <w:rFonts w:ascii="Times New Roman" w:hAnsi="Times New Roman" w:cs="Times New Roman"/>
          <w:color w:val="000000"/>
          <w:u w:color="000000"/>
          <w:lang w:val="en-US"/>
        </w:rPr>
        <w:t>, 2003</w:t>
      </w:r>
      <w:r>
        <w:rPr>
          <w:rFonts w:ascii="Times New Roman" w:hAnsi="Times New Roman" w:cs="Times New Roman"/>
          <w:color w:val="000000"/>
          <w:u w:color="000000"/>
          <w:lang w:val="en-US"/>
        </w:rPr>
        <w:t xml:space="preserve">). </w:t>
      </w:r>
      <w:r w:rsidR="009725FF">
        <w:rPr>
          <w:rFonts w:ascii="Times New Roman" w:hAnsi="Times New Roman" w:cs="Times New Roman"/>
          <w:color w:val="000000"/>
          <w:u w:color="000000"/>
          <w:lang w:val="en-US"/>
        </w:rPr>
        <w:t xml:space="preserve">The same is true for adult pedagogy. </w:t>
      </w:r>
      <w:r w:rsidR="003473EF">
        <w:rPr>
          <w:rFonts w:ascii="Times New Roman" w:hAnsi="Times New Roman" w:cs="Times New Roman"/>
          <w:color w:val="000000"/>
          <w:u w:color="000000"/>
          <w:lang w:val="en-US"/>
        </w:rPr>
        <w:t>A</w:t>
      </w:r>
      <w:r w:rsidR="004C44A6">
        <w:rPr>
          <w:rFonts w:ascii="Times New Roman" w:hAnsi="Times New Roman" w:cs="Times New Roman"/>
          <w:color w:val="000000"/>
          <w:u w:color="000000"/>
          <w:lang w:val="en-US"/>
        </w:rPr>
        <w:t xml:space="preserve">ndragogy was once used to describe pedagogy for adults, however, the root of the word comes from the Greek meaning ‘man’, </w:t>
      </w:r>
      <w:r w:rsidR="007266CE">
        <w:rPr>
          <w:rFonts w:ascii="Times New Roman" w:hAnsi="Times New Roman" w:cs="Times New Roman"/>
          <w:color w:val="000000"/>
          <w:u w:color="000000"/>
          <w:lang w:val="en-US"/>
        </w:rPr>
        <w:t>and so</w:t>
      </w:r>
      <w:r w:rsidR="004C44A6">
        <w:rPr>
          <w:rFonts w:ascii="Times New Roman" w:hAnsi="Times New Roman" w:cs="Times New Roman"/>
          <w:color w:val="000000"/>
          <w:u w:color="000000"/>
          <w:lang w:val="en-US"/>
        </w:rPr>
        <w:t xml:space="preserve"> it doesn’t have a strong start for gender equality</w:t>
      </w:r>
      <w:r w:rsidR="009C0F3F">
        <w:rPr>
          <w:rFonts w:ascii="Times New Roman" w:hAnsi="Times New Roman" w:cs="Times New Roman"/>
          <w:color w:val="000000"/>
          <w:u w:color="000000"/>
          <w:lang w:val="en-US"/>
        </w:rPr>
        <w:t xml:space="preserve"> (Smith, 2020)</w:t>
      </w:r>
      <w:r w:rsidR="004C44A6">
        <w:rPr>
          <w:rFonts w:ascii="Times New Roman" w:hAnsi="Times New Roman" w:cs="Times New Roman"/>
          <w:color w:val="000000"/>
          <w:u w:color="000000"/>
          <w:lang w:val="en-US"/>
        </w:rPr>
        <w:t>.</w:t>
      </w:r>
      <w:r w:rsidR="00D367BE">
        <w:rPr>
          <w:rFonts w:ascii="Times New Roman" w:hAnsi="Times New Roman" w:cs="Times New Roman"/>
          <w:color w:val="000000"/>
          <w:u w:color="000000"/>
          <w:lang w:val="en-US"/>
        </w:rPr>
        <w:t xml:space="preserve"> </w:t>
      </w:r>
      <w:r w:rsidR="009C0F3F">
        <w:rPr>
          <w:rFonts w:ascii="Times New Roman" w:hAnsi="Times New Roman" w:cs="Times New Roman"/>
          <w:color w:val="000000"/>
          <w:u w:color="000000"/>
          <w:lang w:val="en-US"/>
        </w:rPr>
        <w:t>It is a sexist term, as it implies that women are excluded (</w:t>
      </w:r>
      <w:proofErr w:type="spellStart"/>
      <w:r w:rsidR="009C0F3F">
        <w:rPr>
          <w:rFonts w:ascii="Times New Roman" w:hAnsi="Times New Roman" w:cs="Times New Roman"/>
          <w:color w:val="000000"/>
          <w:u w:color="000000"/>
          <w:lang w:val="en-US"/>
        </w:rPr>
        <w:t>Mohring</w:t>
      </w:r>
      <w:proofErr w:type="spellEnd"/>
      <w:r w:rsidR="009C0F3F">
        <w:rPr>
          <w:rFonts w:ascii="Times New Roman" w:hAnsi="Times New Roman" w:cs="Times New Roman"/>
          <w:color w:val="000000"/>
          <w:u w:color="000000"/>
          <w:lang w:val="en-US"/>
        </w:rPr>
        <w:t xml:space="preserve">, 1989). </w:t>
      </w:r>
      <w:r w:rsidR="00D367BE">
        <w:rPr>
          <w:rFonts w:ascii="Times New Roman" w:hAnsi="Times New Roman" w:cs="Times New Roman"/>
          <w:color w:val="000000"/>
          <w:u w:color="000000"/>
          <w:lang w:val="en-US"/>
        </w:rPr>
        <w:t>It was never a</w:t>
      </w:r>
      <w:r w:rsidR="003D0ED1">
        <w:rPr>
          <w:rFonts w:ascii="Times New Roman" w:hAnsi="Times New Roman" w:cs="Times New Roman"/>
          <w:color w:val="000000"/>
          <w:u w:color="000000"/>
          <w:lang w:val="en-US"/>
        </w:rPr>
        <w:t xml:space="preserve"> fully</w:t>
      </w:r>
      <w:r w:rsidR="00D367BE">
        <w:rPr>
          <w:rFonts w:ascii="Times New Roman" w:hAnsi="Times New Roman" w:cs="Times New Roman"/>
          <w:color w:val="000000"/>
          <w:u w:color="000000"/>
          <w:lang w:val="en-US"/>
        </w:rPr>
        <w:t xml:space="preserve"> accepted term by academia.</w:t>
      </w:r>
      <w:r w:rsidR="00D6507A">
        <w:rPr>
          <w:rFonts w:ascii="Times New Roman" w:hAnsi="Times New Roman" w:cs="Times New Roman"/>
          <w:color w:val="000000"/>
          <w:u w:color="000000"/>
          <w:lang w:val="en-US"/>
        </w:rPr>
        <w:t xml:space="preserve"> </w:t>
      </w:r>
      <w:r w:rsidR="004C44A6">
        <w:rPr>
          <w:rFonts w:ascii="Times New Roman" w:hAnsi="Times New Roman" w:cs="Times New Roman"/>
          <w:color w:val="000000"/>
          <w:u w:color="000000"/>
          <w:lang w:val="en-US"/>
        </w:rPr>
        <w:t xml:space="preserve">Pedagogy for everyone is beneficial to society as a whole. </w:t>
      </w:r>
      <w:r w:rsidR="00FC5429">
        <w:rPr>
          <w:rFonts w:ascii="Times New Roman" w:hAnsi="Times New Roman" w:cs="Times New Roman"/>
          <w:color w:val="000000"/>
          <w:u w:color="000000"/>
          <w:lang w:val="en-US"/>
        </w:rPr>
        <w:t>Education</w:t>
      </w:r>
      <w:r w:rsidR="004C44A6">
        <w:rPr>
          <w:rFonts w:ascii="Times New Roman" w:hAnsi="Times New Roman" w:cs="Times New Roman"/>
          <w:color w:val="000000"/>
          <w:u w:color="000000"/>
          <w:lang w:val="en-US"/>
        </w:rPr>
        <w:t xml:space="preserve"> for adults is important as it can still teach and address some aspects of gender inequality. But being able to teach young children in a gender-neutral pedagogy </w:t>
      </w:r>
      <w:proofErr w:type="spellStart"/>
      <w:r w:rsidR="004C44A6">
        <w:rPr>
          <w:rFonts w:ascii="Times New Roman" w:hAnsi="Times New Roman" w:cs="Times New Roman"/>
          <w:color w:val="000000"/>
          <w:u w:color="000000"/>
          <w:lang w:val="en-US"/>
        </w:rPr>
        <w:t>programme</w:t>
      </w:r>
      <w:proofErr w:type="spellEnd"/>
      <w:r w:rsidR="004C44A6">
        <w:rPr>
          <w:rFonts w:ascii="Times New Roman" w:hAnsi="Times New Roman" w:cs="Times New Roman"/>
          <w:color w:val="000000"/>
          <w:u w:color="000000"/>
          <w:lang w:val="en-US"/>
        </w:rPr>
        <w:t xml:space="preserve"> has advantages as they are taught</w:t>
      </w:r>
      <w:r w:rsidR="00321C44">
        <w:rPr>
          <w:rFonts w:ascii="Times New Roman" w:hAnsi="Times New Roman" w:cs="Times New Roman"/>
          <w:color w:val="000000"/>
          <w:u w:color="000000"/>
          <w:lang w:val="en-US"/>
        </w:rPr>
        <w:t xml:space="preserve"> equality</w:t>
      </w:r>
      <w:r w:rsidR="004C44A6">
        <w:rPr>
          <w:rFonts w:ascii="Times New Roman" w:hAnsi="Times New Roman" w:cs="Times New Roman"/>
          <w:color w:val="000000"/>
          <w:u w:color="000000"/>
          <w:lang w:val="en-US"/>
        </w:rPr>
        <w:t xml:space="preserve"> young (Smith, 2020). </w:t>
      </w:r>
    </w:p>
    <w:p w14:paraId="0CD0FAD5"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48336A56" w14:textId="33F6B206"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Pedagogy in art-specific subjects can take a different approach. The emphasis is on exploring one</w:t>
      </w:r>
      <w:r w:rsidR="00087D63">
        <w:rPr>
          <w:rFonts w:ascii="Times New Roman" w:hAnsi="Times New Roman" w:cs="Times New Roman"/>
          <w:color w:val="000000"/>
          <w:u w:color="000000"/>
          <w:lang w:val="en-US"/>
        </w:rPr>
        <w:t>’</w:t>
      </w:r>
      <w:r>
        <w:rPr>
          <w:rFonts w:ascii="Times New Roman" w:hAnsi="Times New Roman" w:cs="Times New Roman"/>
          <w:color w:val="000000"/>
          <w:u w:color="000000"/>
          <w:lang w:val="en-US"/>
        </w:rPr>
        <w:t>s creativity and therefore learning through your artwork (Pringle</w:t>
      </w:r>
      <w:r w:rsidR="00276F64">
        <w:rPr>
          <w:rFonts w:ascii="Times New Roman" w:hAnsi="Times New Roman" w:cs="Times New Roman"/>
          <w:color w:val="000000"/>
          <w:u w:color="000000"/>
          <w:lang w:val="en-US"/>
        </w:rPr>
        <w:t>, 2009</w:t>
      </w:r>
      <w:r>
        <w:rPr>
          <w:rFonts w:ascii="Times New Roman" w:hAnsi="Times New Roman" w:cs="Times New Roman"/>
          <w:color w:val="000000"/>
          <w:u w:color="000000"/>
          <w:lang w:val="en-US"/>
        </w:rPr>
        <w:t xml:space="preserve">). By exploring your own ideas, experimenting with different techniques, </w:t>
      </w:r>
      <w:r>
        <w:rPr>
          <w:rFonts w:ascii="Times New Roman" w:hAnsi="Times New Roman" w:cs="Times New Roman"/>
          <w:color w:val="000000"/>
          <w:u w:color="000000"/>
          <w:lang w:val="en-US"/>
        </w:rPr>
        <w:lastRenderedPageBreak/>
        <w:t xml:space="preserve">conducting wider research, taking risks, and reflecting on your findings, you will gain a very </w:t>
      </w:r>
      <w:r w:rsidR="0094311C">
        <w:rPr>
          <w:rFonts w:ascii="Times New Roman" w:hAnsi="Times New Roman" w:cs="Times New Roman"/>
          <w:color w:val="000000"/>
          <w:u w:color="000000"/>
          <w:lang w:val="en-US"/>
        </w:rPr>
        <w:t xml:space="preserve">different insight to your work </w:t>
      </w:r>
      <w:r>
        <w:rPr>
          <w:rFonts w:ascii="Times New Roman" w:hAnsi="Times New Roman" w:cs="Times New Roman"/>
          <w:color w:val="000000"/>
          <w:u w:color="000000"/>
          <w:lang w:val="en-US"/>
        </w:rPr>
        <w:t>(</w:t>
      </w:r>
      <w:proofErr w:type="spellStart"/>
      <w:r>
        <w:rPr>
          <w:rFonts w:ascii="Times New Roman" w:hAnsi="Times New Roman" w:cs="Times New Roman"/>
          <w:color w:val="000000"/>
          <w:u w:color="000000"/>
          <w:lang w:val="en-US"/>
        </w:rPr>
        <w:t>Tarr</w:t>
      </w:r>
      <w:proofErr w:type="spellEnd"/>
      <w:r w:rsidR="00276F64">
        <w:rPr>
          <w:rFonts w:ascii="Times New Roman" w:hAnsi="Times New Roman" w:cs="Times New Roman"/>
          <w:color w:val="000000"/>
          <w:u w:color="000000"/>
          <w:lang w:val="en-US"/>
        </w:rPr>
        <w:t>, 1996</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Pupils</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can </w:t>
      </w:r>
      <w:r>
        <w:rPr>
          <w:rFonts w:ascii="Times New Roman" w:hAnsi="Times New Roman" w:cs="Times New Roman"/>
          <w:color w:val="000000"/>
          <w:u w:color="000000"/>
          <w:lang w:val="en-US"/>
        </w:rPr>
        <w:t>flourish, the</w:t>
      </w:r>
      <w:r w:rsidR="00CE1792">
        <w:rPr>
          <w:rFonts w:ascii="Times New Roman" w:hAnsi="Times New Roman" w:cs="Times New Roman"/>
          <w:color w:val="000000"/>
          <w:u w:color="000000"/>
          <w:lang w:val="en-US"/>
        </w:rPr>
        <w:t>y</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can choose</w:t>
      </w:r>
      <w:r>
        <w:rPr>
          <w:rFonts w:ascii="Times New Roman" w:hAnsi="Times New Roman" w:cs="Times New Roman"/>
          <w:color w:val="000000"/>
          <w:u w:color="000000"/>
          <w:lang w:val="en-US"/>
        </w:rPr>
        <w:t xml:space="preserve"> what they want to do </w:t>
      </w:r>
      <w:r w:rsidR="00CE1792">
        <w:rPr>
          <w:rFonts w:ascii="Times New Roman" w:hAnsi="Times New Roman" w:cs="Times New Roman"/>
          <w:color w:val="000000"/>
          <w:u w:color="000000"/>
          <w:lang w:val="en-US"/>
        </w:rPr>
        <w:t>which</w:t>
      </w:r>
      <w:r>
        <w:rPr>
          <w:rFonts w:ascii="Times New Roman" w:hAnsi="Times New Roman" w:cs="Times New Roman"/>
          <w:color w:val="000000"/>
          <w:u w:color="000000"/>
          <w:lang w:val="en-US"/>
        </w:rPr>
        <w:t xml:space="preserve"> build</w:t>
      </w:r>
      <w:r w:rsidR="00CE1792">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on their imaginations. Teachers need to tailor their approach to what each child needs, but this isn’t always possible (Pearse</w:t>
      </w:r>
      <w:r w:rsidR="00276F64">
        <w:rPr>
          <w:rFonts w:ascii="Times New Roman" w:hAnsi="Times New Roman" w:cs="Times New Roman"/>
          <w:color w:val="000000"/>
          <w:u w:color="000000"/>
          <w:lang w:val="en-US"/>
        </w:rPr>
        <w:t>, Snide and Taylor</w:t>
      </w:r>
      <w:r w:rsidR="00BB6423">
        <w:rPr>
          <w:rFonts w:ascii="Times New Roman" w:hAnsi="Times New Roman" w:cs="Times New Roman"/>
          <w:color w:val="000000"/>
          <w:u w:color="000000"/>
          <w:lang w:val="en-US"/>
        </w:rPr>
        <w:t>). R</w:t>
      </w:r>
      <w:r>
        <w:rPr>
          <w:rFonts w:ascii="Times New Roman" w:hAnsi="Times New Roman" w:cs="Times New Roman"/>
          <w:color w:val="000000"/>
          <w:u w:color="000000"/>
          <w:lang w:val="en-US"/>
        </w:rPr>
        <w:t>eason</w:t>
      </w:r>
      <w:r w:rsidR="0094311C">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w:t>
      </w:r>
      <w:r w:rsidR="00BB6423">
        <w:rPr>
          <w:rFonts w:ascii="Times New Roman" w:hAnsi="Times New Roman" w:cs="Times New Roman"/>
          <w:color w:val="000000"/>
          <w:u w:color="000000"/>
          <w:lang w:val="en-US"/>
        </w:rPr>
        <w:t>are</w:t>
      </w:r>
      <w:r>
        <w:rPr>
          <w:rFonts w:ascii="Times New Roman" w:hAnsi="Times New Roman" w:cs="Times New Roman"/>
          <w:color w:val="000000"/>
          <w:u w:color="000000"/>
          <w:lang w:val="en-US"/>
        </w:rPr>
        <w:t xml:space="preserve"> class sizes</w:t>
      </w:r>
      <w:r w:rsidR="009332E7">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lesson times</w:t>
      </w:r>
      <w:r w:rsidR="009332E7">
        <w:rPr>
          <w:rFonts w:ascii="Times New Roman" w:hAnsi="Times New Roman" w:cs="Times New Roman"/>
          <w:color w:val="000000"/>
          <w:u w:color="000000"/>
          <w:lang w:val="en-US"/>
        </w:rPr>
        <w:t xml:space="preserve"> and the fact</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teachers aren’t trained to </w:t>
      </w:r>
      <w:r w:rsidR="0094311C">
        <w:rPr>
          <w:rFonts w:ascii="Times New Roman" w:hAnsi="Times New Roman" w:cs="Times New Roman"/>
          <w:color w:val="000000"/>
          <w:u w:color="000000"/>
          <w:lang w:val="en-US"/>
        </w:rPr>
        <w:t>do this (Ewing). T</w:t>
      </w:r>
      <w:r>
        <w:rPr>
          <w:rFonts w:ascii="Times New Roman" w:hAnsi="Times New Roman" w:cs="Times New Roman"/>
          <w:color w:val="000000"/>
          <w:u w:color="000000"/>
          <w:lang w:val="en-US"/>
        </w:rPr>
        <w:t xml:space="preserve">eaching is focus on textbook learning, which </w:t>
      </w:r>
      <w:r w:rsidR="00BB6423">
        <w:rPr>
          <w:rFonts w:ascii="Times New Roman" w:hAnsi="Times New Roman" w:cs="Times New Roman"/>
          <w:color w:val="000000"/>
          <w:u w:color="000000"/>
          <w:lang w:val="en-US"/>
        </w:rPr>
        <w:t>doesn’t allow</w:t>
      </w:r>
      <w:r>
        <w:rPr>
          <w:rFonts w:ascii="Times New Roman" w:hAnsi="Times New Roman" w:cs="Times New Roman"/>
          <w:color w:val="000000"/>
          <w:u w:color="000000"/>
          <w:lang w:val="en-US"/>
        </w:rPr>
        <w:t xml:space="preserve"> children to </w:t>
      </w:r>
      <w:proofErr w:type="spellStart"/>
      <w:r>
        <w:rPr>
          <w:rFonts w:ascii="Times New Roman" w:hAnsi="Times New Roman" w:cs="Times New Roman"/>
          <w:color w:val="000000"/>
          <w:u w:color="000000"/>
          <w:lang w:val="en-US"/>
        </w:rPr>
        <w:t>utilise</w:t>
      </w:r>
      <w:proofErr w:type="spellEnd"/>
      <w:r>
        <w:rPr>
          <w:rFonts w:ascii="Times New Roman" w:hAnsi="Times New Roman" w:cs="Times New Roman"/>
          <w:color w:val="000000"/>
          <w:u w:color="000000"/>
          <w:lang w:val="en-US"/>
        </w:rPr>
        <w:t xml:space="preserve"> their full potential. Art should be a practical subject, with some knowledge. </w:t>
      </w:r>
      <w:r w:rsidR="00CE1792">
        <w:rPr>
          <w:rFonts w:ascii="Times New Roman" w:hAnsi="Times New Roman" w:cs="Times New Roman"/>
          <w:color w:val="000000"/>
          <w:u w:color="000000"/>
          <w:lang w:val="en-US"/>
        </w:rPr>
        <w:t>T</w:t>
      </w:r>
      <w:r>
        <w:rPr>
          <w:rFonts w:ascii="Times New Roman" w:hAnsi="Times New Roman" w:cs="Times New Roman"/>
          <w:color w:val="000000"/>
          <w:u w:color="000000"/>
          <w:lang w:val="en-US"/>
        </w:rPr>
        <w:t xml:space="preserve">o thrive, </w:t>
      </w:r>
      <w:r w:rsidR="0094311C">
        <w:rPr>
          <w:rFonts w:ascii="Times New Roman" w:hAnsi="Times New Roman" w:cs="Times New Roman"/>
          <w:color w:val="000000"/>
          <w:u w:color="000000"/>
          <w:lang w:val="en-US"/>
        </w:rPr>
        <w:t>pupils</w:t>
      </w:r>
      <w:r>
        <w:rPr>
          <w:rFonts w:ascii="Times New Roman" w:hAnsi="Times New Roman" w:cs="Times New Roman"/>
          <w:color w:val="000000"/>
          <w:u w:color="000000"/>
          <w:lang w:val="en-US"/>
        </w:rPr>
        <w:t xml:space="preserve"> need the opportunity to grow and explore on their own, but </w:t>
      </w:r>
      <w:r w:rsidR="009332E7">
        <w:rPr>
          <w:rFonts w:ascii="Times New Roman" w:hAnsi="Times New Roman" w:cs="Times New Roman"/>
          <w:color w:val="000000"/>
          <w:u w:color="000000"/>
          <w:lang w:val="en-US"/>
        </w:rPr>
        <w:t>with</w:t>
      </w:r>
      <w:r>
        <w:rPr>
          <w:rFonts w:ascii="Times New Roman" w:hAnsi="Times New Roman" w:cs="Times New Roman"/>
          <w:color w:val="000000"/>
          <w:u w:color="000000"/>
          <w:lang w:val="en-US"/>
        </w:rPr>
        <w:t xml:space="preserve"> the </w:t>
      </w:r>
      <w:r w:rsidR="00077C83">
        <w:rPr>
          <w:rFonts w:ascii="Times New Roman" w:hAnsi="Times New Roman" w:cs="Times New Roman"/>
          <w:color w:val="000000"/>
          <w:u w:color="000000"/>
          <w:lang w:val="en-US"/>
        </w:rPr>
        <w:t>back up</w:t>
      </w:r>
      <w:r>
        <w:rPr>
          <w:rFonts w:ascii="Times New Roman" w:hAnsi="Times New Roman" w:cs="Times New Roman"/>
          <w:color w:val="000000"/>
          <w:u w:color="000000"/>
          <w:lang w:val="en-US"/>
        </w:rPr>
        <w:t xml:space="preserve"> of a trusted teacher (Pearse</w:t>
      </w:r>
      <w:r w:rsidR="00276F64">
        <w:rPr>
          <w:rFonts w:ascii="Times New Roman" w:hAnsi="Times New Roman" w:cs="Times New Roman"/>
          <w:color w:val="000000"/>
          <w:u w:color="000000"/>
          <w:lang w:val="en-US"/>
        </w:rPr>
        <w:t>, Snide and Taylor</w:t>
      </w:r>
      <w:r>
        <w:rPr>
          <w:rFonts w:ascii="Times New Roman" w:hAnsi="Times New Roman" w:cs="Times New Roman"/>
          <w:color w:val="000000"/>
          <w:u w:color="000000"/>
          <w:lang w:val="en-US"/>
        </w:rPr>
        <w:t xml:space="preserve">). </w:t>
      </w:r>
    </w:p>
    <w:p w14:paraId="77833E7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0100DB57" w14:textId="298CF836"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sidRPr="00BC5D1E">
        <w:rPr>
          <w:rFonts w:ascii="Times New Roman" w:hAnsi="Times New Roman" w:cs="Times New Roman"/>
          <w:strike/>
          <w:color w:val="000000"/>
          <w:u w:color="000000"/>
          <w:lang w:val="en-US"/>
        </w:rPr>
        <w:t xml:space="preserve">I believe </w:t>
      </w:r>
      <w:r>
        <w:rPr>
          <w:rFonts w:ascii="Times New Roman" w:hAnsi="Times New Roman" w:cs="Times New Roman"/>
          <w:color w:val="000000"/>
          <w:u w:color="000000"/>
          <w:lang w:val="en-US"/>
        </w:rPr>
        <w:t xml:space="preserve">pedagogy </w:t>
      </w:r>
      <w:r w:rsidR="009332E7">
        <w:rPr>
          <w:rFonts w:ascii="Times New Roman" w:hAnsi="Times New Roman" w:cs="Times New Roman"/>
          <w:color w:val="000000"/>
          <w:u w:color="000000"/>
          <w:lang w:val="en-US"/>
        </w:rPr>
        <w:t>could play</w:t>
      </w:r>
      <w:r>
        <w:rPr>
          <w:rFonts w:ascii="Times New Roman" w:hAnsi="Times New Roman" w:cs="Times New Roman"/>
          <w:color w:val="000000"/>
          <w:u w:color="000000"/>
          <w:lang w:val="en-US"/>
        </w:rPr>
        <w:t xml:space="preserve"> an important role </w:t>
      </w:r>
      <w:r w:rsidR="00F451E2">
        <w:rPr>
          <w:rFonts w:ascii="Times New Roman" w:hAnsi="Times New Roman" w:cs="Times New Roman"/>
          <w:color w:val="000000"/>
          <w:u w:color="000000"/>
          <w:lang w:val="en-US"/>
        </w:rPr>
        <w:t>in promoting gender equality</w:t>
      </w:r>
      <w:r>
        <w:rPr>
          <w:rFonts w:ascii="Times New Roman" w:hAnsi="Times New Roman" w:cs="Times New Roman"/>
          <w:color w:val="000000"/>
          <w:u w:color="000000"/>
          <w:lang w:val="en-US"/>
        </w:rPr>
        <w:t>. It would help break barriers of what is perceived to be an acceptable genre to work in, as it lets the chil</w:t>
      </w:r>
      <w:r w:rsidR="009332E7">
        <w:rPr>
          <w:rFonts w:ascii="Times New Roman" w:hAnsi="Times New Roman" w:cs="Times New Roman"/>
          <w:color w:val="000000"/>
          <w:u w:color="000000"/>
          <w:lang w:val="en-US"/>
        </w:rPr>
        <w:t>dren gro</w:t>
      </w:r>
      <w:r>
        <w:rPr>
          <w:rFonts w:ascii="Times New Roman" w:hAnsi="Times New Roman" w:cs="Times New Roman"/>
          <w:color w:val="000000"/>
          <w:u w:color="000000"/>
          <w:lang w:val="en-US"/>
        </w:rPr>
        <w:t xml:space="preserve">w up </w:t>
      </w:r>
      <w:r w:rsidR="009332E7">
        <w:rPr>
          <w:rFonts w:ascii="Times New Roman" w:hAnsi="Times New Roman" w:cs="Times New Roman"/>
          <w:color w:val="000000"/>
          <w:u w:color="000000"/>
          <w:lang w:val="en-US"/>
        </w:rPr>
        <w:t>finding</w:t>
      </w:r>
      <w:r>
        <w:rPr>
          <w:rFonts w:ascii="Times New Roman" w:hAnsi="Times New Roman" w:cs="Times New Roman"/>
          <w:color w:val="000000"/>
          <w:u w:color="000000"/>
          <w:lang w:val="en-US"/>
        </w:rPr>
        <w:t xml:space="preserve"> their own artistic voice</w:t>
      </w:r>
      <w:r w:rsidR="00CE1792">
        <w:rPr>
          <w:rFonts w:ascii="Times New Roman" w:hAnsi="Times New Roman" w:cs="Times New Roman"/>
          <w:color w:val="000000"/>
          <w:u w:color="000000"/>
          <w:lang w:val="en-US"/>
        </w:rPr>
        <w:t xml:space="preserve"> and following their passions</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P</w:t>
      </w:r>
      <w:r>
        <w:rPr>
          <w:rFonts w:ascii="Times New Roman" w:hAnsi="Times New Roman" w:cs="Times New Roman"/>
          <w:color w:val="000000"/>
          <w:u w:color="000000"/>
          <w:lang w:val="en-US"/>
        </w:rPr>
        <w:t>edagogy could help stop gender inequality before it takes hold. This would help in landscape photography</w:t>
      </w:r>
      <w:r w:rsidR="0094311C">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as there would be no expectations or learnt gender roles. It is believed that children learn about gender between </w:t>
      </w:r>
      <w:r w:rsidR="00077C83">
        <w:rPr>
          <w:rFonts w:ascii="Times New Roman" w:hAnsi="Times New Roman" w:cs="Times New Roman"/>
          <w:color w:val="000000"/>
          <w:u w:color="000000"/>
          <w:lang w:val="en-US"/>
        </w:rPr>
        <w:t>ages</w:t>
      </w:r>
      <w:r>
        <w:rPr>
          <w:rFonts w:ascii="Times New Roman" w:hAnsi="Times New Roman" w:cs="Times New Roman"/>
          <w:color w:val="000000"/>
          <w:u w:color="000000"/>
          <w:lang w:val="en-US"/>
        </w:rPr>
        <w:t xml:space="preserve"> three and seven (Rooms and </w:t>
      </w:r>
      <w:proofErr w:type="spellStart"/>
      <w:r>
        <w:rPr>
          <w:rFonts w:ascii="Times New Roman" w:hAnsi="Times New Roman" w:cs="Times New Roman"/>
          <w:color w:val="000000"/>
          <w:u w:color="000000"/>
          <w:lang w:val="en-US"/>
        </w:rPr>
        <w:t>Mchwezi</w:t>
      </w:r>
      <w:proofErr w:type="spellEnd"/>
      <w:r w:rsidR="00276F64">
        <w:rPr>
          <w:rFonts w:ascii="Times New Roman" w:hAnsi="Times New Roman" w:cs="Times New Roman"/>
          <w:color w:val="000000"/>
          <w:u w:color="000000"/>
          <w:lang w:val="en-US"/>
        </w:rPr>
        <w:t>, 2019</w:t>
      </w:r>
      <w:r>
        <w:rPr>
          <w:rFonts w:ascii="Times New Roman" w:hAnsi="Times New Roman" w:cs="Times New Roman"/>
          <w:color w:val="000000"/>
          <w:u w:color="000000"/>
          <w:lang w:val="en-US"/>
        </w:rPr>
        <w:t xml:space="preserve">). This is </w:t>
      </w:r>
      <w:r w:rsidR="009332E7">
        <w:rPr>
          <w:rFonts w:ascii="Times New Roman" w:hAnsi="Times New Roman" w:cs="Times New Roman"/>
          <w:color w:val="000000"/>
          <w:u w:color="000000"/>
          <w:lang w:val="en-US"/>
        </w:rPr>
        <w:t>the</w:t>
      </w:r>
      <w:r w:rsidR="00F451E2">
        <w:rPr>
          <w:rFonts w:ascii="Times New Roman" w:hAnsi="Times New Roman" w:cs="Times New Roman"/>
          <w:color w:val="000000"/>
          <w:u w:color="000000"/>
          <w:lang w:val="en-US"/>
        </w:rPr>
        <w:t xml:space="preserve"> point where any negative view</w:t>
      </w:r>
      <w:bookmarkStart w:id="11" w:name="_GoBack"/>
      <w:bookmarkEnd w:id="11"/>
      <w:r w:rsidR="00F451E2">
        <w:rPr>
          <w:rFonts w:ascii="Times New Roman" w:hAnsi="Times New Roman" w:cs="Times New Roman"/>
          <w:color w:val="000000"/>
          <w:u w:color="000000"/>
          <w:lang w:val="en-US"/>
        </w:rPr>
        <w:t xml:space="preserve"> of gender will have long lasting effects.</w:t>
      </w:r>
      <w:r>
        <w:rPr>
          <w:rFonts w:ascii="Times New Roman" w:hAnsi="Times New Roman" w:cs="Times New Roman"/>
          <w:color w:val="000000"/>
          <w:u w:color="000000"/>
          <w:lang w:val="en-US"/>
        </w:rPr>
        <w:t xml:space="preserve"> If changes are made to the way teachers teach, this could have a positive effect. At the moment, schooling is set by a curriculum, which also brings in t</w:t>
      </w:r>
      <w:r w:rsidR="0094311C">
        <w:rPr>
          <w:rFonts w:ascii="Times New Roman" w:hAnsi="Times New Roman" w:cs="Times New Roman"/>
          <w:color w:val="000000"/>
          <w:u w:color="000000"/>
          <w:lang w:val="en-US"/>
        </w:rPr>
        <w:t xml:space="preserve">he </w:t>
      </w:r>
      <w:proofErr w:type="gramStart"/>
      <w:r w:rsidR="0094311C">
        <w:rPr>
          <w:rFonts w:ascii="Times New Roman" w:hAnsi="Times New Roman" w:cs="Times New Roman"/>
          <w:color w:val="000000"/>
          <w:u w:color="000000"/>
          <w:lang w:val="en-US"/>
        </w:rPr>
        <w:t>teachers</w:t>
      </w:r>
      <w:proofErr w:type="gramEnd"/>
      <w:r w:rsidR="0094311C">
        <w:rPr>
          <w:rFonts w:ascii="Times New Roman" w:hAnsi="Times New Roman" w:cs="Times New Roman"/>
          <w:color w:val="000000"/>
          <w:u w:color="000000"/>
          <w:lang w:val="en-US"/>
        </w:rPr>
        <w:t xml:space="preserve"> attitude, which has</w:t>
      </w:r>
      <w:r>
        <w:rPr>
          <w:rFonts w:ascii="Times New Roman" w:hAnsi="Times New Roman" w:cs="Times New Roman"/>
          <w:color w:val="000000"/>
          <w:u w:color="000000"/>
          <w:lang w:val="en-US"/>
        </w:rPr>
        <w:t xml:space="preserve"> been shaped b</w:t>
      </w:r>
      <w:r w:rsidR="005D42FF">
        <w:rPr>
          <w:rFonts w:ascii="Times New Roman" w:hAnsi="Times New Roman" w:cs="Times New Roman"/>
          <w:color w:val="000000"/>
          <w:u w:color="000000"/>
          <w:lang w:val="en-US"/>
        </w:rPr>
        <w:t xml:space="preserve">y their own lives (UNESCO). This </w:t>
      </w:r>
      <w:r>
        <w:rPr>
          <w:rFonts w:ascii="Times New Roman" w:hAnsi="Times New Roman" w:cs="Times New Roman"/>
          <w:color w:val="000000"/>
          <w:u w:color="000000"/>
          <w:lang w:val="en-US"/>
        </w:rPr>
        <w:t>will influence the children. Teachers may be reinforcing the idea of gender roles and associating tasks with gender stereotypes; as a result by the time children are seven they would have already been affected. But if gender conscious pedagogy was introduced, children may not be</w:t>
      </w:r>
      <w:r w:rsidR="00C50106">
        <w:rPr>
          <w:rFonts w:ascii="Times New Roman" w:hAnsi="Times New Roman" w:cs="Times New Roman"/>
          <w:color w:val="000000"/>
          <w:u w:color="000000"/>
          <w:lang w:val="en-US"/>
        </w:rPr>
        <w:t xml:space="preserve"> affected by gendered concepts. C</w:t>
      </w:r>
      <w:r>
        <w:rPr>
          <w:rFonts w:ascii="Times New Roman" w:hAnsi="Times New Roman" w:cs="Times New Roman"/>
          <w:color w:val="000000"/>
          <w:u w:color="000000"/>
          <w:lang w:val="en-US"/>
        </w:rPr>
        <w:t>las</w:t>
      </w:r>
      <w:r w:rsidR="00C50106">
        <w:rPr>
          <w:rFonts w:ascii="Times New Roman" w:hAnsi="Times New Roman" w:cs="Times New Roman"/>
          <w:color w:val="000000"/>
          <w:u w:color="000000"/>
          <w:lang w:val="en-US"/>
        </w:rPr>
        <w:t>srooms would be gender neutral.</w:t>
      </w:r>
    </w:p>
    <w:p w14:paraId="18EB4664"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14F81D22" w14:textId="056100C3" w:rsidR="00713013" w:rsidRDefault="00BB642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 xml:space="preserve">eachers need to be trained and willing to adapt. The Ugandan government decided to </w:t>
      </w:r>
      <w:r w:rsidR="00C50106">
        <w:rPr>
          <w:rFonts w:ascii="Times New Roman" w:hAnsi="Times New Roman" w:cs="Times New Roman"/>
          <w:color w:val="000000"/>
          <w:u w:color="000000"/>
          <w:lang w:val="en-US"/>
        </w:rPr>
        <w:t>introduce</w:t>
      </w:r>
      <w:r w:rsidR="00713013">
        <w:rPr>
          <w:rFonts w:ascii="Times New Roman" w:hAnsi="Times New Roman" w:cs="Times New Roman"/>
          <w:color w:val="000000"/>
          <w:u w:color="000000"/>
          <w:lang w:val="en-US"/>
        </w:rPr>
        <w:t xml:space="preserve"> </w:t>
      </w:r>
      <w:r w:rsidR="00077C83">
        <w:rPr>
          <w:rFonts w:ascii="Times New Roman" w:hAnsi="Times New Roman" w:cs="Times New Roman"/>
          <w:color w:val="000000"/>
          <w:u w:color="000000"/>
          <w:lang w:val="en-US"/>
        </w:rPr>
        <w:t>gender-neutral</w:t>
      </w:r>
      <w:r w:rsidR="00713013">
        <w:rPr>
          <w:rFonts w:ascii="Times New Roman" w:hAnsi="Times New Roman" w:cs="Times New Roman"/>
          <w:color w:val="000000"/>
          <w:u w:color="000000"/>
          <w:lang w:val="en-US"/>
        </w:rPr>
        <w:t xml:space="preserve"> pedagogy into their schools. Whilst they found benefits for the girls, they also found that</w:t>
      </w:r>
      <w:r w:rsidR="009332E7">
        <w:rPr>
          <w:rFonts w:ascii="Times New Roman" w:hAnsi="Times New Roman" w:cs="Times New Roman"/>
          <w:color w:val="000000"/>
          <w:u w:color="000000"/>
          <w:lang w:val="en-US"/>
        </w:rPr>
        <w:t xml:space="preserve"> the</w:t>
      </w:r>
      <w:r w:rsidR="00713013">
        <w:rPr>
          <w:rFonts w:ascii="Times New Roman" w:hAnsi="Times New Roman" w:cs="Times New Roman"/>
          <w:color w:val="000000"/>
          <w:u w:color="000000"/>
          <w:lang w:val="en-US"/>
        </w:rPr>
        <w:t xml:space="preserve"> teachers quickly reverted to the standard rigid curriculum. Many didn’t feel they were equipped to implement the changes, others didn’t feel that it was their job to empower their female students. Here, is a clear problem with implementing the changes. This problem could stem from asking teachers to completely change how they have been taught and how they have taught, they may either be stuck in their ways or simply unable to change their teaching </w:t>
      </w:r>
      <w:r w:rsidR="00713013">
        <w:rPr>
          <w:rFonts w:ascii="Times New Roman" w:hAnsi="Times New Roman" w:cs="Times New Roman"/>
          <w:color w:val="000000"/>
          <w:u w:color="000000"/>
          <w:lang w:val="en-US"/>
        </w:rPr>
        <w:lastRenderedPageBreak/>
        <w:t>habits (</w:t>
      </w:r>
      <w:proofErr w:type="spellStart"/>
      <w:r w:rsidR="00713013">
        <w:rPr>
          <w:rFonts w:ascii="Times New Roman" w:hAnsi="Times New Roman" w:cs="Times New Roman"/>
          <w:color w:val="000000"/>
          <w:u w:color="000000"/>
          <w:lang w:val="en-US"/>
        </w:rPr>
        <w:t>Nabbuye</w:t>
      </w:r>
      <w:proofErr w:type="spellEnd"/>
      <w:r w:rsidR="00276F6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w:t>
      </w:r>
      <w:r w:rsidR="00D252B8">
        <w:rPr>
          <w:rFonts w:ascii="Times New Roman" w:hAnsi="Times New Roman" w:cs="Times New Roman"/>
          <w:color w:val="000000"/>
          <w:u w:color="000000"/>
          <w:lang w:val="en-US"/>
        </w:rPr>
        <w:t xml:space="preserve"> Then, teacher</w:t>
      </w:r>
      <w:r w:rsidR="00713013">
        <w:rPr>
          <w:rFonts w:ascii="Times New Roman" w:hAnsi="Times New Roman" w:cs="Times New Roman"/>
          <w:color w:val="000000"/>
          <w:u w:color="000000"/>
          <w:lang w:val="en-US"/>
        </w:rPr>
        <w:t xml:space="preserve"> training needs to be addressed. If trainee teachers are taught to use pedagogy, then they will be equipped to use it effectively. This has been done in countries like Sweden</w:t>
      </w:r>
      <w:r w:rsidR="005D42FF">
        <w:rPr>
          <w:rFonts w:ascii="Times New Roman" w:hAnsi="Times New Roman" w:cs="Times New Roman"/>
          <w:color w:val="000000"/>
          <w:u w:color="000000"/>
          <w:lang w:val="en-US"/>
        </w:rPr>
        <w:t xml:space="preserve"> and Finland, who in general have</w:t>
      </w:r>
      <w:r w:rsidR="00713013">
        <w:rPr>
          <w:rFonts w:ascii="Times New Roman" w:hAnsi="Times New Roman" w:cs="Times New Roman"/>
          <w:color w:val="000000"/>
          <w:u w:color="000000"/>
          <w:lang w:val="en-US"/>
        </w:rPr>
        <w:t xml:space="preserve"> good equality. In Sweden, universities began incorporating pedagogical learning into their courses since the 1970s. Their qualified teachers are better equipped </w:t>
      </w:r>
      <w:r w:rsidR="00087D63">
        <w:rPr>
          <w:rFonts w:ascii="Times New Roman" w:hAnsi="Times New Roman" w:cs="Times New Roman"/>
          <w:color w:val="000000"/>
          <w:u w:color="000000"/>
          <w:lang w:val="en-US"/>
        </w:rPr>
        <w:t>and trained to deliver a gender-</w:t>
      </w:r>
      <w:r w:rsidR="00713013">
        <w:rPr>
          <w:rFonts w:ascii="Times New Roman" w:hAnsi="Times New Roman" w:cs="Times New Roman"/>
          <w:color w:val="000000"/>
          <w:u w:color="000000"/>
          <w:lang w:val="en-US"/>
        </w:rPr>
        <w:t>neu</w:t>
      </w:r>
      <w:r w:rsidR="00087D63">
        <w:rPr>
          <w:rFonts w:ascii="Times New Roman" w:hAnsi="Times New Roman" w:cs="Times New Roman"/>
          <w:color w:val="000000"/>
          <w:u w:color="000000"/>
          <w:lang w:val="en-US"/>
        </w:rPr>
        <w:t>t</w:t>
      </w:r>
      <w:r w:rsidR="006E62B2">
        <w:rPr>
          <w:rFonts w:ascii="Times New Roman" w:hAnsi="Times New Roman" w:cs="Times New Roman"/>
          <w:color w:val="000000"/>
          <w:u w:color="000000"/>
          <w:lang w:val="en-US"/>
        </w:rPr>
        <w:t xml:space="preserve">ral classroom experience </w:t>
      </w:r>
      <w:r w:rsidR="00713013">
        <w:rPr>
          <w:rFonts w:ascii="Times New Roman" w:hAnsi="Times New Roman" w:cs="Times New Roman"/>
          <w:color w:val="000000"/>
          <w:u w:color="000000"/>
          <w:lang w:val="en-US"/>
        </w:rPr>
        <w:t>(</w:t>
      </w:r>
      <w:proofErr w:type="spellStart"/>
      <w:r w:rsidR="00713013">
        <w:rPr>
          <w:rFonts w:ascii="Times New Roman" w:hAnsi="Times New Roman" w:cs="Times New Roman"/>
          <w:color w:val="000000"/>
          <w:u w:color="000000"/>
          <w:lang w:val="en-US"/>
        </w:rPr>
        <w:t>Kreitz</w:t>
      </w:r>
      <w:proofErr w:type="spellEnd"/>
      <w:r w:rsidR="00713013">
        <w:rPr>
          <w:rFonts w:ascii="Times New Roman" w:hAnsi="Times New Roman" w:cs="Times New Roman"/>
          <w:color w:val="000000"/>
          <w:u w:color="000000"/>
          <w:lang w:val="en-US"/>
        </w:rPr>
        <w:t>-Sandberg</w:t>
      </w:r>
      <w:r w:rsidR="00276F6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xml:space="preserve">). This </w:t>
      </w:r>
      <w:r w:rsidR="008861B7">
        <w:rPr>
          <w:rFonts w:ascii="Times New Roman" w:hAnsi="Times New Roman" w:cs="Times New Roman"/>
          <w:color w:val="000000"/>
          <w:u w:color="000000"/>
          <w:lang w:val="en-US"/>
        </w:rPr>
        <w:t>way of teaching has proved valuable</w:t>
      </w:r>
      <w:r w:rsidR="00713013">
        <w:rPr>
          <w:rFonts w:ascii="Times New Roman" w:hAnsi="Times New Roman" w:cs="Times New Roman"/>
          <w:color w:val="000000"/>
          <w:u w:color="000000"/>
          <w:lang w:val="en-US"/>
        </w:rPr>
        <w:t>, and is being successful</w:t>
      </w:r>
      <w:r w:rsidR="008861B7">
        <w:rPr>
          <w:rFonts w:ascii="Times New Roman" w:hAnsi="Times New Roman" w:cs="Times New Roman"/>
          <w:color w:val="000000"/>
          <w:u w:color="000000"/>
          <w:lang w:val="en-US"/>
        </w:rPr>
        <w:t>ly</w:t>
      </w:r>
      <w:r w:rsidR="00713013">
        <w:rPr>
          <w:rFonts w:ascii="Times New Roman" w:hAnsi="Times New Roman" w:cs="Times New Roman"/>
          <w:color w:val="000000"/>
          <w:u w:color="000000"/>
          <w:lang w:val="en-US"/>
        </w:rPr>
        <w:t xml:space="preserve"> used in other countries (</w:t>
      </w:r>
      <w:proofErr w:type="spellStart"/>
      <w:r w:rsidR="00713013">
        <w:rPr>
          <w:rFonts w:ascii="Times New Roman" w:hAnsi="Times New Roman" w:cs="Times New Roman"/>
          <w:color w:val="000000"/>
          <w:u w:color="000000"/>
          <w:lang w:val="en-US"/>
        </w:rPr>
        <w:t>Ylostalo</w:t>
      </w:r>
      <w:proofErr w:type="spellEnd"/>
      <w:r w:rsidR="00713013">
        <w:rPr>
          <w:rFonts w:ascii="Times New Roman" w:hAnsi="Times New Roman" w:cs="Times New Roman"/>
          <w:color w:val="000000"/>
          <w:u w:color="000000"/>
          <w:lang w:val="en-US"/>
        </w:rPr>
        <w:t xml:space="preserve"> and </w:t>
      </w:r>
      <w:proofErr w:type="spellStart"/>
      <w:r w:rsidR="00713013">
        <w:rPr>
          <w:rFonts w:ascii="Times New Roman" w:hAnsi="Times New Roman" w:cs="Times New Roman"/>
          <w:color w:val="000000"/>
          <w:u w:color="000000"/>
          <w:lang w:val="en-US"/>
        </w:rPr>
        <w:t>Brunila</w:t>
      </w:r>
      <w:proofErr w:type="spellEnd"/>
      <w:r w:rsidR="00276F6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w:t>
      </w:r>
      <w:r w:rsidR="00C50106">
        <w:rPr>
          <w:rFonts w:ascii="Times New Roman" w:hAnsi="Times New Roman" w:cs="Times New Roman"/>
          <w:color w:val="000000"/>
          <w:u w:color="000000"/>
          <w:lang w:val="en-US"/>
        </w:rPr>
        <w:t>.</w:t>
      </w:r>
      <w:r w:rsidR="00F56C00">
        <w:rPr>
          <w:rFonts w:ascii="Times New Roman" w:hAnsi="Times New Roman" w:cs="Times New Roman"/>
          <w:color w:val="000000"/>
          <w:u w:color="000000"/>
          <w:lang w:val="en-US"/>
        </w:rPr>
        <w:t xml:space="preserve"> But Nordic countries </w:t>
      </w:r>
      <w:r w:rsidR="00A27E7B">
        <w:rPr>
          <w:rFonts w:ascii="Times New Roman" w:hAnsi="Times New Roman" w:cs="Times New Roman"/>
          <w:color w:val="000000"/>
          <w:u w:color="000000"/>
          <w:lang w:val="en-US"/>
        </w:rPr>
        <w:t xml:space="preserve">tend to be more </w:t>
      </w:r>
      <w:r w:rsidR="00BB48A3">
        <w:rPr>
          <w:rFonts w:ascii="Times New Roman" w:hAnsi="Times New Roman" w:cs="Times New Roman"/>
          <w:color w:val="000000"/>
          <w:u w:color="000000"/>
          <w:lang w:val="en-US"/>
        </w:rPr>
        <w:t>politically aware</w:t>
      </w:r>
      <w:r w:rsidR="00A27E7B">
        <w:rPr>
          <w:rFonts w:ascii="Times New Roman" w:hAnsi="Times New Roman" w:cs="Times New Roman"/>
          <w:color w:val="000000"/>
          <w:u w:color="000000"/>
          <w:lang w:val="en-US"/>
        </w:rPr>
        <w:t xml:space="preserve">, </w:t>
      </w:r>
      <w:r w:rsidR="00C50106">
        <w:rPr>
          <w:rFonts w:ascii="Times New Roman" w:hAnsi="Times New Roman" w:cs="Times New Roman"/>
          <w:color w:val="000000"/>
          <w:u w:color="000000"/>
          <w:lang w:val="en-US"/>
        </w:rPr>
        <w:t>and</w:t>
      </w:r>
      <w:r w:rsidR="004E3854">
        <w:rPr>
          <w:rFonts w:ascii="Times New Roman" w:hAnsi="Times New Roman" w:cs="Times New Roman"/>
          <w:color w:val="000000"/>
          <w:u w:color="000000"/>
          <w:lang w:val="en-US"/>
        </w:rPr>
        <w:t xml:space="preserve"> more aware of gender, so culturally they are at an advantage</w:t>
      </w:r>
      <w:r w:rsidR="00713013">
        <w:rPr>
          <w:rFonts w:ascii="Times New Roman" w:hAnsi="Times New Roman" w:cs="Times New Roman"/>
          <w:color w:val="000000"/>
          <w:u w:color="000000"/>
          <w:lang w:val="en-US"/>
        </w:rPr>
        <w:t>.</w:t>
      </w:r>
      <w:r w:rsidR="00A27E7B">
        <w:rPr>
          <w:rFonts w:ascii="Times New Roman" w:hAnsi="Times New Roman" w:cs="Times New Roman"/>
          <w:color w:val="000000"/>
          <w:u w:color="000000"/>
          <w:lang w:val="en-US"/>
        </w:rPr>
        <w:t xml:space="preserve"> </w:t>
      </w:r>
      <w:r w:rsidR="00713013">
        <w:rPr>
          <w:rFonts w:ascii="Times New Roman" w:hAnsi="Times New Roman" w:cs="Times New Roman"/>
          <w:color w:val="000000"/>
          <w:u w:color="000000"/>
          <w:lang w:val="en-US"/>
        </w:rPr>
        <w:t>For this method to be successful, training for the teachers need to begi</w:t>
      </w:r>
      <w:r w:rsidR="008861B7">
        <w:rPr>
          <w:rFonts w:ascii="Times New Roman" w:hAnsi="Times New Roman" w:cs="Times New Roman"/>
          <w:color w:val="000000"/>
          <w:u w:color="000000"/>
          <w:lang w:val="en-US"/>
        </w:rPr>
        <w:t>n at the start of their studies</w:t>
      </w:r>
      <w:r w:rsidR="00713013">
        <w:rPr>
          <w:rFonts w:ascii="Times New Roman" w:hAnsi="Times New Roman" w:cs="Times New Roman"/>
          <w:color w:val="000000"/>
          <w:u w:color="000000"/>
          <w:lang w:val="en-US"/>
        </w:rPr>
        <w:t xml:space="preserve">. The teachers will benefit, they will be fully aware and able to implement the method in their classrooms, which will benefit the children and society in general. </w:t>
      </w:r>
    </w:p>
    <w:p w14:paraId="7F67E07E" w14:textId="77777777" w:rsidR="00361C89" w:rsidRDefault="00361C89"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682A7053" w14:textId="3EE038BB" w:rsidR="00276F64" w:rsidRDefault="00713013" w:rsidP="005D42FF">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Better representation in the media and galleries and better education would provide a good platform to fight the inequality, not just in landscape photography </w:t>
      </w:r>
      <w:r w:rsidR="00077C83">
        <w:rPr>
          <w:rFonts w:ascii="Times New Roman" w:hAnsi="Times New Roman" w:cs="Times New Roman"/>
          <w:color w:val="000000"/>
          <w:u w:color="000000"/>
          <w:lang w:val="en-US"/>
        </w:rPr>
        <w:t>but also</w:t>
      </w:r>
      <w:r>
        <w:rPr>
          <w:rFonts w:ascii="Times New Roman" w:hAnsi="Times New Roman" w:cs="Times New Roman"/>
          <w:color w:val="000000"/>
          <w:u w:color="000000"/>
          <w:lang w:val="en-US"/>
        </w:rPr>
        <w:t xml:space="preserve"> across the board. I believe education is key. But for</w:t>
      </w:r>
      <w:r w:rsidR="007D53D9">
        <w:rPr>
          <w:rFonts w:ascii="Times New Roman" w:hAnsi="Times New Roman" w:cs="Times New Roman"/>
          <w:color w:val="000000"/>
          <w:u w:color="000000"/>
          <w:lang w:val="en-US"/>
        </w:rPr>
        <w:t xml:space="preserve"> it to work, people must change</w:t>
      </w:r>
      <w:r>
        <w:rPr>
          <w:rFonts w:ascii="Times New Roman" w:hAnsi="Times New Roman" w:cs="Times New Roman"/>
          <w:color w:val="000000"/>
          <w:u w:color="000000"/>
          <w:lang w:val="en-US"/>
        </w:rPr>
        <w:t xml:space="preserve"> however many don’t</w:t>
      </w:r>
      <w:r w:rsidR="00C50106">
        <w:rPr>
          <w:rFonts w:ascii="Times New Roman" w:hAnsi="Times New Roman" w:cs="Times New Roman"/>
          <w:color w:val="000000"/>
          <w:u w:color="000000"/>
          <w:lang w:val="en-US"/>
        </w:rPr>
        <w:t xml:space="preserve"> want to</w:t>
      </w:r>
      <w:r>
        <w:rPr>
          <w:rFonts w:ascii="Times New Roman" w:hAnsi="Times New Roman" w:cs="Times New Roman"/>
          <w:color w:val="000000"/>
          <w:u w:color="000000"/>
          <w:lang w:val="en-US"/>
        </w:rPr>
        <w:t>. Even though the solutions may work, it will be hard t</w:t>
      </w:r>
      <w:r w:rsidR="005D42FF">
        <w:rPr>
          <w:rFonts w:ascii="Times New Roman" w:hAnsi="Times New Roman" w:cs="Times New Roman"/>
          <w:color w:val="000000"/>
          <w:u w:color="000000"/>
          <w:lang w:val="en-US"/>
        </w:rPr>
        <w:t>o break centuries of tradition.</w:t>
      </w:r>
    </w:p>
    <w:p w14:paraId="02A458A3"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75E9238D"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7A06322" w14:textId="77777777" w:rsidR="009C0F3F" w:rsidRDefault="009C0F3F"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6F07DE66" w14:textId="77777777" w:rsidR="009C0F3F" w:rsidRDefault="009C0F3F"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738E78C" w14:textId="77777777" w:rsidR="00EB08FE" w:rsidRDefault="00EB08FE"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1BEBE119" w14:textId="77777777" w:rsidR="009C0F3F" w:rsidRDefault="009C0F3F"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1AB26F44" w14:textId="77777777" w:rsidR="00D252B8" w:rsidRDefault="00D252B8"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A634797" w14:textId="77777777" w:rsidR="00D252B8" w:rsidRDefault="00D252B8"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5DBE408F" w14:textId="77777777" w:rsidR="00D252B8" w:rsidRDefault="00D252B8"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66BFA83B" w14:textId="77777777" w:rsidR="00D252B8" w:rsidRDefault="00D252B8"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53FEB419" w14:textId="77777777" w:rsidR="009C0F3F" w:rsidRDefault="009C0F3F"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0BC67C9A" w14:textId="77777777" w:rsidR="00A86881" w:rsidRDefault="00A86881"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335A2ED5" w14:textId="77777777" w:rsidR="000728AB" w:rsidRDefault="000728AB"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25C369E9" w14:textId="77777777" w:rsidR="000728AB" w:rsidRDefault="000728AB"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2FC94D24" w14:textId="77777777" w:rsidR="00D27D29" w:rsidRDefault="00D27D29"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7566DE14" w14:textId="77777777" w:rsidR="006E62B2" w:rsidRPr="005D42FF" w:rsidRDefault="006E62B2"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15AB40B5"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Conclusion</w:t>
      </w:r>
    </w:p>
    <w:p w14:paraId="65DE0FEE"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59BED66F" w14:textId="71925A57" w:rsidR="002F29D8" w:rsidRDefault="00713013" w:rsidP="002F29D8">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 have looked at how gender inequality has arisen and the factors that have contributed to it remaining at the forefr</w:t>
      </w:r>
      <w:r w:rsidR="004F2FB2">
        <w:rPr>
          <w:rFonts w:ascii="Times New Roman" w:hAnsi="Times New Roman" w:cs="Times New Roman"/>
          <w:color w:val="000000"/>
          <w:u w:color="000000"/>
          <w:lang w:val="en-US"/>
        </w:rPr>
        <w:t>ont of inequality in the arts</w:t>
      </w:r>
      <w:r>
        <w:rPr>
          <w:rFonts w:ascii="Times New Roman" w:hAnsi="Times New Roman" w:cs="Times New Roman"/>
          <w:color w:val="000000"/>
          <w:u w:color="000000"/>
          <w:lang w:val="en-US"/>
        </w:rPr>
        <w:t>. I</w:t>
      </w:r>
      <w:r w:rsidR="003D0ED1">
        <w:rPr>
          <w:rFonts w:ascii="Times New Roman" w:hAnsi="Times New Roman" w:cs="Times New Roman"/>
          <w:color w:val="000000"/>
          <w:u w:color="000000"/>
          <w:lang w:val="en-US"/>
        </w:rPr>
        <w:t>t is evident from my research that</w:t>
      </w:r>
      <w:r>
        <w:rPr>
          <w:rFonts w:ascii="Times New Roman" w:hAnsi="Times New Roman" w:cs="Times New Roman"/>
          <w:color w:val="000000"/>
          <w:u w:color="000000"/>
          <w:lang w:val="en-US"/>
        </w:rPr>
        <w:t xml:space="preserve"> </w:t>
      </w:r>
      <w:r w:rsidR="008861B7">
        <w:rPr>
          <w:rFonts w:ascii="Times New Roman" w:hAnsi="Times New Roman" w:cs="Times New Roman"/>
          <w:color w:val="000000"/>
          <w:u w:color="000000"/>
          <w:lang w:val="en-US"/>
        </w:rPr>
        <w:t>g</w:t>
      </w:r>
      <w:r>
        <w:rPr>
          <w:rFonts w:ascii="Times New Roman" w:hAnsi="Times New Roman" w:cs="Times New Roman"/>
          <w:color w:val="000000"/>
          <w:u w:color="000000"/>
          <w:lang w:val="en-US"/>
        </w:rPr>
        <w:t>alleries and the commercial sector can help the issue now, but education can provide a long lasting solution that can help and inspire generations to come. Gender inequality in landscape photography</w:t>
      </w:r>
      <w:r w:rsidR="008861B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is </w:t>
      </w:r>
      <w:r w:rsidR="004F2FB2">
        <w:rPr>
          <w:rFonts w:ascii="Times New Roman" w:hAnsi="Times New Roman" w:cs="Times New Roman"/>
          <w:color w:val="000000"/>
          <w:u w:color="000000"/>
          <w:lang w:val="en-US"/>
        </w:rPr>
        <w:t>not going to go away o</w:t>
      </w:r>
      <w:r w:rsidR="003B532E">
        <w:rPr>
          <w:rFonts w:ascii="Times New Roman" w:hAnsi="Times New Roman" w:cs="Times New Roman"/>
          <w:color w:val="000000"/>
          <w:u w:color="000000"/>
          <w:lang w:val="en-US"/>
        </w:rPr>
        <w:t>ver</w:t>
      </w:r>
      <w:r w:rsidR="004F2FB2">
        <w:rPr>
          <w:rFonts w:ascii="Times New Roman" w:hAnsi="Times New Roman" w:cs="Times New Roman"/>
          <w:color w:val="000000"/>
          <w:u w:color="000000"/>
          <w:lang w:val="en-US"/>
        </w:rPr>
        <w:t>night</w:t>
      </w:r>
      <w:r>
        <w:rPr>
          <w:rFonts w:ascii="Times New Roman" w:hAnsi="Times New Roman" w:cs="Times New Roman"/>
          <w:color w:val="000000"/>
          <w:u w:color="000000"/>
          <w:lang w:val="en-US"/>
        </w:rPr>
        <w:t xml:space="preserve">. The </w:t>
      </w:r>
      <w:r w:rsidR="00087D63">
        <w:rPr>
          <w:rFonts w:ascii="Times New Roman" w:hAnsi="Times New Roman" w:cs="Times New Roman"/>
          <w:color w:val="000000"/>
          <w:u w:color="000000"/>
          <w:lang w:val="en-US"/>
        </w:rPr>
        <w:t>steps</w:t>
      </w:r>
      <w:r>
        <w:rPr>
          <w:rFonts w:ascii="Times New Roman" w:hAnsi="Times New Roman" w:cs="Times New Roman"/>
          <w:color w:val="000000"/>
          <w:u w:color="000000"/>
          <w:lang w:val="en-US"/>
        </w:rPr>
        <w:t xml:space="preserve"> that have been made in recent decades s</w:t>
      </w:r>
      <w:r w:rsidR="00087D63">
        <w:rPr>
          <w:rFonts w:ascii="Times New Roman" w:hAnsi="Times New Roman" w:cs="Times New Roman"/>
          <w:color w:val="000000"/>
          <w:u w:color="000000"/>
          <w:lang w:val="en-US"/>
        </w:rPr>
        <w:t>how</w:t>
      </w:r>
      <w:r>
        <w:rPr>
          <w:rFonts w:ascii="Times New Roman" w:hAnsi="Times New Roman" w:cs="Times New Roman"/>
          <w:color w:val="000000"/>
          <w:u w:color="000000"/>
          <w:lang w:val="en-US"/>
        </w:rPr>
        <w:t xml:space="preserve"> we are heading in the right direction, but there is still a </w:t>
      </w:r>
      <w:r w:rsidR="00C7152B">
        <w:rPr>
          <w:rFonts w:ascii="Times New Roman" w:hAnsi="Times New Roman" w:cs="Times New Roman"/>
          <w:color w:val="000000"/>
          <w:u w:color="000000"/>
          <w:lang w:val="en-US"/>
        </w:rPr>
        <w:t>long way</w:t>
      </w:r>
      <w:r>
        <w:rPr>
          <w:rFonts w:ascii="Times New Roman" w:hAnsi="Times New Roman" w:cs="Times New Roman"/>
          <w:color w:val="000000"/>
          <w:u w:color="000000"/>
          <w:lang w:val="en-US"/>
        </w:rPr>
        <w:t xml:space="preserve"> to go. The male gaze has been</w:t>
      </w:r>
      <w:r w:rsidR="003B532E">
        <w:rPr>
          <w:rFonts w:ascii="Times New Roman" w:hAnsi="Times New Roman" w:cs="Times New Roman"/>
          <w:color w:val="000000"/>
          <w:u w:color="000000"/>
          <w:lang w:val="en-US"/>
        </w:rPr>
        <w:t xml:space="preserve"> and still is</w:t>
      </w:r>
      <w:r>
        <w:rPr>
          <w:rFonts w:ascii="Times New Roman" w:hAnsi="Times New Roman" w:cs="Times New Roman"/>
          <w:color w:val="000000"/>
          <w:u w:color="000000"/>
          <w:lang w:val="en-US"/>
        </w:rPr>
        <w:t xml:space="preserve"> instrumental in propagating gender inequality in landscape photography</w:t>
      </w:r>
      <w:r w:rsidR="00087D63">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seeing the world through a man</w:t>
      </w:r>
      <w:r w:rsidR="00AD60A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s eye has warped our view of gender roles, which has made it more acceptable to be a man photographing the landscape. </w:t>
      </w:r>
      <w:r w:rsidR="00361C89">
        <w:rPr>
          <w:rFonts w:ascii="Times New Roman" w:hAnsi="Times New Roman" w:cs="Times New Roman"/>
          <w:color w:val="000000"/>
          <w:u w:color="000000"/>
          <w:lang w:val="en-US"/>
        </w:rPr>
        <w:t xml:space="preserve">Saddled </w:t>
      </w:r>
      <w:r>
        <w:rPr>
          <w:rFonts w:ascii="Times New Roman" w:hAnsi="Times New Roman" w:cs="Times New Roman"/>
          <w:color w:val="000000"/>
          <w:u w:color="000000"/>
          <w:lang w:val="en-US"/>
        </w:rPr>
        <w:t>with</w:t>
      </w:r>
      <w:r w:rsidR="004F2FB2">
        <w:rPr>
          <w:rFonts w:ascii="Times New Roman" w:hAnsi="Times New Roman" w:cs="Times New Roman"/>
          <w:color w:val="000000"/>
          <w:u w:color="000000"/>
          <w:lang w:val="en-US"/>
        </w:rPr>
        <w:t xml:space="preserve"> expectations</w:t>
      </w:r>
      <w:r>
        <w:rPr>
          <w:rFonts w:ascii="Times New Roman" w:hAnsi="Times New Roman" w:cs="Times New Roman"/>
          <w:color w:val="000000"/>
          <w:u w:color="000000"/>
          <w:lang w:val="en-US"/>
        </w:rPr>
        <w:t>, despite the progress made</w:t>
      </w:r>
      <w:r w:rsidR="003D4ED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women are expected to do everything. For a genre like landscape photography, these expectations alongside the male dominance makes it a difficult and unsuitable career for a woman; but it doesn’t have to be. Through consistent education</w:t>
      </w:r>
      <w:r w:rsidR="00087D63">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gender inequality can be fixed, but people </w:t>
      </w:r>
      <w:r w:rsidR="00087D63">
        <w:rPr>
          <w:rFonts w:ascii="Times New Roman" w:hAnsi="Times New Roman" w:cs="Times New Roman"/>
          <w:color w:val="000000"/>
          <w:u w:color="000000"/>
          <w:lang w:val="en-US"/>
        </w:rPr>
        <w:t>must</w:t>
      </w:r>
      <w:r>
        <w:rPr>
          <w:rFonts w:ascii="Times New Roman" w:hAnsi="Times New Roman" w:cs="Times New Roman"/>
          <w:color w:val="000000"/>
          <w:u w:color="000000"/>
          <w:lang w:val="en-US"/>
        </w:rPr>
        <w:t xml:space="preserve"> want to make a difference. </w:t>
      </w:r>
    </w:p>
    <w:p w14:paraId="4F705C49" w14:textId="0311B7A5" w:rsidR="00713013" w:rsidRDefault="00713013" w:rsidP="00713013">
      <w:pPr>
        <w:spacing w:line="360" w:lineRule="auto"/>
        <w:rPr>
          <w:rFonts w:ascii="Times New Roman" w:hAnsi="Times New Roman" w:cs="Times New Roman"/>
          <w:color w:val="000000"/>
          <w:u w:color="000000"/>
          <w:lang w:val="en-US"/>
        </w:rPr>
      </w:pPr>
    </w:p>
    <w:p w14:paraId="61E6D606" w14:textId="77777777" w:rsidR="00785FB5" w:rsidRDefault="00785FB5" w:rsidP="00713013">
      <w:pPr>
        <w:spacing w:line="360" w:lineRule="auto"/>
        <w:rPr>
          <w:rFonts w:ascii="Times New Roman" w:hAnsi="Times New Roman" w:cs="Times New Roman"/>
          <w:color w:val="000000"/>
          <w:u w:color="000000"/>
          <w:lang w:val="en-US"/>
        </w:rPr>
      </w:pPr>
    </w:p>
    <w:p w14:paraId="6FAD897B" w14:textId="77777777" w:rsidR="00785FB5" w:rsidRDefault="00785FB5" w:rsidP="00713013">
      <w:pPr>
        <w:spacing w:line="360" w:lineRule="auto"/>
        <w:rPr>
          <w:rFonts w:ascii="Times New Roman" w:hAnsi="Times New Roman" w:cs="Times New Roman"/>
          <w:color w:val="000000"/>
          <w:u w:color="000000"/>
          <w:lang w:val="en-US"/>
        </w:rPr>
      </w:pPr>
    </w:p>
    <w:p w14:paraId="6F8023B3" w14:textId="77777777" w:rsidR="00785FB5" w:rsidRDefault="00785FB5" w:rsidP="00713013">
      <w:pPr>
        <w:spacing w:line="360" w:lineRule="auto"/>
        <w:rPr>
          <w:rFonts w:ascii="Times New Roman" w:hAnsi="Times New Roman" w:cs="Times New Roman"/>
          <w:color w:val="000000"/>
          <w:u w:color="000000"/>
          <w:lang w:val="en-US"/>
        </w:rPr>
      </w:pPr>
    </w:p>
    <w:p w14:paraId="21E67926" w14:textId="77777777" w:rsidR="00785FB5" w:rsidRDefault="00785FB5" w:rsidP="00713013">
      <w:pPr>
        <w:spacing w:line="360" w:lineRule="auto"/>
        <w:rPr>
          <w:rFonts w:ascii="Times New Roman" w:hAnsi="Times New Roman" w:cs="Times New Roman"/>
          <w:color w:val="000000"/>
          <w:u w:color="000000"/>
          <w:lang w:val="en-US"/>
        </w:rPr>
      </w:pPr>
    </w:p>
    <w:p w14:paraId="6F12516E" w14:textId="77777777" w:rsidR="00361C89" w:rsidRDefault="00361C89" w:rsidP="00713013">
      <w:pPr>
        <w:spacing w:line="360" w:lineRule="auto"/>
        <w:rPr>
          <w:rFonts w:ascii="Times New Roman" w:hAnsi="Times New Roman" w:cs="Times New Roman"/>
          <w:color w:val="000000"/>
          <w:u w:color="000000"/>
          <w:lang w:val="en-US"/>
        </w:rPr>
      </w:pPr>
    </w:p>
    <w:p w14:paraId="2CCAEBA3" w14:textId="77777777" w:rsidR="00361C89" w:rsidRDefault="00361C89" w:rsidP="00713013">
      <w:pPr>
        <w:spacing w:line="360" w:lineRule="auto"/>
        <w:rPr>
          <w:rFonts w:ascii="Times New Roman" w:hAnsi="Times New Roman" w:cs="Times New Roman"/>
          <w:color w:val="000000"/>
          <w:u w:color="000000"/>
          <w:lang w:val="en-US"/>
        </w:rPr>
      </w:pPr>
    </w:p>
    <w:p w14:paraId="17C508F3" w14:textId="77777777" w:rsidR="00C50106" w:rsidRDefault="00C50106" w:rsidP="00713013">
      <w:pPr>
        <w:spacing w:line="360" w:lineRule="auto"/>
        <w:rPr>
          <w:rFonts w:ascii="Times New Roman" w:hAnsi="Times New Roman" w:cs="Times New Roman"/>
          <w:color w:val="000000"/>
          <w:u w:color="000000"/>
          <w:lang w:val="en-US"/>
        </w:rPr>
      </w:pPr>
    </w:p>
    <w:p w14:paraId="7CF507FF" w14:textId="77777777" w:rsidR="00C50106" w:rsidRDefault="00C50106" w:rsidP="00713013">
      <w:pPr>
        <w:spacing w:line="360" w:lineRule="auto"/>
        <w:rPr>
          <w:rFonts w:ascii="Times New Roman" w:hAnsi="Times New Roman" w:cs="Times New Roman"/>
          <w:color w:val="000000"/>
          <w:u w:color="000000"/>
          <w:lang w:val="en-US"/>
        </w:rPr>
      </w:pPr>
    </w:p>
    <w:p w14:paraId="16A0B764" w14:textId="77777777" w:rsidR="00D252B8" w:rsidRDefault="00D252B8" w:rsidP="00713013">
      <w:pPr>
        <w:spacing w:line="360" w:lineRule="auto"/>
        <w:rPr>
          <w:rFonts w:ascii="Times New Roman" w:hAnsi="Times New Roman" w:cs="Times New Roman"/>
          <w:color w:val="000000"/>
          <w:u w:color="000000"/>
          <w:lang w:val="en-US"/>
        </w:rPr>
      </w:pPr>
    </w:p>
    <w:p w14:paraId="2EA82D81" w14:textId="77777777" w:rsidR="00D252B8" w:rsidRDefault="00D252B8" w:rsidP="00713013">
      <w:pPr>
        <w:spacing w:line="360" w:lineRule="auto"/>
        <w:rPr>
          <w:rFonts w:ascii="Times New Roman" w:hAnsi="Times New Roman" w:cs="Times New Roman"/>
          <w:color w:val="000000"/>
          <w:u w:color="000000"/>
          <w:lang w:val="en-US"/>
        </w:rPr>
      </w:pPr>
    </w:p>
    <w:p w14:paraId="04E66DDB" w14:textId="77777777" w:rsidR="00D252B8" w:rsidRDefault="00D252B8" w:rsidP="00713013">
      <w:pPr>
        <w:spacing w:line="360" w:lineRule="auto"/>
        <w:rPr>
          <w:rFonts w:ascii="Times New Roman" w:hAnsi="Times New Roman" w:cs="Times New Roman"/>
          <w:color w:val="000000"/>
          <w:u w:color="000000"/>
          <w:lang w:val="en-US"/>
        </w:rPr>
      </w:pPr>
    </w:p>
    <w:p w14:paraId="171122AF" w14:textId="77777777" w:rsidR="00D252B8" w:rsidRDefault="00D252B8" w:rsidP="00713013">
      <w:pPr>
        <w:spacing w:line="360" w:lineRule="auto"/>
        <w:rPr>
          <w:rFonts w:ascii="Times New Roman" w:hAnsi="Times New Roman" w:cs="Times New Roman"/>
          <w:color w:val="000000"/>
          <w:u w:color="000000"/>
          <w:lang w:val="en-US"/>
        </w:rPr>
      </w:pPr>
    </w:p>
    <w:p w14:paraId="7092A3A9" w14:textId="77777777" w:rsidR="007D7137" w:rsidRDefault="007D7137" w:rsidP="00713013">
      <w:pPr>
        <w:spacing w:line="360" w:lineRule="auto"/>
        <w:rPr>
          <w:rFonts w:ascii="Times New Roman" w:hAnsi="Times New Roman" w:cs="Times New Roman"/>
          <w:color w:val="000000"/>
          <w:u w:color="000000"/>
          <w:lang w:val="en-US"/>
        </w:rPr>
      </w:pPr>
    </w:p>
    <w:p w14:paraId="449D76AA" w14:textId="77777777" w:rsidR="007D7137" w:rsidRDefault="007D7137" w:rsidP="00713013">
      <w:pPr>
        <w:spacing w:line="360" w:lineRule="auto"/>
        <w:rPr>
          <w:rFonts w:ascii="Times New Roman" w:hAnsi="Times New Roman" w:cs="Times New Roman"/>
          <w:color w:val="000000"/>
          <w:u w:color="000000"/>
          <w:lang w:val="en-US"/>
        </w:rPr>
      </w:pPr>
    </w:p>
    <w:p w14:paraId="541FE962" w14:textId="77777777" w:rsidR="00460B75" w:rsidRDefault="00460B75" w:rsidP="00713013">
      <w:pPr>
        <w:spacing w:line="360" w:lineRule="auto"/>
        <w:rPr>
          <w:rFonts w:ascii="Times New Roman" w:hAnsi="Times New Roman" w:cs="Times New Roman"/>
          <w:color w:val="000000"/>
          <w:u w:color="000000"/>
          <w:lang w:val="en-US"/>
        </w:rPr>
      </w:pPr>
    </w:p>
    <w:p w14:paraId="4C9C0269" w14:textId="77777777" w:rsidR="00785FB5" w:rsidRDefault="00785FB5" w:rsidP="00713013">
      <w:pPr>
        <w:spacing w:line="360" w:lineRule="auto"/>
        <w:rPr>
          <w:rFonts w:ascii="Times New Roman" w:hAnsi="Times New Roman" w:cs="Times New Roman"/>
          <w:color w:val="000000"/>
          <w:u w:color="000000"/>
          <w:lang w:val="en-US"/>
        </w:rPr>
      </w:pPr>
    </w:p>
    <w:p w14:paraId="181565F1" w14:textId="782076EE" w:rsidR="00785FB5" w:rsidRDefault="00785FB5" w:rsidP="00785FB5">
      <w:pPr>
        <w:spacing w:line="360" w:lineRule="auto"/>
        <w:jc w:val="center"/>
        <w:rPr>
          <w:rFonts w:ascii="Times New Roman" w:hAnsi="Times New Roman" w:cs="Times New Roman"/>
          <w:color w:val="000000"/>
          <w:u w:val="single"/>
          <w:lang w:val="en-US"/>
        </w:rPr>
      </w:pPr>
      <w:r>
        <w:rPr>
          <w:rFonts w:ascii="Times New Roman" w:hAnsi="Times New Roman" w:cs="Times New Roman"/>
          <w:color w:val="000000"/>
          <w:u w:val="single"/>
          <w:lang w:val="en-US"/>
        </w:rPr>
        <w:lastRenderedPageBreak/>
        <w:t>Reference</w:t>
      </w:r>
    </w:p>
    <w:p w14:paraId="4A3897B2" w14:textId="77777777" w:rsidR="00785FB5" w:rsidRDefault="00785FB5" w:rsidP="00785FB5">
      <w:pPr>
        <w:spacing w:line="360" w:lineRule="auto"/>
        <w:jc w:val="center"/>
        <w:rPr>
          <w:rFonts w:ascii="Times New Roman" w:hAnsi="Times New Roman" w:cs="Times New Roman"/>
          <w:color w:val="000000"/>
          <w:u w:val="single"/>
          <w:lang w:val="en-US"/>
        </w:rPr>
      </w:pPr>
    </w:p>
    <w:p w14:paraId="621C8F64" w14:textId="4C5FE113" w:rsidR="00E420B8" w:rsidRPr="00E420B8" w:rsidRDefault="00E420B8" w:rsidP="00785FB5">
      <w:pPr>
        <w:widowControl w:val="0"/>
        <w:autoSpaceDE w:val="0"/>
        <w:autoSpaceDN w:val="0"/>
        <w:adjustRightInd w:val="0"/>
        <w:spacing w:line="360" w:lineRule="auto"/>
        <w:ind w:right="1678"/>
        <w:rPr>
          <w:rFonts w:ascii="Times New Roman" w:hAnsi="Times New Roman" w:cs="Times New Roman"/>
          <w:u w:color="000000"/>
          <w:lang w:val="en-US"/>
        </w:rPr>
      </w:pPr>
      <w:r w:rsidRPr="00E420B8">
        <w:rPr>
          <w:rFonts w:ascii="Times New Roman" w:hAnsi="Times New Roman" w:cs="Times New Roman"/>
          <w:u w:color="000000"/>
          <w:lang w:val="en-US"/>
        </w:rPr>
        <w:t>Anon – Study by NSW Government</w:t>
      </w:r>
      <w:r w:rsidRPr="00E420B8">
        <w:rPr>
          <w:rFonts w:ascii="Times New Roman" w:hAnsi="Times New Roman" w:cs="Times New Roman"/>
          <w:lang w:val="en-US"/>
        </w:rPr>
        <w:t xml:space="preserve">. </w:t>
      </w:r>
      <w:r w:rsidRPr="00E420B8">
        <w:rPr>
          <w:rFonts w:ascii="Times New Roman" w:hAnsi="Times New Roman" w:cs="Times New Roman"/>
          <w:i/>
          <w:lang w:val="en-US"/>
        </w:rPr>
        <w:t>Gendered Landscapes Project</w:t>
      </w:r>
      <w:r w:rsidRPr="00E420B8">
        <w:rPr>
          <w:rFonts w:ascii="Times New Roman" w:hAnsi="Times New Roman" w:cs="Times New Roman"/>
          <w:lang w:val="en-US"/>
        </w:rPr>
        <w:t xml:space="preserve">. At: </w:t>
      </w:r>
      <w:hyperlink r:id="rId18" w:history="1">
        <w:r w:rsidRPr="00E420B8">
          <w:rPr>
            <w:rStyle w:val="Hyperlink"/>
            <w:rFonts w:ascii="Times New Roman" w:hAnsi="Times New Roman" w:cs="Times New Roman"/>
            <w:color w:val="auto"/>
            <w:lang w:val="en-US"/>
          </w:rPr>
          <w:t>https://www.environment.nsw.gov.au/resources/cultureheritage/genderedLPLitrev.pdf</w:t>
        </w:r>
      </w:hyperlink>
      <w:r w:rsidRPr="00E420B8">
        <w:rPr>
          <w:rFonts w:ascii="Times New Roman" w:hAnsi="Times New Roman" w:cs="Times New Roman"/>
          <w:lang w:val="en-US"/>
        </w:rPr>
        <w:t xml:space="preserve"> (Accessed on 25th of August 2020).</w:t>
      </w:r>
    </w:p>
    <w:p w14:paraId="4D2577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Bromley, C (2019) </w:t>
      </w:r>
      <w:r>
        <w:rPr>
          <w:rFonts w:ascii="Times New Roman" w:hAnsi="Times New Roman" w:cs="Times New Roman"/>
          <w:i/>
          <w:iCs/>
          <w:color w:val="000000"/>
          <w:u w:color="000000"/>
          <w:lang w:val="en-US"/>
        </w:rPr>
        <w:t xml:space="preserve">Could a woman walk around the world today? </w:t>
      </w:r>
      <w:r>
        <w:rPr>
          <w:rFonts w:ascii="Times New Roman" w:hAnsi="Times New Roman" w:cs="Times New Roman"/>
          <w:color w:val="000000"/>
          <w:u w:color="000000"/>
          <w:lang w:val="en-US"/>
        </w:rPr>
        <w:t xml:space="preserve">At: </w:t>
      </w:r>
      <w:hyperlink r:id="rId19" w:history="1">
        <w:r>
          <w:rPr>
            <w:rFonts w:ascii="Times New Roman" w:hAnsi="Times New Roman" w:cs="Times New Roman"/>
            <w:color w:val="000000"/>
            <w:u w:val="single" w:color="000000"/>
            <w:lang w:val="en-US"/>
          </w:rPr>
          <w:t>https://www.nationalgeographic.com/culture/2019/04/could-woman-walk-around-world-today/</w:t>
        </w:r>
      </w:hyperlink>
      <w:r>
        <w:rPr>
          <w:rFonts w:ascii="Times New Roman" w:hAnsi="Times New Roman" w:cs="Times New Roman"/>
          <w:color w:val="000000"/>
          <w:u w:color="000000"/>
          <w:lang w:val="en-US"/>
        </w:rPr>
        <w:t xml:space="preserve"> (Accessed on 30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3159E38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Brown, T. W. (2019) </w:t>
      </w:r>
      <w:r>
        <w:rPr>
          <w:rFonts w:ascii="Times New Roman" w:hAnsi="Times New Roman" w:cs="Times New Roman"/>
          <w:i/>
          <w:iCs/>
          <w:color w:val="000000"/>
          <w:lang w:val="en-US"/>
        </w:rPr>
        <w:t xml:space="preserve">Why is work by Female Artists Still valued less the work by Male Artists? </w:t>
      </w:r>
      <w:r>
        <w:rPr>
          <w:rFonts w:ascii="Times New Roman" w:hAnsi="Times New Roman" w:cs="Times New Roman"/>
          <w:color w:val="000000"/>
          <w:lang w:val="en-US"/>
        </w:rPr>
        <w:t xml:space="preserve">At: </w:t>
      </w:r>
      <w:hyperlink r:id="rId20" w:history="1">
        <w:r>
          <w:rPr>
            <w:rFonts w:ascii="Times New Roman" w:hAnsi="Times New Roman" w:cs="Times New Roman"/>
            <w:color w:val="000000"/>
            <w:u w:val="single" w:color="000000"/>
            <w:lang w:val="en-US"/>
          </w:rPr>
          <w:t>https://www.artsy.net/article/artsy-editorial-work-female-artists-valued-work-male-artists/</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07A4DEA"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Butler, J (1990) </w:t>
      </w:r>
      <w:r>
        <w:rPr>
          <w:rFonts w:ascii="Times New Roman" w:hAnsi="Times New Roman" w:cs="Times New Roman"/>
          <w:i/>
          <w:iCs/>
          <w:color w:val="000000"/>
          <w:u w:color="000000"/>
          <w:lang w:val="en-US"/>
        </w:rPr>
        <w:t>Gender Trouble.</w:t>
      </w:r>
      <w:r>
        <w:rPr>
          <w:rFonts w:ascii="Times New Roman" w:hAnsi="Times New Roman" w:cs="Times New Roman"/>
          <w:color w:val="000000"/>
          <w:u w:color="000000"/>
          <w:lang w:val="en-US"/>
        </w:rPr>
        <w:t xml:space="preserve"> Reprint, UK: Routledge, 2007.</w:t>
      </w:r>
    </w:p>
    <w:p w14:paraId="5B351D48" w14:textId="1A5D926A" w:rsidR="00187C73" w:rsidRDefault="00187C73"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Chambers, T (2017) </w:t>
      </w:r>
      <w:r w:rsidRPr="00187C73">
        <w:rPr>
          <w:rFonts w:ascii="Times New Roman" w:hAnsi="Times New Roman" w:cs="Times New Roman"/>
          <w:i/>
          <w:u w:color="000000"/>
          <w:lang w:val="en-US"/>
        </w:rPr>
        <w:t xml:space="preserve">Dorothea Lange’s censored photographs of FDR’s Japanese </w:t>
      </w:r>
      <w:r w:rsidRPr="00187C73">
        <w:rPr>
          <w:rFonts w:ascii="Times New Roman" w:hAnsi="Times New Roman" w:cs="Times New Roman"/>
          <w:i/>
          <w:lang w:val="en-US"/>
        </w:rPr>
        <w:t>Concentration Camps</w:t>
      </w:r>
      <w:r w:rsidRPr="00187C73">
        <w:rPr>
          <w:rFonts w:ascii="Times New Roman" w:hAnsi="Times New Roman" w:cs="Times New Roman"/>
          <w:lang w:val="en-US"/>
        </w:rPr>
        <w:t xml:space="preserve">. At: </w:t>
      </w:r>
      <w:hyperlink r:id="rId21" w:history="1">
        <w:r w:rsidRPr="00187C73">
          <w:rPr>
            <w:rStyle w:val="Hyperlink"/>
            <w:rFonts w:ascii="Times New Roman" w:hAnsi="Times New Roman" w:cs="Times New Roman"/>
            <w:color w:val="auto"/>
            <w:lang w:val="en-US"/>
          </w:rPr>
          <w:t>https://anchoreditions.com/blog/dorothea-lange-censored-photographs</w:t>
        </w:r>
      </w:hyperlink>
      <w:r w:rsidR="005A45DF">
        <w:rPr>
          <w:rFonts w:ascii="Times New Roman" w:hAnsi="Times New Roman" w:cs="Times New Roman"/>
          <w:lang w:val="en-US"/>
        </w:rPr>
        <w:t xml:space="preserve"> (</w:t>
      </w:r>
      <w:r w:rsidRPr="00187C73">
        <w:rPr>
          <w:rFonts w:ascii="Times New Roman" w:hAnsi="Times New Roman" w:cs="Times New Roman"/>
          <w:lang w:val="en-US"/>
        </w:rPr>
        <w:t>Accessed on 8th of July 2020).</w:t>
      </w:r>
      <w:r>
        <w:rPr>
          <w:rFonts w:ascii="Times New Roman" w:hAnsi="Times New Roman" w:cs="Times New Roman"/>
          <w:color w:val="000000"/>
          <w:u w:color="000000"/>
          <w:lang w:val="en-US"/>
        </w:rPr>
        <w:t xml:space="preserve"> </w:t>
      </w:r>
    </w:p>
    <w:p w14:paraId="4F0BF9BA" w14:textId="77777777" w:rsidR="00785FB5" w:rsidRDefault="00785FB5" w:rsidP="00785FB5">
      <w:pPr>
        <w:widowControl w:val="0"/>
        <w:tabs>
          <w:tab w:val="left" w:pos="318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Cooke, A (2017) </w:t>
      </w:r>
      <w:r>
        <w:rPr>
          <w:rFonts w:ascii="Times New Roman" w:hAnsi="Times New Roman" w:cs="Times New Roman"/>
          <w:i/>
          <w:iCs/>
          <w:color w:val="000000"/>
          <w:lang w:val="en-US"/>
        </w:rPr>
        <w:t xml:space="preserve">Is photography overrun by white males? </w:t>
      </w:r>
      <w:r>
        <w:rPr>
          <w:rFonts w:ascii="Times New Roman" w:hAnsi="Times New Roman" w:cs="Times New Roman"/>
          <w:color w:val="000000"/>
          <w:lang w:val="en-US"/>
        </w:rPr>
        <w:t xml:space="preserve">At: </w:t>
      </w:r>
      <w:hyperlink r:id="rId22" w:history="1">
        <w:r>
          <w:rPr>
            <w:rFonts w:ascii="Times New Roman" w:hAnsi="Times New Roman" w:cs="Times New Roman"/>
            <w:color w:val="000000"/>
            <w:u w:val="single" w:color="000000"/>
            <w:lang w:val="en-US"/>
          </w:rPr>
          <w:t>https://fstoppers.com/originals/photography-overrun-white-males-160839</w:t>
        </w:r>
      </w:hyperlink>
      <w:r>
        <w:rPr>
          <w:rFonts w:ascii="Times New Roman" w:hAnsi="Times New Roman" w:cs="Times New Roman"/>
          <w:color w:val="000000"/>
          <w:lang w:val="en-US"/>
        </w:rPr>
        <w:t xml:space="preserve"> (Accessed on September 2019).  </w:t>
      </w:r>
    </w:p>
    <w:p w14:paraId="197827B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Cowen, T (1996) ‘Why Women Succeed, and Fail, in the Arts’ In: </w:t>
      </w:r>
      <w:r>
        <w:rPr>
          <w:rFonts w:ascii="Times New Roman" w:hAnsi="Times New Roman" w:cs="Times New Roman"/>
          <w:i/>
          <w:iCs/>
          <w:color w:val="000000"/>
          <w:u w:color="000000"/>
          <w:lang w:val="en-US"/>
        </w:rPr>
        <w:t xml:space="preserve">Journal of Cultural Economics </w:t>
      </w:r>
      <w:r>
        <w:rPr>
          <w:rFonts w:ascii="Times New Roman" w:hAnsi="Times New Roman" w:cs="Times New Roman"/>
          <w:color w:val="000000"/>
          <w:u w:color="000000"/>
          <w:lang w:val="en-US"/>
        </w:rPr>
        <w:t xml:space="preserve">(vol. 20) pp. 93-113.  </w:t>
      </w:r>
    </w:p>
    <w:p w14:paraId="31996F54" w14:textId="77777777" w:rsidR="00785FB5" w:rsidRPr="007545A4"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proofErr w:type="spellStart"/>
      <w:r>
        <w:rPr>
          <w:rFonts w:ascii="Times New Roman" w:hAnsi="Times New Roman" w:cs="Times New Roman"/>
          <w:color w:val="000000"/>
          <w:u w:color="000000"/>
          <w:lang w:val="en-US"/>
        </w:rPr>
        <w:t>Dautlich</w:t>
      </w:r>
      <w:proofErr w:type="spellEnd"/>
      <w:r>
        <w:rPr>
          <w:rFonts w:ascii="Times New Roman" w:hAnsi="Times New Roman" w:cs="Times New Roman"/>
          <w:color w:val="000000"/>
          <w:u w:color="000000"/>
          <w:lang w:val="en-US"/>
        </w:rPr>
        <w:t xml:space="preserve">, A (2017) </w:t>
      </w:r>
      <w:r>
        <w:rPr>
          <w:rFonts w:ascii="Times New Roman" w:hAnsi="Times New Roman" w:cs="Times New Roman"/>
          <w:i/>
          <w:iCs/>
          <w:color w:val="000000"/>
          <w:u w:color="000000"/>
          <w:lang w:val="en-US"/>
        </w:rPr>
        <w:t>Women in landscape photography.</w:t>
      </w:r>
      <w:r>
        <w:rPr>
          <w:rFonts w:ascii="Times New Roman" w:hAnsi="Times New Roman" w:cs="Times New Roman"/>
          <w:color w:val="000000"/>
          <w:u w:color="000000"/>
          <w:lang w:val="en-US"/>
        </w:rPr>
        <w:t xml:space="preserve"> At: </w:t>
      </w:r>
      <w:hyperlink r:id="rId23" w:history="1">
        <w:r>
          <w:rPr>
            <w:rFonts w:ascii="Times New Roman" w:hAnsi="Times New Roman" w:cs="Times New Roman"/>
            <w:color w:val="000000"/>
            <w:u w:val="single" w:color="000000"/>
            <w:lang w:val="en-US"/>
          </w:rPr>
          <w:t>https://www.aprildautlich.com/blog/2017/9/19/women-in-landscape-photography-its-not-1950-anymore-people</w:t>
        </w:r>
      </w:hyperlink>
      <w:r>
        <w:rPr>
          <w:rFonts w:ascii="Times New Roman" w:hAnsi="Times New Roman" w:cs="Times New Roman"/>
          <w:color w:val="000000"/>
          <w:u w:color="000000"/>
          <w:lang w:val="en-US"/>
        </w:rPr>
        <w:t xml:space="preserve"> (Accessed on 23rd of </w:t>
      </w:r>
      <w:r w:rsidRPr="007545A4">
        <w:rPr>
          <w:rFonts w:ascii="Times New Roman" w:hAnsi="Times New Roman" w:cs="Times New Roman"/>
          <w:u w:color="000000"/>
          <w:lang w:val="en-US"/>
        </w:rPr>
        <w:t xml:space="preserve">August 2019).  </w:t>
      </w:r>
    </w:p>
    <w:p w14:paraId="5113BB25" w14:textId="286A2805" w:rsidR="007545A4" w:rsidRPr="007545A4" w:rsidRDefault="007545A4" w:rsidP="00785FB5">
      <w:pPr>
        <w:widowControl w:val="0"/>
        <w:autoSpaceDE w:val="0"/>
        <w:autoSpaceDN w:val="0"/>
        <w:adjustRightInd w:val="0"/>
        <w:spacing w:line="360" w:lineRule="auto"/>
        <w:ind w:right="1678"/>
        <w:rPr>
          <w:rFonts w:ascii="Times New Roman" w:hAnsi="Times New Roman" w:cs="Times New Roman"/>
          <w:i/>
          <w:u w:color="000000"/>
          <w:lang w:val="en-US"/>
        </w:rPr>
      </w:pPr>
      <w:proofErr w:type="spellStart"/>
      <w:r w:rsidRPr="007545A4">
        <w:rPr>
          <w:rFonts w:ascii="Times New Roman" w:hAnsi="Times New Roman" w:cs="Times New Roman"/>
          <w:u w:color="000000"/>
          <w:lang w:val="en-US"/>
        </w:rPr>
        <w:t>Dely</w:t>
      </w:r>
      <w:proofErr w:type="spellEnd"/>
      <w:r w:rsidRPr="007545A4">
        <w:rPr>
          <w:rFonts w:ascii="Times New Roman" w:hAnsi="Times New Roman" w:cs="Times New Roman"/>
          <w:u w:color="000000"/>
          <w:lang w:val="en-US"/>
        </w:rPr>
        <w:t xml:space="preserve">, C. ‘Jacques Derrida’: The </w:t>
      </w:r>
      <w:r w:rsidRPr="007545A4">
        <w:rPr>
          <w:rFonts w:ascii="Times New Roman" w:hAnsi="Times New Roman" w:cs="Times New Roman"/>
          <w:i/>
          <w:u w:color="000000"/>
          <w:lang w:val="en-US"/>
        </w:rPr>
        <w:t>Perchance</w:t>
      </w:r>
      <w:r w:rsidRPr="007545A4">
        <w:rPr>
          <w:rFonts w:ascii="Times New Roman" w:hAnsi="Times New Roman" w:cs="Times New Roman"/>
          <w:u w:color="000000"/>
          <w:lang w:val="en-US"/>
        </w:rPr>
        <w:t xml:space="preserve"> of a Coming of the </w:t>
      </w:r>
      <w:proofErr w:type="spellStart"/>
      <w:r w:rsidRPr="007545A4">
        <w:rPr>
          <w:rFonts w:ascii="Times New Roman" w:hAnsi="Times New Roman" w:cs="Times New Roman"/>
          <w:u w:color="000000"/>
          <w:lang w:val="en-US"/>
        </w:rPr>
        <w:t>Otherwoman</w:t>
      </w:r>
      <w:proofErr w:type="spellEnd"/>
      <w:r w:rsidRPr="007545A4">
        <w:rPr>
          <w:rFonts w:ascii="Times New Roman" w:hAnsi="Times New Roman" w:cs="Times New Roman"/>
          <w:u w:color="000000"/>
          <w:lang w:val="en-US"/>
        </w:rPr>
        <w:t xml:space="preserve">’, </w:t>
      </w:r>
      <w:r w:rsidRPr="007545A4">
        <w:rPr>
          <w:rFonts w:ascii="Times New Roman" w:hAnsi="Times New Roman" w:cs="Times New Roman"/>
          <w:i/>
          <w:u w:color="000000"/>
          <w:lang w:val="en-US"/>
        </w:rPr>
        <w:t>Sens-Public</w:t>
      </w:r>
      <w:r w:rsidRPr="007545A4">
        <w:rPr>
          <w:rFonts w:ascii="Times New Roman" w:hAnsi="Times New Roman" w:cs="Times New Roman"/>
          <w:u w:color="000000"/>
          <w:lang w:val="en-US"/>
        </w:rPr>
        <w:t xml:space="preserve">. At: </w:t>
      </w:r>
      <w:hyperlink r:id="rId24" w:history="1">
        <w:r w:rsidRPr="007545A4">
          <w:rPr>
            <w:rStyle w:val="Hyperlink"/>
            <w:rFonts w:ascii="Times New Roman" w:hAnsi="Times New Roman" w:cs="Times New Roman"/>
            <w:color w:val="auto"/>
            <w:u w:color="000000"/>
            <w:lang w:val="en-US"/>
          </w:rPr>
          <w:t>https://www.sens-public.org/IMG/PDF/SensPublic_CaroleDely_JDerrida-The_Perchance_of_a_coming_of_the_otherworld.pdf</w:t>
        </w:r>
      </w:hyperlink>
      <w:r w:rsidRPr="007545A4">
        <w:rPr>
          <w:rFonts w:ascii="Times New Roman" w:hAnsi="Times New Roman" w:cs="Times New Roman"/>
          <w:u w:color="000000"/>
          <w:lang w:val="en-US"/>
        </w:rPr>
        <w:t xml:space="preserve"> (Accessed on 21st of September 2020).  </w:t>
      </w:r>
    </w:p>
    <w:p w14:paraId="6650B20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Elderton, L (2013) </w:t>
      </w:r>
      <w:r>
        <w:rPr>
          <w:rFonts w:ascii="Times New Roman" w:hAnsi="Times New Roman" w:cs="Times New Roman"/>
          <w:i/>
          <w:iCs/>
          <w:color w:val="000000"/>
          <w:u w:color="000000"/>
          <w:lang w:val="en-US"/>
        </w:rPr>
        <w:t xml:space="preserve">Redressing the Balance: Women in the Art World. </w:t>
      </w:r>
      <w:r>
        <w:rPr>
          <w:rFonts w:ascii="Times New Roman" w:hAnsi="Times New Roman" w:cs="Times New Roman"/>
          <w:color w:val="000000"/>
          <w:u w:color="000000"/>
          <w:lang w:val="en-US"/>
        </w:rPr>
        <w:t xml:space="preserve">At: </w:t>
      </w:r>
      <w:hyperlink r:id="rId25" w:history="1">
        <w:r>
          <w:rPr>
            <w:rFonts w:ascii="Times New Roman" w:hAnsi="Times New Roman" w:cs="Times New Roman"/>
            <w:color w:val="000000"/>
            <w:u w:val="single" w:color="000000"/>
            <w:lang w:val="en-US"/>
          </w:rPr>
          <w:t>http://www.thewritereview.org/feature/redressing-the-</w:t>
        </w:r>
        <w:r>
          <w:rPr>
            <w:rFonts w:ascii="Times New Roman" w:hAnsi="Times New Roman" w:cs="Times New Roman"/>
            <w:color w:val="000000"/>
            <w:u w:val="single" w:color="000000"/>
            <w:lang w:val="en-US"/>
          </w:rPr>
          <w:lastRenderedPageBreak/>
          <w:t>balance-women-in-the-art-world/</w:t>
        </w:r>
      </w:hyperlink>
      <w:r>
        <w:rPr>
          <w:rFonts w:ascii="Times New Roman" w:hAnsi="Times New Roman" w:cs="Times New Roman"/>
          <w:color w:val="000000"/>
          <w:u w:color="000000"/>
          <w:lang w:val="en-US"/>
        </w:rPr>
        <w:t xml:space="preserve"> (Accessed on 10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40CB499B" w14:textId="334FD5C4"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Encyclopedia</w:t>
      </w:r>
      <w:r w:rsidR="00A27AE4">
        <w:rPr>
          <w:rFonts w:ascii="Times New Roman" w:hAnsi="Times New Roman" w:cs="Times New Roman"/>
          <w:color w:val="000000"/>
          <w:lang w:val="en-US"/>
        </w:rPr>
        <w:t xml:space="preserve"> - Cengage</w:t>
      </w:r>
      <w:r>
        <w:rPr>
          <w:rFonts w:ascii="Times New Roman" w:hAnsi="Times New Roman" w:cs="Times New Roman"/>
          <w:color w:val="000000"/>
          <w:lang w:val="en-US"/>
        </w:rPr>
        <w:t xml:space="preserve"> (2020) </w:t>
      </w:r>
      <w:r>
        <w:rPr>
          <w:rFonts w:ascii="Times New Roman" w:hAnsi="Times New Roman" w:cs="Times New Roman"/>
          <w:i/>
          <w:iCs/>
          <w:color w:val="000000"/>
          <w:lang w:val="en-US"/>
        </w:rPr>
        <w:t xml:space="preserve">Problems, pedagogy and problem-based learning. </w:t>
      </w:r>
      <w:r>
        <w:rPr>
          <w:rFonts w:ascii="Times New Roman" w:hAnsi="Times New Roman" w:cs="Times New Roman"/>
          <w:color w:val="000000"/>
          <w:lang w:val="en-US"/>
        </w:rPr>
        <w:t xml:space="preserve">At: </w:t>
      </w:r>
      <w:r>
        <w:rPr>
          <w:rFonts w:ascii="Times New Roman" w:hAnsi="Times New Roman" w:cs="Times New Roman"/>
          <w:color w:val="000000"/>
          <w:u w:val="single" w:color="000000"/>
          <w:lang w:val="en-US"/>
        </w:rPr>
        <w:t>https://www.encyclopedia.com/education/applied-and-social-sciences-magazine/problems-pedagogy-and-problem-based-learning/</w:t>
      </w:r>
      <w:r>
        <w:rPr>
          <w:rFonts w:ascii="Times New Roman" w:hAnsi="Times New Roman" w:cs="Times New Roman"/>
          <w:color w:val="000000"/>
          <w:u w:color="000000"/>
          <w:lang w:val="en-US"/>
        </w:rPr>
        <w:t xml:space="preserve"> (Accessed on 17th of April 2020).  </w:t>
      </w:r>
    </w:p>
    <w:p w14:paraId="51D3919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Eszterhas, S, M. Stern and S. </w:t>
      </w:r>
      <w:proofErr w:type="spellStart"/>
      <w:r>
        <w:rPr>
          <w:rFonts w:ascii="Times New Roman" w:hAnsi="Times New Roman" w:cs="Times New Roman"/>
          <w:color w:val="000000"/>
          <w:u w:color="000000"/>
          <w:lang w:val="en-US"/>
        </w:rPr>
        <w:t>McElhinney</w:t>
      </w:r>
      <w:proofErr w:type="spellEnd"/>
      <w:r>
        <w:rPr>
          <w:rFonts w:ascii="Times New Roman" w:hAnsi="Times New Roman" w:cs="Times New Roman"/>
          <w:color w:val="000000"/>
          <w:u w:color="000000"/>
          <w:lang w:val="en-US"/>
        </w:rPr>
        <w:t xml:space="preserve"> (2018) </w:t>
      </w:r>
      <w:r>
        <w:rPr>
          <w:rFonts w:ascii="Times New Roman" w:hAnsi="Times New Roman" w:cs="Times New Roman"/>
          <w:i/>
          <w:iCs/>
          <w:color w:val="000000"/>
          <w:u w:color="000000"/>
          <w:lang w:val="en-US"/>
        </w:rPr>
        <w:t xml:space="preserve">Nature Photography: Where Are the Women? </w:t>
      </w:r>
      <w:r>
        <w:rPr>
          <w:rFonts w:ascii="Times New Roman" w:hAnsi="Times New Roman" w:cs="Times New Roman"/>
          <w:color w:val="000000"/>
          <w:u w:color="000000"/>
          <w:lang w:val="en-US"/>
        </w:rPr>
        <w:t xml:space="preserve">At: </w:t>
      </w:r>
      <w:hyperlink r:id="rId26" w:history="1">
        <w:r>
          <w:rPr>
            <w:rFonts w:ascii="Times New Roman" w:hAnsi="Times New Roman" w:cs="Times New Roman"/>
            <w:color w:val="000000"/>
            <w:u w:val="single" w:color="000000"/>
            <w:lang w:val="en-US"/>
          </w:rPr>
          <w:t>https://petapizel.com/2018/03/22/nature-photography-where-are-the-women/</w:t>
        </w:r>
      </w:hyperlink>
      <w:r>
        <w:rPr>
          <w:rFonts w:ascii="Times New Roman" w:hAnsi="Times New Roman" w:cs="Times New Roman"/>
          <w:color w:val="000000"/>
          <w:u w:color="000000"/>
          <w:lang w:val="en-US"/>
        </w:rPr>
        <w:t xml:space="preserve"> (Accessed on 6</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3C84C58A" w14:textId="77777777" w:rsidR="00785FB5" w:rsidRDefault="00785FB5" w:rsidP="00785FB5">
      <w:pPr>
        <w:widowControl w:val="0"/>
        <w:tabs>
          <w:tab w:val="left" w:pos="696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Evans, A (2018) </w:t>
      </w:r>
      <w:r>
        <w:rPr>
          <w:rFonts w:ascii="Times New Roman" w:hAnsi="Times New Roman" w:cs="Times New Roman"/>
          <w:i/>
          <w:iCs/>
          <w:color w:val="000000"/>
          <w:lang w:val="en-US"/>
        </w:rPr>
        <w:t xml:space="preserve">Female Artists who Greatly Influenced Gender Equality. </w:t>
      </w:r>
      <w:r>
        <w:rPr>
          <w:rFonts w:ascii="Times New Roman" w:hAnsi="Times New Roman" w:cs="Times New Roman"/>
          <w:color w:val="000000"/>
          <w:lang w:val="en-US"/>
        </w:rPr>
        <w:t xml:space="preserve">At: </w:t>
      </w:r>
      <w:hyperlink r:id="rId27" w:history="1">
        <w:r>
          <w:rPr>
            <w:rFonts w:ascii="Times New Roman" w:hAnsi="Times New Roman" w:cs="Times New Roman"/>
            <w:color w:val="000000"/>
            <w:u w:val="single" w:color="000000"/>
            <w:lang w:val="en-US"/>
          </w:rPr>
          <w:t>https://news.masterworksfineart.com/2018/03/17/the-female-artists-who-greatly-influenced-gender-equality</w:t>
        </w:r>
      </w:hyperlink>
      <w:r>
        <w:rPr>
          <w:rFonts w:ascii="Times New Roman" w:hAnsi="Times New Roman" w:cs="Times New Roman"/>
          <w:color w:val="000000"/>
          <w:lang w:val="en-US"/>
        </w:rPr>
        <w:t xml:space="preserve"> (Accessed on 11th of September 2019).  </w:t>
      </w:r>
    </w:p>
    <w:p w14:paraId="4C9B12C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Ewing, R. </w:t>
      </w:r>
      <w:r>
        <w:rPr>
          <w:rFonts w:ascii="Times New Roman" w:hAnsi="Times New Roman" w:cs="Times New Roman"/>
          <w:i/>
          <w:iCs/>
          <w:color w:val="000000"/>
          <w:u w:color="000000"/>
          <w:lang w:val="en-US"/>
        </w:rPr>
        <w:t xml:space="preserve">Making a difference in learning through arts-rich pedagogy.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https://research.acer.edu.au/cgi/viewcontent.cgi?articles=1331&amp;context=research_conference</w:t>
      </w:r>
      <w:r>
        <w:rPr>
          <w:rFonts w:ascii="Times New Roman" w:hAnsi="Times New Roman" w:cs="Times New Roman"/>
          <w:color w:val="000000"/>
          <w:u w:color="000000"/>
          <w:lang w:val="en-US"/>
        </w:rPr>
        <w:t xml:space="preserve"> (Accessed on 17th of April 2020).  </w:t>
      </w:r>
    </w:p>
    <w:p w14:paraId="41EB2F5A" w14:textId="4CB10E5A" w:rsidR="00E362AF" w:rsidRPr="00E362AF" w:rsidRDefault="00E362AF" w:rsidP="00785FB5">
      <w:pPr>
        <w:widowControl w:val="0"/>
        <w:autoSpaceDE w:val="0"/>
        <w:autoSpaceDN w:val="0"/>
        <w:adjustRightInd w:val="0"/>
        <w:spacing w:line="360" w:lineRule="auto"/>
        <w:rPr>
          <w:rFonts w:ascii="Times New Roman" w:hAnsi="Times New Roman" w:cs="Times New Roman"/>
          <w:i/>
          <w:u w:color="000000"/>
          <w:lang w:val="en-US"/>
        </w:rPr>
      </w:pPr>
      <w:proofErr w:type="spellStart"/>
      <w:r w:rsidRPr="00E362AF">
        <w:rPr>
          <w:rFonts w:ascii="Times New Roman" w:hAnsi="Times New Roman" w:cs="Times New Roman"/>
          <w:u w:color="000000"/>
          <w:lang w:val="en-US"/>
        </w:rPr>
        <w:t>Florido</w:t>
      </w:r>
      <w:proofErr w:type="spellEnd"/>
      <w:r w:rsidRPr="00E362AF">
        <w:rPr>
          <w:rFonts w:ascii="Times New Roman" w:hAnsi="Times New Roman" w:cs="Times New Roman"/>
          <w:u w:color="000000"/>
          <w:lang w:val="en-US"/>
        </w:rPr>
        <w:t xml:space="preserve">, A (2016) </w:t>
      </w:r>
      <w:r w:rsidRPr="00E362AF">
        <w:rPr>
          <w:rFonts w:ascii="Times New Roman" w:hAnsi="Times New Roman" w:cs="Times New Roman"/>
          <w:i/>
          <w:u w:color="000000"/>
          <w:lang w:val="en-US"/>
        </w:rPr>
        <w:t>Photos: 3 very different views of Japanese Internment</w:t>
      </w:r>
      <w:r w:rsidRPr="00E362AF">
        <w:rPr>
          <w:rFonts w:ascii="Times New Roman" w:hAnsi="Times New Roman" w:cs="Times New Roman"/>
          <w:u w:color="000000"/>
          <w:lang w:val="en-US"/>
        </w:rPr>
        <w:t xml:space="preserve">. At: </w:t>
      </w:r>
      <w:hyperlink r:id="rId28" w:history="1">
        <w:r w:rsidRPr="00E362AF">
          <w:rPr>
            <w:rStyle w:val="Hyperlink"/>
            <w:rFonts w:ascii="Times New Roman" w:hAnsi="Times New Roman" w:cs="Times New Roman"/>
            <w:color w:val="auto"/>
            <w:u w:color="000000"/>
            <w:lang w:val="en-US"/>
          </w:rPr>
          <w:t>https://www.npr.org/sections/codeswitch/2016/02/17/466453528/photos-three-very-different-views-of-japanese-internment?t=1594904537639/</w:t>
        </w:r>
      </w:hyperlink>
      <w:r w:rsidRPr="00E362AF">
        <w:rPr>
          <w:rFonts w:ascii="Times New Roman" w:hAnsi="Times New Roman" w:cs="Times New Roman"/>
          <w:u w:color="000000"/>
          <w:lang w:val="en-US"/>
        </w:rPr>
        <w:t xml:space="preserve"> (Accessed on 16</w:t>
      </w:r>
      <w:r w:rsidRPr="00E362AF">
        <w:rPr>
          <w:rFonts w:ascii="Times New Roman" w:hAnsi="Times New Roman" w:cs="Times New Roman"/>
          <w:u w:color="000000"/>
          <w:vertAlign w:val="superscript"/>
          <w:lang w:val="en-US"/>
        </w:rPr>
        <w:t>t</w:t>
      </w:r>
      <w:r>
        <w:rPr>
          <w:rFonts w:ascii="Times New Roman" w:hAnsi="Times New Roman" w:cs="Times New Roman"/>
          <w:u w:color="000000"/>
          <w:vertAlign w:val="superscript"/>
          <w:lang w:val="en-US"/>
        </w:rPr>
        <w:t xml:space="preserve">h </w:t>
      </w:r>
      <w:r w:rsidRPr="00E362AF">
        <w:rPr>
          <w:rFonts w:ascii="Times New Roman" w:hAnsi="Times New Roman" w:cs="Times New Roman"/>
          <w:u w:color="000000"/>
          <w:lang w:val="en-US"/>
        </w:rPr>
        <w:t xml:space="preserve">of July 2020).   </w:t>
      </w:r>
    </w:p>
    <w:p w14:paraId="742B44D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Foster, D. W (2003) ‘Defying the masculinist gaze: Gabriela </w:t>
      </w:r>
      <w:proofErr w:type="spellStart"/>
      <w:r>
        <w:rPr>
          <w:rFonts w:ascii="Times New Roman" w:hAnsi="Times New Roman" w:cs="Times New Roman"/>
          <w:color w:val="000000"/>
          <w:u w:color="000000"/>
          <w:lang w:val="en-US"/>
        </w:rPr>
        <w:t>Liffschitz’s</w:t>
      </w:r>
      <w:proofErr w:type="spellEnd"/>
      <w:r>
        <w:rPr>
          <w:rFonts w:ascii="Times New Roman" w:hAnsi="Times New Roman" w:cs="Times New Roman"/>
          <w:color w:val="000000"/>
          <w:u w:color="000000"/>
          <w:lang w:val="en-US"/>
        </w:rPr>
        <w:t xml:space="preserve"> “</w:t>
      </w:r>
      <w:proofErr w:type="spellStart"/>
      <w:r>
        <w:rPr>
          <w:rFonts w:ascii="Times New Roman" w:hAnsi="Times New Roman" w:cs="Times New Roman"/>
          <w:color w:val="000000"/>
          <w:u w:color="000000"/>
          <w:lang w:val="en-US"/>
        </w:rPr>
        <w:t>Recurious</w:t>
      </w:r>
      <w:proofErr w:type="spellEnd"/>
      <w:r>
        <w:rPr>
          <w:rFonts w:ascii="Times New Roman" w:hAnsi="Times New Roman" w:cs="Times New Roman"/>
          <w:color w:val="000000"/>
          <w:u w:color="000000"/>
          <w:lang w:val="en-US"/>
        </w:rPr>
        <w:t xml:space="preserve"> Humanos” In: </w:t>
      </w:r>
      <w:proofErr w:type="spellStart"/>
      <w:r>
        <w:rPr>
          <w:rFonts w:ascii="Times New Roman" w:hAnsi="Times New Roman" w:cs="Times New Roman"/>
          <w:i/>
          <w:iCs/>
          <w:color w:val="000000"/>
          <w:u w:color="000000"/>
          <w:lang w:val="en-US"/>
        </w:rPr>
        <w:t>Chasqui</w:t>
      </w:r>
      <w:proofErr w:type="spellEnd"/>
      <w:r>
        <w:rPr>
          <w:rFonts w:ascii="Times New Roman" w:hAnsi="Times New Roman" w:cs="Times New Roman"/>
          <w:i/>
          <w:iCs/>
          <w:color w:val="000000"/>
          <w:u w:color="000000"/>
          <w:lang w:val="en-US"/>
        </w:rPr>
        <w:t xml:space="preserve"> </w:t>
      </w:r>
      <w:r>
        <w:rPr>
          <w:rFonts w:ascii="Times New Roman" w:hAnsi="Times New Roman" w:cs="Times New Roman"/>
          <w:color w:val="000000"/>
          <w:u w:color="000000"/>
          <w:lang w:val="en-US"/>
        </w:rPr>
        <w:t xml:space="preserve">(vol. 32, no. 1) pp. 10-24.  </w:t>
      </w:r>
    </w:p>
    <w:p w14:paraId="3AFDA8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Gerber, E (1992) ‘Feminism, Aesthetics, and Art Education’ In: </w:t>
      </w:r>
      <w:r>
        <w:rPr>
          <w:rFonts w:ascii="Times New Roman" w:hAnsi="Times New Roman" w:cs="Times New Roman"/>
          <w:i/>
          <w:iCs/>
          <w:color w:val="000000"/>
          <w:u w:color="000000"/>
          <w:lang w:val="en-US"/>
        </w:rPr>
        <w:t xml:space="preserve">Studies in Art Education </w:t>
      </w:r>
      <w:r>
        <w:rPr>
          <w:rFonts w:ascii="Times New Roman" w:hAnsi="Times New Roman" w:cs="Times New Roman"/>
          <w:color w:val="000000"/>
          <w:u w:color="000000"/>
          <w:lang w:val="en-US"/>
        </w:rPr>
        <w:t xml:space="preserve">(vol. 33, no. 4) pp. 210-225.  </w:t>
      </w:r>
    </w:p>
    <w:p w14:paraId="30343FC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Greenberg, J (2018) </w:t>
      </w:r>
      <w:r>
        <w:rPr>
          <w:rFonts w:ascii="Times New Roman" w:hAnsi="Times New Roman" w:cs="Times New Roman"/>
          <w:i/>
          <w:iCs/>
          <w:color w:val="000000"/>
          <w:u w:color="000000"/>
          <w:lang w:val="en-US"/>
        </w:rPr>
        <w:t xml:space="preserve">The female lens. </w:t>
      </w:r>
      <w:r>
        <w:rPr>
          <w:rFonts w:ascii="Times New Roman" w:hAnsi="Times New Roman" w:cs="Times New Roman"/>
          <w:color w:val="000000"/>
          <w:u w:color="000000"/>
          <w:lang w:val="en-US"/>
        </w:rPr>
        <w:t xml:space="preserve">At: </w:t>
      </w:r>
      <w:hyperlink r:id="rId29" w:history="1">
        <w:r>
          <w:rPr>
            <w:rFonts w:ascii="Times New Roman" w:hAnsi="Times New Roman" w:cs="Times New Roman"/>
            <w:color w:val="000000"/>
            <w:u w:val="single" w:color="000000"/>
            <w:lang w:val="en-US"/>
          </w:rPr>
          <w:t>https://alreadymade.org/the-female-lens/</w:t>
        </w:r>
      </w:hyperlink>
      <w:r>
        <w:rPr>
          <w:rFonts w:ascii="Times New Roman" w:hAnsi="Times New Roman" w:cs="Times New Roman"/>
          <w:color w:val="000000"/>
          <w:u w:color="000000"/>
          <w:lang w:val="en-US"/>
        </w:rPr>
        <w:t xml:space="preserve"> (Accessed on 1</w:t>
      </w:r>
      <w:r>
        <w:rPr>
          <w:rFonts w:ascii="Times New Roman" w:hAnsi="Times New Roman" w:cs="Times New Roman"/>
          <w:color w:val="000000"/>
          <w:sz w:val="16"/>
          <w:szCs w:val="16"/>
          <w:u w:color="000000"/>
          <w:vertAlign w:val="superscript"/>
          <w:lang w:val="en-US"/>
        </w:rPr>
        <w:t>st</w:t>
      </w:r>
      <w:r>
        <w:rPr>
          <w:rFonts w:ascii="Times New Roman" w:hAnsi="Times New Roman" w:cs="Times New Roman"/>
          <w:color w:val="000000"/>
          <w:u w:color="000000"/>
          <w:lang w:val="en-US"/>
        </w:rPr>
        <w:t xml:space="preserve"> of September 2019).  </w:t>
      </w:r>
    </w:p>
    <w:p w14:paraId="5F7FCD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Hansson, L (2011) ‘Gender Role Attitudes’ In” </w:t>
      </w:r>
      <w:proofErr w:type="spellStart"/>
      <w:r>
        <w:rPr>
          <w:rFonts w:ascii="Times New Roman" w:hAnsi="Times New Roman" w:cs="Times New Roman"/>
          <w:color w:val="000000"/>
          <w:u w:color="000000"/>
          <w:lang w:val="en-US"/>
        </w:rPr>
        <w:t>Vetik</w:t>
      </w:r>
      <w:proofErr w:type="spellEnd"/>
      <w:r>
        <w:rPr>
          <w:rFonts w:ascii="Times New Roman" w:hAnsi="Times New Roman" w:cs="Times New Roman"/>
          <w:color w:val="000000"/>
          <w:u w:color="000000"/>
          <w:lang w:val="en-US"/>
        </w:rPr>
        <w:t xml:space="preserve">, R. and J. </w:t>
      </w:r>
      <w:proofErr w:type="spellStart"/>
      <w:r>
        <w:rPr>
          <w:rFonts w:ascii="Times New Roman" w:hAnsi="Times New Roman" w:cs="Times New Roman"/>
          <w:color w:val="000000"/>
          <w:u w:color="000000"/>
          <w:lang w:val="en-US"/>
        </w:rPr>
        <w:t>Helemae</w:t>
      </w:r>
      <w:proofErr w:type="spellEnd"/>
      <w:r>
        <w:rPr>
          <w:rFonts w:ascii="Times New Roman" w:hAnsi="Times New Roman" w:cs="Times New Roman"/>
          <w:color w:val="000000"/>
          <w:u w:color="000000"/>
          <w:lang w:val="en-US"/>
        </w:rPr>
        <w:t xml:space="preserve"> (ed.) </w:t>
      </w:r>
      <w:r>
        <w:rPr>
          <w:rFonts w:ascii="Times New Roman" w:hAnsi="Times New Roman" w:cs="Times New Roman"/>
          <w:i/>
          <w:iCs/>
          <w:color w:val="000000"/>
          <w:u w:color="000000"/>
          <w:lang w:val="en-US"/>
        </w:rPr>
        <w:t xml:space="preserve">The Russian second generation in Tallinn and </w:t>
      </w:r>
      <w:proofErr w:type="spellStart"/>
      <w:r>
        <w:rPr>
          <w:rFonts w:ascii="Times New Roman" w:hAnsi="Times New Roman" w:cs="Times New Roman"/>
          <w:i/>
          <w:iCs/>
          <w:color w:val="000000"/>
          <w:u w:color="000000"/>
          <w:lang w:val="en-US"/>
        </w:rPr>
        <w:t>Kohtla-Jarve</w:t>
      </w:r>
      <w:proofErr w:type="spellEnd"/>
      <w:r>
        <w:rPr>
          <w:rFonts w:ascii="Times New Roman" w:hAnsi="Times New Roman" w:cs="Times New Roman"/>
          <w:i/>
          <w:iCs/>
          <w:color w:val="000000"/>
          <w:u w:color="000000"/>
          <w:lang w:val="en-US"/>
        </w:rPr>
        <w:t xml:space="preserve">. </w:t>
      </w:r>
      <w:r>
        <w:rPr>
          <w:rFonts w:ascii="Times New Roman" w:hAnsi="Times New Roman" w:cs="Times New Roman"/>
          <w:color w:val="000000"/>
          <w:u w:color="000000"/>
          <w:lang w:val="en-US"/>
        </w:rPr>
        <w:t xml:space="preserve">Amsterdam: Amsterdam University Press. pp. 183-202.  </w:t>
      </w:r>
    </w:p>
    <w:p w14:paraId="44EC1212" w14:textId="77777777" w:rsidR="00785FB5" w:rsidRPr="007545A4"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Pr>
          <w:rFonts w:ascii="Times New Roman" w:hAnsi="Times New Roman" w:cs="Times New Roman"/>
          <w:color w:val="000000"/>
          <w:u w:color="000000"/>
          <w:lang w:val="en-US"/>
        </w:rPr>
        <w:t xml:space="preserve">Hernandez, C (2018) </w:t>
      </w:r>
      <w:proofErr w:type="spellStart"/>
      <w:r>
        <w:rPr>
          <w:rFonts w:ascii="Times New Roman" w:hAnsi="Times New Roman" w:cs="Times New Roman"/>
          <w:i/>
          <w:iCs/>
          <w:color w:val="000000"/>
          <w:u w:color="000000"/>
          <w:lang w:val="en-US"/>
        </w:rPr>
        <w:t>LoMo</w:t>
      </w:r>
      <w:proofErr w:type="spellEnd"/>
      <w:r>
        <w:rPr>
          <w:rFonts w:ascii="Times New Roman" w:hAnsi="Times New Roman" w:cs="Times New Roman"/>
          <w:i/>
          <w:iCs/>
          <w:color w:val="000000"/>
          <w:u w:color="000000"/>
          <w:lang w:val="en-US"/>
        </w:rPr>
        <w:t xml:space="preserve"> In-Depth: Women Photographers on </w:t>
      </w:r>
      <w:r>
        <w:rPr>
          <w:rFonts w:ascii="Times New Roman" w:hAnsi="Times New Roman" w:cs="Times New Roman"/>
          <w:i/>
          <w:iCs/>
          <w:color w:val="000000"/>
          <w:u w:color="000000"/>
          <w:lang w:val="en-US"/>
        </w:rPr>
        <w:lastRenderedPageBreak/>
        <w:t xml:space="preserve">Gender </w:t>
      </w:r>
      <w:r w:rsidRPr="007545A4">
        <w:rPr>
          <w:rFonts w:ascii="Times New Roman" w:hAnsi="Times New Roman" w:cs="Times New Roman"/>
          <w:i/>
          <w:iCs/>
          <w:u w:color="000000"/>
          <w:lang w:val="en-US"/>
        </w:rPr>
        <w:t xml:space="preserve">Inequality. </w:t>
      </w:r>
      <w:r w:rsidRPr="007545A4">
        <w:rPr>
          <w:rFonts w:ascii="Times New Roman" w:hAnsi="Times New Roman" w:cs="Times New Roman"/>
          <w:u w:color="000000"/>
          <w:lang w:val="en-US"/>
        </w:rPr>
        <w:t xml:space="preserve">At: </w:t>
      </w:r>
      <w:hyperlink r:id="rId30" w:history="1">
        <w:r w:rsidRPr="007545A4">
          <w:rPr>
            <w:rFonts w:ascii="Times New Roman" w:hAnsi="Times New Roman" w:cs="Times New Roman"/>
            <w:u w:val="single" w:color="000000"/>
            <w:lang w:val="en-US"/>
          </w:rPr>
          <w:t>https://www.lomogallery.com/magazine/336380-lomo-in-depth-women-photographers-on-gender-inequality</w:t>
        </w:r>
      </w:hyperlink>
      <w:r w:rsidRPr="007545A4">
        <w:rPr>
          <w:rFonts w:ascii="Times New Roman" w:hAnsi="Times New Roman" w:cs="Times New Roman"/>
          <w:u w:color="000000"/>
          <w:lang w:val="en-US"/>
        </w:rPr>
        <w:t xml:space="preserve"> (Accessed on 8th of September 2019).  </w:t>
      </w:r>
    </w:p>
    <w:p w14:paraId="0B8E0496" w14:textId="14C5BDC2" w:rsidR="007545A4" w:rsidRPr="007545A4" w:rsidRDefault="007545A4" w:rsidP="00785FB5">
      <w:pPr>
        <w:widowControl w:val="0"/>
        <w:autoSpaceDE w:val="0"/>
        <w:autoSpaceDN w:val="0"/>
        <w:adjustRightInd w:val="0"/>
        <w:spacing w:line="360" w:lineRule="auto"/>
        <w:ind w:right="1678"/>
        <w:rPr>
          <w:rFonts w:ascii="Times New Roman" w:hAnsi="Times New Roman" w:cs="Times New Roman"/>
          <w:i/>
          <w:u w:color="000000"/>
          <w:lang w:val="en-US"/>
        </w:rPr>
      </w:pPr>
      <w:r w:rsidRPr="007545A4">
        <w:rPr>
          <w:rFonts w:ascii="Times New Roman" w:hAnsi="Times New Roman" w:cs="Times New Roman"/>
          <w:u w:color="000000"/>
          <w:lang w:val="en-US"/>
        </w:rPr>
        <w:t xml:space="preserve">IEP. </w:t>
      </w:r>
      <w:r w:rsidRPr="007545A4">
        <w:rPr>
          <w:rFonts w:ascii="Times New Roman" w:hAnsi="Times New Roman" w:cs="Times New Roman"/>
          <w:i/>
          <w:u w:color="000000"/>
          <w:lang w:val="en-US"/>
        </w:rPr>
        <w:t>Jacques Derrida (1930-2004)</w:t>
      </w:r>
      <w:r w:rsidRPr="007545A4">
        <w:rPr>
          <w:rFonts w:ascii="Times New Roman" w:hAnsi="Times New Roman" w:cs="Times New Roman"/>
          <w:u w:color="000000"/>
          <w:lang w:val="en-US"/>
        </w:rPr>
        <w:t xml:space="preserve">. At: </w:t>
      </w:r>
      <w:hyperlink r:id="rId31" w:history="1">
        <w:r w:rsidRPr="007545A4">
          <w:rPr>
            <w:rStyle w:val="Hyperlink"/>
            <w:rFonts w:ascii="Times New Roman" w:hAnsi="Times New Roman" w:cs="Times New Roman"/>
            <w:color w:val="auto"/>
            <w:u w:color="000000"/>
            <w:lang w:val="en-US"/>
          </w:rPr>
          <w:t>https://iep.utm.edu/derrida</w:t>
        </w:r>
      </w:hyperlink>
      <w:r w:rsidRPr="007545A4">
        <w:rPr>
          <w:rFonts w:ascii="Times New Roman" w:hAnsi="Times New Roman" w:cs="Times New Roman"/>
          <w:u w:color="000000"/>
          <w:lang w:val="en-US"/>
        </w:rPr>
        <w:t xml:space="preserve"> (Accessed on 21st of September 2020).</w:t>
      </w:r>
    </w:p>
    <w:p w14:paraId="2F7E1C2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Johnson, M (2012) ‘Landscape Studies: The future of the field’ In: </w:t>
      </w:r>
      <w:proofErr w:type="spellStart"/>
      <w:r>
        <w:rPr>
          <w:rFonts w:ascii="Times New Roman" w:hAnsi="Times New Roman" w:cs="Times New Roman"/>
          <w:color w:val="000000"/>
          <w:u w:color="000000"/>
          <w:lang w:val="en-US"/>
        </w:rPr>
        <w:t>Kluving</w:t>
      </w:r>
      <w:proofErr w:type="spellEnd"/>
      <w:r>
        <w:rPr>
          <w:rFonts w:ascii="Times New Roman" w:hAnsi="Times New Roman" w:cs="Times New Roman"/>
          <w:color w:val="000000"/>
          <w:u w:color="000000"/>
          <w:lang w:val="en-US"/>
        </w:rPr>
        <w:t xml:space="preserve">, S. J. and E. B. </w:t>
      </w:r>
      <w:proofErr w:type="spellStart"/>
      <w:r>
        <w:rPr>
          <w:rFonts w:ascii="Times New Roman" w:hAnsi="Times New Roman" w:cs="Times New Roman"/>
          <w:color w:val="000000"/>
          <w:u w:color="000000"/>
          <w:lang w:val="en-US"/>
        </w:rPr>
        <w:t>Gruttmann</w:t>
      </w:r>
      <w:proofErr w:type="spellEnd"/>
      <w:r>
        <w:rPr>
          <w:rFonts w:ascii="Times New Roman" w:hAnsi="Times New Roman" w:cs="Times New Roman"/>
          <w:color w:val="000000"/>
          <w:u w:color="000000"/>
          <w:lang w:val="en-US"/>
        </w:rPr>
        <w:t xml:space="preserve">-Bond (ed.) </w:t>
      </w:r>
      <w:r>
        <w:rPr>
          <w:rFonts w:ascii="Times New Roman" w:hAnsi="Times New Roman" w:cs="Times New Roman"/>
          <w:i/>
          <w:iCs/>
          <w:color w:val="000000"/>
          <w:u w:color="000000"/>
          <w:lang w:val="en-US"/>
        </w:rPr>
        <w:t xml:space="preserve">Landscape Archaeology between Art and Science. </w:t>
      </w:r>
      <w:r>
        <w:rPr>
          <w:rFonts w:ascii="Times New Roman" w:hAnsi="Times New Roman" w:cs="Times New Roman"/>
          <w:color w:val="000000"/>
          <w:u w:color="000000"/>
          <w:lang w:val="en-US"/>
        </w:rPr>
        <w:t xml:space="preserve">Amsterdam: Amsterdam University Press. pp. 515-525. </w:t>
      </w:r>
    </w:p>
    <w:p w14:paraId="140AAEF4" w14:textId="77777777" w:rsidR="00785FB5" w:rsidRPr="009F3FCD" w:rsidRDefault="00785FB5" w:rsidP="00785FB5">
      <w:pPr>
        <w:widowControl w:val="0"/>
        <w:autoSpaceDE w:val="0"/>
        <w:autoSpaceDN w:val="0"/>
        <w:adjustRightInd w:val="0"/>
        <w:spacing w:line="360" w:lineRule="auto"/>
        <w:rPr>
          <w:rFonts w:ascii="Times New Roman" w:hAnsi="Times New Roman" w:cs="Times New Roman"/>
          <w:u w:color="000000"/>
          <w:lang w:val="en-US"/>
        </w:rPr>
      </w:pPr>
      <w:proofErr w:type="spellStart"/>
      <w:r>
        <w:rPr>
          <w:rFonts w:ascii="Times New Roman" w:hAnsi="Times New Roman" w:cs="Times New Roman"/>
          <w:color w:val="000000"/>
          <w:u w:color="000000"/>
          <w:lang w:val="en-US"/>
        </w:rPr>
        <w:t>Kreitz</w:t>
      </w:r>
      <w:proofErr w:type="spellEnd"/>
      <w:r>
        <w:rPr>
          <w:rFonts w:ascii="Times New Roman" w:hAnsi="Times New Roman" w:cs="Times New Roman"/>
          <w:color w:val="000000"/>
          <w:u w:color="000000"/>
          <w:lang w:val="en-US"/>
        </w:rPr>
        <w:t xml:space="preserve">-Sandberg, S (2016) ‘Improving Pedagogical Practices through Gender </w:t>
      </w:r>
      <w:r w:rsidRPr="009F3FCD">
        <w:rPr>
          <w:rFonts w:ascii="Times New Roman" w:hAnsi="Times New Roman" w:cs="Times New Roman"/>
          <w:u w:color="000000"/>
          <w:lang w:val="en-US"/>
        </w:rPr>
        <w:t xml:space="preserve">Inclusion: Examples from University </w:t>
      </w:r>
      <w:proofErr w:type="spellStart"/>
      <w:r w:rsidRPr="009F3FCD">
        <w:rPr>
          <w:rFonts w:ascii="Times New Roman" w:hAnsi="Times New Roman" w:cs="Times New Roman"/>
          <w:u w:color="000000"/>
          <w:lang w:val="en-US"/>
        </w:rPr>
        <w:t>Programmes</w:t>
      </w:r>
      <w:proofErr w:type="spellEnd"/>
      <w:r w:rsidRPr="009F3FCD">
        <w:rPr>
          <w:rFonts w:ascii="Times New Roman" w:hAnsi="Times New Roman" w:cs="Times New Roman"/>
          <w:u w:color="000000"/>
          <w:lang w:val="en-US"/>
        </w:rPr>
        <w:t xml:space="preserve"> for Teachers in Preschools and Extended Education’ </w:t>
      </w:r>
      <w:r w:rsidRPr="009F3FCD">
        <w:rPr>
          <w:rFonts w:ascii="Times New Roman" w:hAnsi="Times New Roman" w:cs="Times New Roman"/>
          <w:i/>
          <w:iCs/>
          <w:u w:color="000000"/>
          <w:lang w:val="en-US"/>
        </w:rPr>
        <w:t xml:space="preserve">International Journal for Research on Extended Education. </w:t>
      </w:r>
      <w:r w:rsidRPr="009F3FCD">
        <w:rPr>
          <w:rFonts w:ascii="Times New Roman" w:hAnsi="Times New Roman" w:cs="Times New Roman"/>
          <w:u w:color="000000"/>
          <w:lang w:val="en-US"/>
        </w:rPr>
        <w:t>vol. 4, no. 2, pp. 71-91.</w:t>
      </w:r>
    </w:p>
    <w:p w14:paraId="317AAD6F" w14:textId="21DE5138" w:rsidR="009F3FCD"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sidRPr="009F3FCD">
        <w:rPr>
          <w:rFonts w:ascii="Times New Roman" w:hAnsi="Times New Roman" w:cs="Times New Roman"/>
          <w:u w:color="000000"/>
          <w:lang w:val="en-US"/>
        </w:rPr>
        <w:t>Landscape</w:t>
      </w:r>
      <w:r w:rsidR="00647710">
        <w:rPr>
          <w:rFonts w:ascii="Times New Roman" w:hAnsi="Times New Roman" w:cs="Times New Roman"/>
          <w:u w:color="000000"/>
          <w:lang w:val="en-US"/>
        </w:rPr>
        <w:t xml:space="preserve"> – unknown author</w:t>
      </w:r>
      <w:r w:rsidRPr="009F3FCD">
        <w:rPr>
          <w:rFonts w:ascii="Times New Roman" w:hAnsi="Times New Roman" w:cs="Times New Roman"/>
          <w:i/>
          <w:iCs/>
          <w:u w:color="000000"/>
          <w:lang w:val="en-US"/>
        </w:rPr>
        <w:t>. Women in Landscape Photography.</w:t>
      </w:r>
      <w:r w:rsidRPr="009F3FCD">
        <w:rPr>
          <w:rFonts w:ascii="Times New Roman" w:hAnsi="Times New Roman" w:cs="Times New Roman"/>
          <w:u w:color="000000"/>
          <w:lang w:val="en-US"/>
        </w:rPr>
        <w:t xml:space="preserve"> At: https://landscapephotographymagazine.com/2018/women-in-landscape-photography/ (Accessed on 23</w:t>
      </w:r>
      <w:r w:rsidRPr="009F3FCD">
        <w:rPr>
          <w:rFonts w:ascii="Times New Roman" w:hAnsi="Times New Roman" w:cs="Times New Roman"/>
          <w:sz w:val="16"/>
          <w:szCs w:val="16"/>
          <w:u w:color="000000"/>
          <w:vertAlign w:val="superscript"/>
          <w:lang w:val="en-US"/>
        </w:rPr>
        <w:t>rd</w:t>
      </w:r>
      <w:r w:rsidRPr="009F3FCD">
        <w:rPr>
          <w:rFonts w:ascii="Times New Roman" w:hAnsi="Times New Roman" w:cs="Times New Roman"/>
          <w:u w:color="000000"/>
          <w:lang w:val="en-US"/>
        </w:rPr>
        <w:t xml:space="preserve"> of August 2019).  </w:t>
      </w:r>
    </w:p>
    <w:p w14:paraId="6D17B176" w14:textId="390DD120" w:rsidR="00EB08FE" w:rsidRPr="00E420B8" w:rsidRDefault="00EB08FE" w:rsidP="00785FB5">
      <w:pPr>
        <w:widowControl w:val="0"/>
        <w:autoSpaceDE w:val="0"/>
        <w:autoSpaceDN w:val="0"/>
        <w:adjustRightInd w:val="0"/>
        <w:spacing w:line="360" w:lineRule="auto"/>
        <w:ind w:right="1678"/>
        <w:rPr>
          <w:rFonts w:ascii="Times New Roman" w:hAnsi="Times New Roman" w:cs="Times New Roman"/>
          <w:u w:color="000000"/>
          <w:lang w:val="en-US"/>
        </w:rPr>
      </w:pPr>
      <w:proofErr w:type="spellStart"/>
      <w:r w:rsidRPr="00E420B8">
        <w:rPr>
          <w:rFonts w:ascii="Times New Roman" w:hAnsi="Times New Roman" w:cs="Times New Roman"/>
          <w:u w:color="000000"/>
          <w:lang w:val="en-US"/>
        </w:rPr>
        <w:t>Lexico</w:t>
      </w:r>
      <w:proofErr w:type="spellEnd"/>
      <w:r w:rsidRPr="00E420B8">
        <w:rPr>
          <w:rFonts w:ascii="Times New Roman" w:hAnsi="Times New Roman" w:cs="Times New Roman"/>
          <w:u w:color="000000"/>
          <w:lang w:val="en-US"/>
        </w:rPr>
        <w:t xml:space="preserve"> – Online Oxford Dictionary</w:t>
      </w:r>
      <w:r w:rsidRPr="00E420B8">
        <w:rPr>
          <w:rFonts w:ascii="Times New Roman" w:hAnsi="Times New Roman" w:cs="Times New Roman"/>
          <w:lang w:val="en-US"/>
        </w:rPr>
        <w:t>. ‘</w:t>
      </w:r>
      <w:proofErr w:type="spellStart"/>
      <w:r w:rsidRPr="00E420B8">
        <w:rPr>
          <w:rFonts w:ascii="Times New Roman" w:hAnsi="Times New Roman" w:cs="Times New Roman"/>
          <w:lang w:val="en-US"/>
        </w:rPr>
        <w:t>Phallogocentrism</w:t>
      </w:r>
      <w:proofErr w:type="spellEnd"/>
      <w:r w:rsidRPr="00E420B8">
        <w:rPr>
          <w:rFonts w:ascii="Times New Roman" w:hAnsi="Times New Roman" w:cs="Times New Roman"/>
          <w:lang w:val="en-US"/>
        </w:rPr>
        <w:t xml:space="preserve">’ At: </w:t>
      </w:r>
      <w:hyperlink r:id="rId32" w:history="1">
        <w:r w:rsidR="00E420B8" w:rsidRPr="00E420B8">
          <w:rPr>
            <w:rStyle w:val="Hyperlink"/>
            <w:rFonts w:ascii="Times New Roman" w:hAnsi="Times New Roman" w:cs="Times New Roman"/>
            <w:color w:val="auto"/>
            <w:lang w:val="en-US"/>
          </w:rPr>
          <w:t>https://www.lexico.com/definition/phallogocentrism</w:t>
        </w:r>
      </w:hyperlink>
      <w:r w:rsidR="00E420B8" w:rsidRPr="00E420B8">
        <w:rPr>
          <w:rFonts w:ascii="Times New Roman" w:hAnsi="Times New Roman" w:cs="Times New Roman"/>
          <w:lang w:val="en-US"/>
        </w:rPr>
        <w:t xml:space="preserve"> (Accessed on 25th of August 2020).</w:t>
      </w:r>
    </w:p>
    <w:p w14:paraId="4F2B6CBF" w14:textId="5D97237B" w:rsidR="009F3FCD" w:rsidRPr="009F3FCD" w:rsidRDefault="009F3FCD" w:rsidP="00785FB5">
      <w:pPr>
        <w:widowControl w:val="0"/>
        <w:autoSpaceDE w:val="0"/>
        <w:autoSpaceDN w:val="0"/>
        <w:adjustRightInd w:val="0"/>
        <w:spacing w:line="360" w:lineRule="auto"/>
        <w:ind w:right="1678"/>
        <w:rPr>
          <w:rFonts w:ascii="Times New Roman" w:hAnsi="Times New Roman" w:cs="Times New Roman"/>
          <w:u w:color="000000"/>
          <w:lang w:val="en-US"/>
        </w:rPr>
      </w:pPr>
      <w:r w:rsidRPr="009F3FCD">
        <w:rPr>
          <w:rFonts w:ascii="Times New Roman" w:hAnsi="Times New Roman" w:cs="Times New Roman"/>
          <w:u w:color="000000"/>
          <w:lang w:val="en-US"/>
        </w:rPr>
        <w:t>Library of Congress</w:t>
      </w:r>
      <w:r w:rsidRPr="009F3FCD">
        <w:rPr>
          <w:rFonts w:ascii="Times New Roman" w:hAnsi="Times New Roman" w:cs="Times New Roman"/>
          <w:lang w:val="en-US"/>
        </w:rPr>
        <w:t xml:space="preserve">. </w:t>
      </w:r>
      <w:r w:rsidRPr="009F3FCD">
        <w:rPr>
          <w:rFonts w:ascii="Times New Roman" w:hAnsi="Times New Roman" w:cs="Times New Roman"/>
          <w:i/>
          <w:lang w:val="en-US"/>
        </w:rPr>
        <w:t xml:space="preserve">Ansel Adams’s Photographs of </w:t>
      </w:r>
      <w:proofErr w:type="gramStart"/>
      <w:r w:rsidRPr="009F3FCD">
        <w:rPr>
          <w:rFonts w:ascii="Times New Roman" w:hAnsi="Times New Roman" w:cs="Times New Roman"/>
          <w:i/>
          <w:lang w:val="en-US"/>
        </w:rPr>
        <w:t>Japanese-American</w:t>
      </w:r>
      <w:proofErr w:type="gramEnd"/>
      <w:r w:rsidRPr="009F3FCD">
        <w:rPr>
          <w:rFonts w:ascii="Times New Roman" w:hAnsi="Times New Roman" w:cs="Times New Roman"/>
          <w:i/>
          <w:lang w:val="en-US"/>
        </w:rPr>
        <w:t xml:space="preserve"> Internment at </w:t>
      </w:r>
      <w:proofErr w:type="spellStart"/>
      <w:r w:rsidRPr="009F3FCD">
        <w:rPr>
          <w:rFonts w:ascii="Times New Roman" w:hAnsi="Times New Roman" w:cs="Times New Roman"/>
          <w:i/>
          <w:lang w:val="en-US"/>
        </w:rPr>
        <w:t>Manzanar</w:t>
      </w:r>
      <w:proofErr w:type="spellEnd"/>
      <w:r w:rsidRPr="009F3FCD">
        <w:rPr>
          <w:rFonts w:ascii="Times New Roman" w:hAnsi="Times New Roman" w:cs="Times New Roman"/>
          <w:lang w:val="en-US"/>
        </w:rPr>
        <w:t xml:space="preserve">. At: </w:t>
      </w:r>
      <w:hyperlink r:id="rId33" w:history="1">
        <w:r w:rsidRPr="009F3FCD">
          <w:rPr>
            <w:rStyle w:val="Hyperlink"/>
            <w:rFonts w:ascii="Times New Roman" w:hAnsi="Times New Roman" w:cs="Times New Roman"/>
            <w:color w:val="auto"/>
            <w:lang w:val="en-US"/>
          </w:rPr>
          <w:t>https://www.loc.gov/collections/ansel-adams-manzanar/about-this-collection/</w:t>
        </w:r>
      </w:hyperlink>
      <w:r w:rsidRPr="009F3FCD">
        <w:rPr>
          <w:rFonts w:ascii="Times New Roman" w:hAnsi="Times New Roman" w:cs="Times New Roman"/>
          <w:lang w:val="en-US"/>
        </w:rPr>
        <w:t xml:space="preserve"> (Accessed on 15</w:t>
      </w:r>
      <w:r w:rsidRPr="009F3FCD">
        <w:rPr>
          <w:rFonts w:ascii="Times New Roman" w:hAnsi="Times New Roman" w:cs="Times New Roman"/>
          <w:vertAlign w:val="superscript"/>
          <w:lang w:val="en-US"/>
        </w:rPr>
        <w:t>th</w:t>
      </w:r>
      <w:r w:rsidRPr="009F3FCD">
        <w:rPr>
          <w:rFonts w:ascii="Times New Roman" w:hAnsi="Times New Roman" w:cs="Times New Roman"/>
          <w:lang w:val="en-US"/>
        </w:rPr>
        <w:t xml:space="preserve"> of July 2020).  </w:t>
      </w:r>
    </w:p>
    <w:p w14:paraId="4106931C" w14:textId="77777777" w:rsidR="00785FB5" w:rsidRPr="0084538E"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proofErr w:type="spellStart"/>
      <w:r w:rsidRPr="0084538E">
        <w:rPr>
          <w:rFonts w:ascii="Times New Roman" w:hAnsi="Times New Roman" w:cs="Times New Roman"/>
          <w:u w:color="000000"/>
          <w:lang w:val="en-US"/>
        </w:rPr>
        <w:t>Lindermann</w:t>
      </w:r>
      <w:proofErr w:type="spellEnd"/>
      <w:r w:rsidRPr="0084538E">
        <w:rPr>
          <w:rFonts w:ascii="Times New Roman" w:hAnsi="Times New Roman" w:cs="Times New Roman"/>
          <w:u w:color="000000"/>
          <w:lang w:val="en-US"/>
        </w:rPr>
        <w:t xml:space="preserve">, D. J, C. A. Rush and S. J. Tepper (2014) ‘An asymmetrical portrait: Exploring Gendered Income Inequality in the Arts’ In: </w:t>
      </w:r>
      <w:r w:rsidRPr="0084538E">
        <w:rPr>
          <w:rFonts w:ascii="Times New Roman" w:hAnsi="Times New Roman" w:cs="Times New Roman"/>
          <w:i/>
          <w:iCs/>
          <w:u w:color="000000"/>
          <w:lang w:val="en-US"/>
        </w:rPr>
        <w:t xml:space="preserve">The Southern Sociological Society </w:t>
      </w:r>
      <w:r w:rsidRPr="0084538E">
        <w:rPr>
          <w:rFonts w:ascii="Times New Roman" w:hAnsi="Times New Roman" w:cs="Times New Roman"/>
          <w:u w:color="000000"/>
          <w:lang w:val="en-US"/>
        </w:rPr>
        <w:t>(vol. 3, no. 4) pp. 332-348.</w:t>
      </w:r>
    </w:p>
    <w:p w14:paraId="344662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proofErr w:type="spellStart"/>
      <w:r w:rsidRPr="0084538E">
        <w:rPr>
          <w:rFonts w:ascii="Times New Roman" w:hAnsi="Times New Roman" w:cs="Times New Roman"/>
          <w:u w:color="000000"/>
          <w:lang w:val="en-US"/>
        </w:rPr>
        <w:t>Lindermann</w:t>
      </w:r>
      <w:proofErr w:type="spellEnd"/>
      <w:r w:rsidRPr="0084538E">
        <w:rPr>
          <w:rFonts w:ascii="Times New Roman" w:hAnsi="Times New Roman" w:cs="Times New Roman"/>
          <w:u w:color="000000"/>
          <w:lang w:val="en-US"/>
        </w:rPr>
        <w:t xml:space="preserve">, D. J, C. A. Rush, S. Tepper. </w:t>
      </w:r>
      <w:r w:rsidRPr="0084538E">
        <w:rPr>
          <w:rFonts w:ascii="Times New Roman" w:hAnsi="Times New Roman" w:cs="Times New Roman"/>
          <w:i/>
          <w:iCs/>
          <w:u w:color="000000"/>
          <w:lang w:val="en-US"/>
        </w:rPr>
        <w:t>An asymmetrical portrait</w:t>
      </w:r>
      <w:r w:rsidRPr="0084538E">
        <w:rPr>
          <w:rFonts w:ascii="Times New Roman" w:hAnsi="Times New Roman" w:cs="Times New Roman"/>
          <w:u w:color="000000"/>
          <w:lang w:val="en-US"/>
        </w:rPr>
        <w:t xml:space="preserve">. At: </w:t>
      </w:r>
      <w:hyperlink r:id="rId34" w:history="1">
        <w:r w:rsidRPr="0084538E">
          <w:rPr>
            <w:rFonts w:ascii="Times New Roman" w:hAnsi="Times New Roman" w:cs="Times New Roman"/>
            <w:u w:val="single" w:color="000000"/>
            <w:lang w:val="en-US"/>
          </w:rPr>
          <w:t>https://asu.pure.elsevier.com/en/publications/an-asymmetrical-portrait-exploring-gendered-income-inequality-in-</w:t>
        </w:r>
      </w:hyperlink>
      <w:r w:rsidRPr="0084538E">
        <w:rPr>
          <w:rFonts w:ascii="Times New Roman" w:hAnsi="Times New Roman" w:cs="Times New Roman"/>
          <w:u w:color="000000"/>
          <w:lang w:val="en-US"/>
        </w:rPr>
        <w:t xml:space="preserve"> (Accessed on 9th of September 2019).</w:t>
      </w:r>
    </w:p>
    <w:p w14:paraId="71B1B0C4" w14:textId="06B21EAC" w:rsidR="006F2FEA" w:rsidRPr="006F2FEA" w:rsidRDefault="006F2FEA" w:rsidP="006F2FEA">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Louise, D (2015) </w:t>
      </w:r>
      <w:r>
        <w:rPr>
          <w:rFonts w:ascii="Times New Roman" w:hAnsi="Times New Roman" w:cs="Times New Roman"/>
          <w:i/>
          <w:iCs/>
          <w:color w:val="000000"/>
          <w:lang w:val="en-US"/>
        </w:rPr>
        <w:t xml:space="preserve">Women and contemporary Art: Why gender inequality is still an issue. </w:t>
      </w:r>
      <w:r>
        <w:rPr>
          <w:rFonts w:ascii="Times New Roman" w:hAnsi="Times New Roman" w:cs="Times New Roman"/>
          <w:color w:val="000000"/>
          <w:lang w:val="en-US"/>
        </w:rPr>
        <w:t xml:space="preserve">At: </w:t>
      </w:r>
      <w:hyperlink r:id="rId35" w:history="1">
        <w:r>
          <w:rPr>
            <w:rFonts w:ascii="Times New Roman" w:hAnsi="Times New Roman" w:cs="Times New Roman"/>
            <w:color w:val="000000"/>
            <w:u w:val="single" w:color="000000"/>
            <w:lang w:val="en-US"/>
          </w:rPr>
          <w:t>https://www.a-n.co.uk/news/women-and-</w:t>
        </w:r>
        <w:r>
          <w:rPr>
            <w:rFonts w:ascii="Times New Roman" w:hAnsi="Times New Roman" w:cs="Times New Roman"/>
            <w:color w:val="000000"/>
            <w:u w:val="single" w:color="000000"/>
            <w:lang w:val="en-US"/>
          </w:rPr>
          <w:lastRenderedPageBreak/>
          <w:t>contemporary-art-why-gender-inequality-is-still-an-issue/</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036B7BAF" w14:textId="6F1D31EC" w:rsidR="0084538E" w:rsidRPr="0084538E" w:rsidRDefault="0084538E" w:rsidP="00785FB5">
      <w:pPr>
        <w:widowControl w:val="0"/>
        <w:autoSpaceDE w:val="0"/>
        <w:autoSpaceDN w:val="0"/>
        <w:adjustRightInd w:val="0"/>
        <w:spacing w:line="360" w:lineRule="auto"/>
        <w:ind w:right="1678"/>
        <w:rPr>
          <w:rFonts w:ascii="Times New Roman" w:hAnsi="Times New Roman" w:cs="Times New Roman"/>
          <w:iCs/>
          <w:color w:val="000000"/>
          <w:u w:color="000000"/>
          <w:lang w:val="en-US"/>
        </w:rPr>
      </w:pPr>
      <w:proofErr w:type="spellStart"/>
      <w:r w:rsidRPr="0084538E">
        <w:rPr>
          <w:rFonts w:ascii="Times New Roman" w:hAnsi="Times New Roman" w:cs="Times New Roman"/>
          <w:u w:color="000000"/>
          <w:lang w:val="en-US"/>
        </w:rPr>
        <w:t>Loreck</w:t>
      </w:r>
      <w:proofErr w:type="spellEnd"/>
      <w:r w:rsidRPr="0084538E">
        <w:rPr>
          <w:rFonts w:ascii="Times New Roman" w:hAnsi="Times New Roman" w:cs="Times New Roman"/>
          <w:u w:color="000000"/>
          <w:lang w:val="en-US"/>
        </w:rPr>
        <w:t xml:space="preserve">, J (2016) </w:t>
      </w:r>
      <w:r w:rsidRPr="0084538E">
        <w:rPr>
          <w:rFonts w:ascii="Times New Roman" w:hAnsi="Times New Roman" w:cs="Times New Roman"/>
          <w:i/>
          <w:u w:color="000000"/>
          <w:lang w:val="en-US"/>
        </w:rPr>
        <w:t xml:space="preserve">Explainer: What does the ‘male gaze’ mean, and what about a female gaze? </w:t>
      </w:r>
      <w:r w:rsidRPr="0084538E">
        <w:rPr>
          <w:rFonts w:ascii="Times New Roman" w:hAnsi="Times New Roman" w:cs="Times New Roman"/>
          <w:u w:color="000000"/>
          <w:lang w:val="en-US"/>
        </w:rPr>
        <w:t xml:space="preserve">At: </w:t>
      </w:r>
      <w:hyperlink r:id="rId36" w:history="1">
        <w:r w:rsidRPr="0084538E">
          <w:rPr>
            <w:rStyle w:val="Hyperlink"/>
            <w:rFonts w:ascii="Times New Roman" w:hAnsi="Times New Roman" w:cs="Times New Roman"/>
            <w:color w:val="auto"/>
            <w:u w:color="000000"/>
            <w:lang w:val="en-US"/>
          </w:rPr>
          <w:t>https://theconversation.com/explainer-what-does-the-male-gaze-mean-and-what-about-a-female-gaze-52486</w:t>
        </w:r>
      </w:hyperlink>
      <w:r>
        <w:rPr>
          <w:rFonts w:ascii="Times New Roman" w:hAnsi="Times New Roman" w:cs="Times New Roman"/>
          <w:color w:val="000000"/>
          <w:u w:color="000000"/>
          <w:lang w:val="en-US"/>
        </w:rPr>
        <w:t xml:space="preserve"> (Accessed on 2nd of July 2020). </w:t>
      </w:r>
    </w:p>
    <w:p w14:paraId="0B38E87A"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7609"/>
        </w:tabs>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LSE. </w:t>
      </w:r>
      <w:r>
        <w:rPr>
          <w:rFonts w:ascii="Times New Roman" w:hAnsi="Times New Roman" w:cs="Times New Roman"/>
          <w:i/>
          <w:iCs/>
          <w:color w:val="000000"/>
          <w:u w:color="000000"/>
          <w:lang w:val="en-US"/>
        </w:rPr>
        <w:t xml:space="preserve">Confronting Gender Inequality. </w:t>
      </w:r>
      <w:r>
        <w:rPr>
          <w:rFonts w:ascii="Times New Roman" w:hAnsi="Times New Roman" w:cs="Times New Roman"/>
          <w:color w:val="000000"/>
          <w:u w:color="000000"/>
          <w:lang w:val="en-US"/>
        </w:rPr>
        <w:t xml:space="preserve">London: Gender Institute.  </w:t>
      </w:r>
      <w:r>
        <w:rPr>
          <w:rFonts w:ascii="Times New Roman" w:hAnsi="Times New Roman" w:cs="Times New Roman"/>
          <w:color w:val="000000"/>
          <w:u w:color="000000"/>
          <w:lang w:val="en-US"/>
        </w:rPr>
        <w:tab/>
      </w:r>
    </w:p>
    <w:p w14:paraId="213B3D8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Macleod, F and M. </w:t>
      </w:r>
      <w:proofErr w:type="spellStart"/>
      <w:r>
        <w:rPr>
          <w:rFonts w:ascii="Times New Roman" w:hAnsi="Times New Roman" w:cs="Times New Roman"/>
          <w:color w:val="000000"/>
          <w:u w:color="000000"/>
          <w:lang w:val="en-US"/>
        </w:rPr>
        <w:t>Golby</w:t>
      </w:r>
      <w:proofErr w:type="spellEnd"/>
      <w:r>
        <w:rPr>
          <w:rFonts w:ascii="Times New Roman" w:hAnsi="Times New Roman" w:cs="Times New Roman"/>
          <w:color w:val="000000"/>
          <w:u w:color="000000"/>
          <w:lang w:val="en-US"/>
        </w:rPr>
        <w:t xml:space="preserve"> (2003) ‘Theories of Learning and Pedagogy: issues for teacher development’ </w:t>
      </w:r>
      <w:r>
        <w:rPr>
          <w:rFonts w:ascii="Times New Roman" w:hAnsi="Times New Roman" w:cs="Times New Roman"/>
          <w:i/>
          <w:iCs/>
          <w:color w:val="000000"/>
          <w:u w:color="000000"/>
          <w:lang w:val="en-US"/>
        </w:rPr>
        <w:t xml:space="preserve">Teacher Development. </w:t>
      </w:r>
      <w:r>
        <w:rPr>
          <w:rFonts w:ascii="Times New Roman" w:hAnsi="Times New Roman" w:cs="Times New Roman"/>
          <w:color w:val="000000"/>
          <w:u w:color="000000"/>
          <w:lang w:val="en-US"/>
        </w:rPr>
        <w:t>vol. 7, no. 3, pp. 345-362.</w:t>
      </w:r>
    </w:p>
    <w:p w14:paraId="415DCDC4" w14:textId="29069660" w:rsidR="0084538E" w:rsidRPr="0084538E" w:rsidRDefault="0084538E" w:rsidP="00785FB5">
      <w:pPr>
        <w:widowControl w:val="0"/>
        <w:autoSpaceDE w:val="0"/>
        <w:autoSpaceDN w:val="0"/>
        <w:adjustRightInd w:val="0"/>
        <w:spacing w:line="360" w:lineRule="auto"/>
        <w:rPr>
          <w:rFonts w:ascii="Times New Roman" w:hAnsi="Times New Roman" w:cs="Times New Roman"/>
          <w:u w:color="000000"/>
          <w:lang w:val="en-US"/>
        </w:rPr>
      </w:pPr>
      <w:r>
        <w:rPr>
          <w:rFonts w:ascii="Times New Roman" w:hAnsi="Times New Roman" w:cs="Times New Roman"/>
          <w:color w:val="000000"/>
          <w:u w:color="000000"/>
          <w:lang w:val="en-US"/>
        </w:rPr>
        <w:t xml:space="preserve">Mays, S (2005) </w:t>
      </w:r>
      <w:r>
        <w:rPr>
          <w:rFonts w:ascii="Times New Roman" w:hAnsi="Times New Roman" w:cs="Times New Roman"/>
          <w:i/>
          <w:color w:val="000000"/>
          <w:u w:color="000000"/>
          <w:lang w:val="en-US"/>
        </w:rPr>
        <w:t>Ansel Adams: The Gender Politics of Literary-</w:t>
      </w:r>
      <w:proofErr w:type="spellStart"/>
      <w:r>
        <w:rPr>
          <w:rFonts w:ascii="Times New Roman" w:hAnsi="Times New Roman" w:cs="Times New Roman"/>
          <w:i/>
          <w:color w:val="000000"/>
          <w:u w:color="000000"/>
          <w:lang w:val="en-US"/>
        </w:rPr>
        <w:t>Philophical</w:t>
      </w:r>
      <w:proofErr w:type="spellEnd"/>
      <w:r>
        <w:rPr>
          <w:rFonts w:ascii="Times New Roman" w:hAnsi="Times New Roman" w:cs="Times New Roman"/>
          <w:i/>
          <w:color w:val="000000"/>
          <w:u w:color="000000"/>
          <w:lang w:val="en-US"/>
        </w:rPr>
        <w:t xml:space="preserve"> and </w:t>
      </w:r>
      <w:r w:rsidRPr="0084538E">
        <w:rPr>
          <w:rFonts w:ascii="Times New Roman" w:hAnsi="Times New Roman" w:cs="Times New Roman"/>
          <w:i/>
          <w:u w:color="000000"/>
          <w:lang w:val="en-US"/>
        </w:rPr>
        <w:t>Photographic Archives</w:t>
      </w:r>
      <w:r w:rsidRPr="0084538E">
        <w:rPr>
          <w:rFonts w:ascii="Times New Roman" w:hAnsi="Times New Roman" w:cs="Times New Roman"/>
          <w:u w:color="000000"/>
          <w:lang w:val="en-US"/>
        </w:rPr>
        <w:t xml:space="preserve">. In: </w:t>
      </w:r>
      <w:r w:rsidRPr="0084538E">
        <w:rPr>
          <w:rFonts w:ascii="Times New Roman" w:hAnsi="Times New Roman" w:cs="Times New Roman"/>
          <w:i/>
          <w:u w:color="000000"/>
          <w:lang w:val="en-US"/>
        </w:rPr>
        <w:t xml:space="preserve">Photography and Literature in the Twentieth Century </w:t>
      </w:r>
      <w:r w:rsidRPr="0084538E">
        <w:rPr>
          <w:rFonts w:ascii="Times New Roman" w:hAnsi="Times New Roman" w:cs="Times New Roman"/>
          <w:u w:color="000000"/>
          <w:lang w:val="en-US"/>
        </w:rPr>
        <w:t xml:space="preserve">by D. Cunningham, Fisher, A, &amp; Mays, S (eds) Cambridge Scholars Publishing, UK. pp. 87-109. </w:t>
      </w:r>
    </w:p>
    <w:p w14:paraId="7CC3B7DD" w14:textId="059D6D01" w:rsidR="0084538E" w:rsidRPr="0084538E" w:rsidRDefault="0084538E" w:rsidP="00785FB5">
      <w:pPr>
        <w:widowControl w:val="0"/>
        <w:autoSpaceDE w:val="0"/>
        <w:autoSpaceDN w:val="0"/>
        <w:adjustRightInd w:val="0"/>
        <w:spacing w:line="360" w:lineRule="auto"/>
        <w:rPr>
          <w:rFonts w:ascii="Times New Roman" w:hAnsi="Times New Roman" w:cs="Times New Roman"/>
          <w:i/>
          <w:u w:color="000000"/>
          <w:lang w:val="en-US"/>
        </w:rPr>
      </w:pPr>
      <w:r w:rsidRPr="0084538E">
        <w:rPr>
          <w:rFonts w:ascii="Times New Roman" w:hAnsi="Times New Roman" w:cs="Times New Roman"/>
          <w:u w:color="000000"/>
          <w:lang w:val="en-US"/>
        </w:rPr>
        <w:t xml:space="preserve">Merriam-Webster. </w:t>
      </w:r>
      <w:r w:rsidRPr="0084538E">
        <w:rPr>
          <w:rFonts w:ascii="Times New Roman" w:hAnsi="Times New Roman" w:cs="Times New Roman"/>
          <w:i/>
          <w:u w:color="000000"/>
          <w:lang w:val="en-US"/>
        </w:rPr>
        <w:t>Hegemony</w:t>
      </w:r>
      <w:r w:rsidRPr="0084538E">
        <w:rPr>
          <w:rFonts w:ascii="Times New Roman" w:hAnsi="Times New Roman" w:cs="Times New Roman"/>
          <w:u w:color="000000"/>
          <w:lang w:val="en-US"/>
        </w:rPr>
        <w:t xml:space="preserve">. At: </w:t>
      </w:r>
      <w:hyperlink r:id="rId37" w:history="1">
        <w:r w:rsidRPr="0084538E">
          <w:rPr>
            <w:rStyle w:val="Hyperlink"/>
            <w:rFonts w:ascii="Times New Roman" w:hAnsi="Times New Roman" w:cs="Times New Roman"/>
            <w:color w:val="auto"/>
            <w:u w:color="000000"/>
            <w:lang w:val="en-US"/>
          </w:rPr>
          <w:t>https://www.merriam-webster.com/dictionary/hegemony</w:t>
        </w:r>
      </w:hyperlink>
      <w:r w:rsidRPr="0084538E">
        <w:rPr>
          <w:rFonts w:ascii="Times New Roman" w:hAnsi="Times New Roman" w:cs="Times New Roman"/>
          <w:u w:color="000000"/>
          <w:lang w:val="en-US"/>
        </w:rPr>
        <w:t xml:space="preserve"> (Accessed on 17th of July 2020). </w:t>
      </w:r>
    </w:p>
    <w:p w14:paraId="4F077BE5" w14:textId="62B12152" w:rsidR="009725FF" w:rsidRPr="009725FF" w:rsidRDefault="009725FF" w:rsidP="00785FB5">
      <w:pPr>
        <w:widowControl w:val="0"/>
        <w:autoSpaceDE w:val="0"/>
        <w:autoSpaceDN w:val="0"/>
        <w:adjustRightInd w:val="0"/>
        <w:spacing w:line="360" w:lineRule="auto"/>
        <w:rPr>
          <w:rFonts w:ascii="Times New Roman" w:hAnsi="Times New Roman" w:cs="Times New Roman"/>
          <w:i/>
          <w:color w:val="000000"/>
          <w:u w:color="000000"/>
          <w:lang w:val="en-US"/>
        </w:rPr>
      </w:pPr>
      <w:r>
        <w:rPr>
          <w:rFonts w:ascii="Times New Roman" w:hAnsi="Times New Roman" w:cs="Times New Roman"/>
          <w:color w:val="000000"/>
          <w:u w:color="000000"/>
          <w:lang w:val="en-US"/>
        </w:rPr>
        <w:t xml:space="preserve">Merriam-Webster. </w:t>
      </w:r>
      <w:r>
        <w:rPr>
          <w:rFonts w:ascii="Times New Roman" w:hAnsi="Times New Roman" w:cs="Times New Roman"/>
          <w:i/>
          <w:color w:val="000000"/>
          <w:u w:color="000000"/>
          <w:lang w:val="en-US"/>
        </w:rPr>
        <w:t>Pedagogy</w:t>
      </w:r>
      <w:r>
        <w:rPr>
          <w:rFonts w:ascii="Times New Roman" w:hAnsi="Times New Roman" w:cs="Times New Roman"/>
          <w:color w:val="000000"/>
          <w:u w:color="000000"/>
          <w:lang w:val="en-US"/>
        </w:rPr>
        <w:t xml:space="preserve">. </w:t>
      </w:r>
      <w:r w:rsidRPr="009725FF">
        <w:rPr>
          <w:rFonts w:ascii="Times New Roman" w:hAnsi="Times New Roman" w:cs="Times New Roman"/>
          <w:u w:color="000000"/>
          <w:lang w:val="en-US"/>
        </w:rPr>
        <w:t xml:space="preserve">At: </w:t>
      </w:r>
      <w:hyperlink r:id="rId38" w:history="1">
        <w:r w:rsidRPr="009725FF">
          <w:rPr>
            <w:rStyle w:val="Hyperlink"/>
            <w:rFonts w:ascii="Times New Roman" w:hAnsi="Times New Roman" w:cs="Times New Roman"/>
            <w:color w:val="auto"/>
            <w:u w:color="000000"/>
            <w:lang w:val="en-US"/>
          </w:rPr>
          <w:t>https://www.merriam-webster.com/dictionary/pedagogy</w:t>
        </w:r>
      </w:hyperlink>
      <w:r w:rsidRPr="009725FF">
        <w:rPr>
          <w:rFonts w:ascii="Times New Roman" w:hAnsi="Times New Roman" w:cs="Times New Roman"/>
          <w:u w:color="000000"/>
          <w:lang w:val="en-US"/>
        </w:rPr>
        <w:t xml:space="preserve"> (Accessed on 22nd of July 2020).</w:t>
      </w:r>
    </w:p>
    <w:p w14:paraId="78B345A4"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Miller, D. L ‘Gender and the Artist Archetype: Understanding Gender Inequality’ In: </w:t>
      </w:r>
      <w:r>
        <w:rPr>
          <w:rFonts w:ascii="Times New Roman" w:hAnsi="Times New Roman" w:cs="Times New Roman"/>
          <w:i/>
          <w:iCs/>
          <w:color w:val="000000"/>
          <w:lang w:val="en-US"/>
        </w:rPr>
        <w:t xml:space="preserve">Sociology Compass </w:t>
      </w:r>
      <w:r>
        <w:rPr>
          <w:rFonts w:ascii="Times New Roman" w:hAnsi="Times New Roman" w:cs="Times New Roman"/>
          <w:color w:val="000000"/>
          <w:lang w:val="en-US"/>
        </w:rPr>
        <w:t xml:space="preserve">[Online] At: </w:t>
      </w:r>
      <w:hyperlink r:id="rId39" w:history="1">
        <w:r>
          <w:rPr>
            <w:rFonts w:ascii="Times New Roman" w:hAnsi="Times New Roman" w:cs="Times New Roman"/>
            <w:color w:val="000000"/>
            <w:u w:val="single" w:color="000000"/>
            <w:lang w:val="en-US"/>
          </w:rPr>
          <w:t>http://onlinelibrary.wiley.com/doi/10.1111/soc4.12350/abstract</w:t>
        </w:r>
      </w:hyperlink>
      <w:r>
        <w:rPr>
          <w:rFonts w:ascii="Times New Roman" w:hAnsi="Times New Roman" w:cs="Times New Roman"/>
          <w:color w:val="000000"/>
          <w:lang w:val="en-US"/>
        </w:rPr>
        <w:t xml:space="preserve"> (Accessed on 12th of September 2019). </w:t>
      </w:r>
    </w:p>
    <w:p w14:paraId="0C4C5EB5" w14:textId="6D93513C" w:rsidR="009C0F3F" w:rsidRPr="009C0F3F" w:rsidRDefault="009C0F3F" w:rsidP="00785FB5">
      <w:pPr>
        <w:widowControl w:val="0"/>
        <w:autoSpaceDE w:val="0"/>
        <w:autoSpaceDN w:val="0"/>
        <w:adjustRightInd w:val="0"/>
        <w:spacing w:line="360" w:lineRule="auto"/>
        <w:ind w:right="1338"/>
        <w:rPr>
          <w:rFonts w:ascii="Times New Roman" w:hAnsi="Times New Roman" w:cs="Times New Roman"/>
          <w:i/>
          <w:color w:val="000000"/>
          <w:lang w:val="en-US"/>
        </w:rPr>
      </w:pPr>
      <w:proofErr w:type="spellStart"/>
      <w:r>
        <w:rPr>
          <w:rFonts w:ascii="Times New Roman" w:hAnsi="Times New Roman" w:cs="Times New Roman"/>
          <w:color w:val="000000"/>
          <w:lang w:val="en-US"/>
        </w:rPr>
        <w:t>Mohring</w:t>
      </w:r>
      <w:proofErr w:type="spellEnd"/>
      <w:r>
        <w:rPr>
          <w:rFonts w:ascii="Times New Roman" w:hAnsi="Times New Roman" w:cs="Times New Roman"/>
          <w:color w:val="000000"/>
          <w:lang w:val="en-US"/>
        </w:rPr>
        <w:t>, P. M (</w:t>
      </w:r>
      <w:r w:rsidRPr="009C0F3F">
        <w:rPr>
          <w:rFonts w:ascii="Times New Roman" w:hAnsi="Times New Roman" w:cs="Times New Roman"/>
          <w:lang w:val="en-US"/>
        </w:rPr>
        <w:t xml:space="preserve">1989) </w:t>
      </w:r>
      <w:r w:rsidRPr="009C0F3F">
        <w:rPr>
          <w:rFonts w:ascii="Times New Roman" w:hAnsi="Times New Roman" w:cs="Times New Roman"/>
          <w:i/>
          <w:lang w:val="en-US"/>
        </w:rPr>
        <w:t>Andragogy and Pedagogy: A comment on their erroneous usage</w:t>
      </w:r>
      <w:r w:rsidRPr="009C0F3F">
        <w:rPr>
          <w:rFonts w:ascii="Times New Roman" w:hAnsi="Times New Roman" w:cs="Times New Roman"/>
          <w:lang w:val="en-US"/>
        </w:rPr>
        <w:t xml:space="preserve">. At: </w:t>
      </w:r>
      <w:hyperlink r:id="rId40" w:history="1">
        <w:r w:rsidRPr="009C0F3F">
          <w:rPr>
            <w:rStyle w:val="Hyperlink"/>
            <w:rFonts w:ascii="Times New Roman" w:hAnsi="Times New Roman" w:cs="Times New Roman"/>
            <w:color w:val="auto"/>
            <w:lang w:val="en-US"/>
          </w:rPr>
          <w:t>https://files.eric.ed.gov/fulltext/ED305509.pdf</w:t>
        </w:r>
      </w:hyperlink>
      <w:r>
        <w:rPr>
          <w:rFonts w:ascii="Times New Roman" w:hAnsi="Times New Roman" w:cs="Times New Roman"/>
          <w:color w:val="000000"/>
          <w:lang w:val="en-US"/>
        </w:rPr>
        <w:t xml:space="preserve"> (Accessed on 24th of August 2020).   </w:t>
      </w:r>
    </w:p>
    <w:p w14:paraId="2E25B272" w14:textId="43D22B87" w:rsidR="00245FEF" w:rsidRDefault="00245FEF" w:rsidP="00245FEF">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Mulvey, L (2007) ‘Visual Pleasure and Narrative Cinema’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381-389. </w:t>
      </w:r>
    </w:p>
    <w:p w14:paraId="70DCB42E" w14:textId="400F7852" w:rsidR="00245FEF" w:rsidRPr="00245FEF" w:rsidRDefault="00245FEF" w:rsidP="00245FEF">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Oliver, K (2017) The male gaze is more relevant, and more dangerous, than ever, </w:t>
      </w:r>
      <w:r>
        <w:rPr>
          <w:rFonts w:ascii="Times New Roman" w:hAnsi="Times New Roman" w:cs="Times New Roman"/>
          <w:i/>
          <w:color w:val="000000"/>
          <w:lang w:val="en-US"/>
        </w:rPr>
        <w:t xml:space="preserve">New Review of Film and Television Studies </w:t>
      </w:r>
      <w:r w:rsidR="009F3FCD">
        <w:rPr>
          <w:rFonts w:ascii="Times New Roman" w:hAnsi="Times New Roman" w:cs="Times New Roman"/>
          <w:color w:val="000000"/>
          <w:lang w:val="en-US"/>
        </w:rPr>
        <w:t xml:space="preserve">(vol. 15, no. 4) Routledge: USA, pp. 451-455. </w:t>
      </w:r>
    </w:p>
    <w:p w14:paraId="1083A53C"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Nabbuye</w:t>
      </w:r>
      <w:proofErr w:type="spellEnd"/>
      <w:r>
        <w:rPr>
          <w:rFonts w:ascii="Times New Roman" w:hAnsi="Times New Roman" w:cs="Times New Roman"/>
          <w:color w:val="000000"/>
          <w:u w:color="000000"/>
          <w:lang w:val="en-US"/>
        </w:rPr>
        <w:t xml:space="preserve">, H (2018) </w:t>
      </w:r>
      <w:r>
        <w:rPr>
          <w:rFonts w:ascii="Times New Roman" w:hAnsi="Times New Roman" w:cs="Times New Roman"/>
          <w:i/>
          <w:iCs/>
          <w:color w:val="000000"/>
          <w:u w:color="000000"/>
          <w:lang w:val="en-US"/>
        </w:rPr>
        <w:t xml:space="preserve">Gender-sensitive pedagogy. The bridge to girls’ quality education in Uganda. </w:t>
      </w:r>
      <w:r>
        <w:rPr>
          <w:rFonts w:ascii="Times New Roman" w:hAnsi="Times New Roman" w:cs="Times New Roman"/>
          <w:color w:val="000000"/>
          <w:u w:color="000000"/>
          <w:lang w:val="en-US"/>
        </w:rPr>
        <w:t xml:space="preserve">Washington: Brookings Global, pp. 1-19. </w:t>
      </w:r>
    </w:p>
    <w:p w14:paraId="25669DA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Nochlin</w:t>
      </w:r>
      <w:proofErr w:type="spellEnd"/>
      <w:r>
        <w:rPr>
          <w:rFonts w:ascii="Times New Roman" w:hAnsi="Times New Roman" w:cs="Times New Roman"/>
          <w:color w:val="000000"/>
          <w:u w:color="000000"/>
          <w:lang w:val="en-US"/>
        </w:rPr>
        <w:t xml:space="preserve">, L (1973) ‘Why have there been no great women artists?’ </w:t>
      </w:r>
      <w:r>
        <w:rPr>
          <w:rFonts w:ascii="Times New Roman" w:hAnsi="Times New Roman" w:cs="Times New Roman"/>
          <w:color w:val="000000"/>
          <w:u w:color="000000"/>
          <w:lang w:val="en-US"/>
        </w:rPr>
        <w:lastRenderedPageBreak/>
        <w:t xml:space="preserve">In: Hess, T. B &amp; E. C. Baker (ed.) </w:t>
      </w:r>
      <w:r>
        <w:rPr>
          <w:rFonts w:ascii="Times New Roman" w:hAnsi="Times New Roman" w:cs="Times New Roman"/>
          <w:i/>
          <w:iCs/>
          <w:color w:val="000000"/>
          <w:u w:color="000000"/>
          <w:lang w:val="en-US"/>
        </w:rPr>
        <w:t xml:space="preserve">Art and Sexual Politics. </w:t>
      </w:r>
      <w:r>
        <w:rPr>
          <w:rFonts w:ascii="Times New Roman" w:hAnsi="Times New Roman" w:cs="Times New Roman"/>
          <w:color w:val="000000"/>
          <w:u w:color="000000"/>
          <w:lang w:val="en-US"/>
        </w:rPr>
        <w:t xml:space="preserve">UK: </w:t>
      </w:r>
      <w:proofErr w:type="spellStart"/>
      <w:r>
        <w:rPr>
          <w:rFonts w:ascii="Times New Roman" w:hAnsi="Times New Roman" w:cs="Times New Roman"/>
          <w:color w:val="000000"/>
          <w:u w:color="000000"/>
          <w:lang w:val="en-US"/>
        </w:rPr>
        <w:t>MacMillian</w:t>
      </w:r>
      <w:proofErr w:type="spellEnd"/>
      <w:r>
        <w:rPr>
          <w:rFonts w:ascii="Times New Roman" w:hAnsi="Times New Roman" w:cs="Times New Roman"/>
          <w:color w:val="000000"/>
          <w:u w:color="000000"/>
          <w:lang w:val="en-US"/>
        </w:rPr>
        <w:t>. pp. 1-39.</w:t>
      </w:r>
    </w:p>
    <w:p w14:paraId="6CB9F11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Ogle, L (2019) ‘Confused Cats and Postfeminist Performance’ In: De </w:t>
      </w:r>
      <w:proofErr w:type="spellStart"/>
      <w:r>
        <w:rPr>
          <w:rFonts w:ascii="Times New Roman" w:hAnsi="Times New Roman" w:cs="Times New Roman"/>
          <w:color w:val="000000"/>
          <w:u w:color="000000"/>
          <w:lang w:val="en-US"/>
        </w:rPr>
        <w:t>Kosnik</w:t>
      </w:r>
      <w:proofErr w:type="spellEnd"/>
      <w:r>
        <w:rPr>
          <w:rFonts w:ascii="Times New Roman" w:hAnsi="Times New Roman" w:cs="Times New Roman"/>
          <w:color w:val="000000"/>
          <w:u w:color="000000"/>
          <w:lang w:val="en-US"/>
        </w:rPr>
        <w:t xml:space="preserve">, A and K. P. Ferdman (ed.) </w:t>
      </w:r>
      <w:r>
        <w:rPr>
          <w:rFonts w:ascii="Times New Roman" w:hAnsi="Times New Roman" w:cs="Times New Roman"/>
          <w:i/>
          <w:iCs/>
          <w:color w:val="000000"/>
          <w:u w:color="000000"/>
          <w:lang w:val="en-US"/>
        </w:rPr>
        <w:t>#identity</w:t>
      </w:r>
      <w:r>
        <w:rPr>
          <w:rFonts w:ascii="Times New Roman" w:hAnsi="Times New Roman" w:cs="Times New Roman"/>
          <w:color w:val="000000"/>
          <w:u w:color="000000"/>
          <w:lang w:val="en-US"/>
        </w:rPr>
        <w:t>. USA: University of Michigan Press. pp. 123-136.</w:t>
      </w:r>
    </w:p>
    <w:p w14:paraId="3463FE9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Palumbo, J (2019) </w:t>
      </w:r>
      <w:r>
        <w:rPr>
          <w:rFonts w:ascii="Times New Roman" w:hAnsi="Times New Roman" w:cs="Times New Roman"/>
          <w:i/>
          <w:iCs/>
          <w:color w:val="000000"/>
          <w:u w:color="000000"/>
          <w:lang w:val="en-US"/>
        </w:rPr>
        <w:t xml:space="preserve">Did Ansel Adams’s male gaze influence his landscape photography? </w:t>
      </w:r>
      <w:r>
        <w:rPr>
          <w:rFonts w:ascii="Times New Roman" w:hAnsi="Times New Roman" w:cs="Times New Roman"/>
          <w:color w:val="000000"/>
          <w:u w:color="000000"/>
          <w:lang w:val="en-US"/>
        </w:rPr>
        <w:t xml:space="preserve">At: </w:t>
      </w:r>
      <w:hyperlink r:id="rId41" w:history="1">
        <w:r>
          <w:rPr>
            <w:rFonts w:ascii="Times New Roman" w:hAnsi="Times New Roman" w:cs="Times New Roman"/>
            <w:color w:val="000000"/>
            <w:u w:val="single" w:color="000000"/>
            <w:lang w:val="en-US"/>
          </w:rPr>
          <w:t>https://www.artsy.net/article/artsy-editorial-ansel-adamss-male-gaze-influence-landscape-photography</w:t>
        </w:r>
      </w:hyperlink>
      <w:r>
        <w:rPr>
          <w:rFonts w:ascii="Times New Roman" w:hAnsi="Times New Roman" w:cs="Times New Roman"/>
          <w:color w:val="000000"/>
          <w:u w:color="000000"/>
          <w:lang w:val="en-US"/>
        </w:rPr>
        <w:t xml:space="preserve"> (Accessed on 31st of March 2020).  </w:t>
      </w:r>
    </w:p>
    <w:p w14:paraId="7B2BAA78"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Pearse, H, A. B. Snide &amp; C. Taylor. ‘The lost art of Pedagogy’ </w:t>
      </w:r>
      <w:r>
        <w:rPr>
          <w:rFonts w:ascii="Times New Roman" w:hAnsi="Times New Roman" w:cs="Times New Roman"/>
          <w:i/>
          <w:iCs/>
          <w:color w:val="000000"/>
          <w:u w:color="000000"/>
          <w:lang w:val="en-US"/>
        </w:rPr>
        <w:t xml:space="preserve">The Canadian Review of Art Education. </w:t>
      </w:r>
      <w:r>
        <w:rPr>
          <w:rFonts w:ascii="Times New Roman" w:hAnsi="Times New Roman" w:cs="Times New Roman"/>
          <w:color w:val="000000"/>
          <w:u w:color="000000"/>
          <w:lang w:val="en-US"/>
        </w:rPr>
        <w:t xml:space="preserve">vol. 38, pp. 5-16.  </w:t>
      </w:r>
    </w:p>
    <w:p w14:paraId="2C87C48C" w14:textId="46EA9C4A" w:rsidR="009F3FCD" w:rsidRPr="009F3FCD" w:rsidRDefault="009F3FCD"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Peeler, D</w:t>
      </w:r>
      <w:r>
        <w:rPr>
          <w:rFonts w:ascii="Times New Roman" w:hAnsi="Times New Roman" w:cs="Times New Roman"/>
          <w:color w:val="000000"/>
          <w:lang w:val="en-US"/>
        </w:rPr>
        <w:t xml:space="preserve">. P (1989) The Romance of Platonic Forms: Edward Weston and Ansel Adams, </w:t>
      </w:r>
      <w:r>
        <w:rPr>
          <w:rFonts w:ascii="Times New Roman" w:hAnsi="Times New Roman" w:cs="Times New Roman"/>
          <w:i/>
          <w:color w:val="000000"/>
          <w:lang w:val="en-US"/>
        </w:rPr>
        <w:t xml:space="preserve">Colby Library Quarterly </w:t>
      </w:r>
      <w:r>
        <w:rPr>
          <w:rFonts w:ascii="Times New Roman" w:hAnsi="Times New Roman" w:cs="Times New Roman"/>
          <w:color w:val="000000"/>
          <w:lang w:val="en-US"/>
        </w:rPr>
        <w:t xml:space="preserve">(vol. 25, no. 2) pp. 92-105. </w:t>
      </w:r>
    </w:p>
    <w:p w14:paraId="5537AAD7" w14:textId="77777777" w:rsidR="00785FB5" w:rsidRPr="00CA73A2" w:rsidRDefault="00785FB5" w:rsidP="00785FB5">
      <w:pPr>
        <w:widowControl w:val="0"/>
        <w:autoSpaceDE w:val="0"/>
        <w:autoSpaceDN w:val="0"/>
        <w:adjustRightInd w:val="0"/>
        <w:spacing w:line="360" w:lineRule="auto"/>
        <w:rPr>
          <w:rFonts w:ascii="Times New Roman" w:hAnsi="Times New Roman" w:cs="Times New Roman"/>
          <w:u w:color="000000"/>
          <w:lang w:val="en-US"/>
        </w:rPr>
      </w:pPr>
      <w:r>
        <w:rPr>
          <w:rFonts w:ascii="Times New Roman" w:hAnsi="Times New Roman" w:cs="Times New Roman"/>
          <w:color w:val="000000"/>
          <w:u w:color="000000"/>
          <w:lang w:val="en-US"/>
        </w:rPr>
        <w:t xml:space="preserve">Pringle, E (2009) </w:t>
      </w:r>
      <w:r>
        <w:rPr>
          <w:rFonts w:ascii="Times New Roman" w:hAnsi="Times New Roman" w:cs="Times New Roman"/>
          <w:i/>
          <w:iCs/>
          <w:color w:val="000000"/>
          <w:u w:color="000000"/>
          <w:lang w:val="en-US"/>
        </w:rPr>
        <w:t xml:space="preserve">The Artist as Educator.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https://www.tate.org.uk/research/publications/tate-papers/11/artist-as-educator-examining-relationships-between-art-practice-and-pedagogy-in-gallery-context</w:t>
      </w:r>
      <w:r>
        <w:rPr>
          <w:rFonts w:ascii="Times New Roman" w:hAnsi="Times New Roman" w:cs="Times New Roman"/>
          <w:color w:val="000000"/>
          <w:u w:color="000000"/>
          <w:lang w:val="en-US"/>
        </w:rPr>
        <w:t xml:space="preserve"> </w:t>
      </w:r>
      <w:r w:rsidRPr="00CA73A2">
        <w:rPr>
          <w:rFonts w:ascii="Times New Roman" w:hAnsi="Times New Roman" w:cs="Times New Roman"/>
          <w:u w:color="000000"/>
          <w:lang w:val="en-US"/>
        </w:rPr>
        <w:t xml:space="preserve">(Accessed on 17th of April 2020). </w:t>
      </w:r>
    </w:p>
    <w:p w14:paraId="53A1CDA6" w14:textId="77777777" w:rsidR="00785FB5" w:rsidRPr="00CA73A2" w:rsidRDefault="00785FB5" w:rsidP="00785FB5">
      <w:pPr>
        <w:widowControl w:val="0"/>
        <w:autoSpaceDE w:val="0"/>
        <w:autoSpaceDN w:val="0"/>
        <w:adjustRightInd w:val="0"/>
        <w:spacing w:line="360" w:lineRule="auto"/>
        <w:rPr>
          <w:rFonts w:ascii="Times New Roman" w:hAnsi="Times New Roman" w:cs="Times New Roman"/>
          <w:u w:color="000000"/>
          <w:lang w:val="en-US"/>
        </w:rPr>
      </w:pPr>
      <w:r w:rsidRPr="00CA73A2">
        <w:rPr>
          <w:rFonts w:ascii="Times New Roman" w:hAnsi="Times New Roman" w:cs="Times New Roman"/>
          <w:u w:color="000000"/>
          <w:lang w:val="en-US"/>
        </w:rPr>
        <w:t xml:space="preserve">Rooms, S &amp; M. </w:t>
      </w:r>
      <w:proofErr w:type="spellStart"/>
      <w:r w:rsidRPr="00CA73A2">
        <w:rPr>
          <w:rFonts w:ascii="Times New Roman" w:hAnsi="Times New Roman" w:cs="Times New Roman"/>
          <w:u w:color="000000"/>
          <w:lang w:val="en-US"/>
        </w:rPr>
        <w:t>Mchwezi</w:t>
      </w:r>
      <w:proofErr w:type="spellEnd"/>
      <w:r w:rsidRPr="00CA73A2">
        <w:rPr>
          <w:rFonts w:ascii="Times New Roman" w:hAnsi="Times New Roman" w:cs="Times New Roman"/>
          <w:u w:color="000000"/>
          <w:lang w:val="en-US"/>
        </w:rPr>
        <w:t xml:space="preserve"> (2019) </w:t>
      </w:r>
      <w:r w:rsidRPr="00CA73A2">
        <w:rPr>
          <w:rFonts w:ascii="Times New Roman" w:hAnsi="Times New Roman" w:cs="Times New Roman"/>
          <w:i/>
          <w:iCs/>
          <w:u w:color="000000"/>
          <w:lang w:val="en-US"/>
        </w:rPr>
        <w:t xml:space="preserve">Teaching gender equality to the youngest learners. </w:t>
      </w:r>
      <w:r w:rsidRPr="00CA73A2">
        <w:rPr>
          <w:rFonts w:ascii="Times New Roman" w:hAnsi="Times New Roman" w:cs="Times New Roman"/>
          <w:u w:color="000000"/>
          <w:lang w:val="en-US"/>
        </w:rPr>
        <w:t xml:space="preserve">At: </w:t>
      </w:r>
      <w:r w:rsidRPr="00CA73A2">
        <w:rPr>
          <w:rFonts w:ascii="Times New Roman" w:hAnsi="Times New Roman" w:cs="Times New Roman"/>
          <w:u w:val="single" w:color="000000"/>
          <w:lang w:val="en-US"/>
        </w:rPr>
        <w:t>https://www.globalpartnership.org/blog/teaching-gender-equality-youngest-learners</w:t>
      </w:r>
      <w:r w:rsidRPr="00CA73A2">
        <w:rPr>
          <w:rFonts w:ascii="Times New Roman" w:hAnsi="Times New Roman" w:cs="Times New Roman"/>
          <w:u w:color="000000"/>
          <w:lang w:val="en-US"/>
        </w:rPr>
        <w:t xml:space="preserve"> (Accessed on 17th of April 2020).  </w:t>
      </w:r>
    </w:p>
    <w:p w14:paraId="02FA08E3" w14:textId="358FA582" w:rsidR="00CA73A2" w:rsidRPr="00CA73A2" w:rsidRDefault="00CA73A2" w:rsidP="00785FB5">
      <w:pPr>
        <w:widowControl w:val="0"/>
        <w:autoSpaceDE w:val="0"/>
        <w:autoSpaceDN w:val="0"/>
        <w:adjustRightInd w:val="0"/>
        <w:spacing w:line="360" w:lineRule="auto"/>
        <w:ind w:right="1678"/>
        <w:rPr>
          <w:rFonts w:ascii="Times New Roman" w:hAnsi="Times New Roman" w:cs="Times New Roman"/>
          <w:i/>
          <w:u w:color="000000"/>
          <w:lang w:val="en-US"/>
        </w:rPr>
      </w:pPr>
      <w:r w:rsidRPr="00CA73A2">
        <w:rPr>
          <w:rFonts w:ascii="Times New Roman" w:hAnsi="Times New Roman" w:cs="Times New Roman"/>
          <w:u w:color="000000"/>
          <w:lang w:val="en-US"/>
        </w:rPr>
        <w:t xml:space="preserve">Salerno, R (2013) </w:t>
      </w:r>
      <w:r w:rsidRPr="00CA73A2">
        <w:rPr>
          <w:rFonts w:ascii="Times New Roman" w:hAnsi="Times New Roman" w:cs="Times New Roman"/>
          <w:i/>
          <w:u w:color="000000"/>
          <w:lang w:val="en-US"/>
        </w:rPr>
        <w:t>How FSA Photography changed the world</w:t>
      </w:r>
      <w:r w:rsidRPr="00CA73A2">
        <w:rPr>
          <w:rFonts w:ascii="Times New Roman" w:hAnsi="Times New Roman" w:cs="Times New Roman"/>
          <w:lang w:val="en-US"/>
        </w:rPr>
        <w:t xml:space="preserve">. At: </w:t>
      </w:r>
      <w:hyperlink r:id="rId42" w:history="1">
        <w:r w:rsidRPr="00CA73A2">
          <w:rPr>
            <w:rStyle w:val="Hyperlink"/>
            <w:rFonts w:ascii="Times New Roman" w:hAnsi="Times New Roman" w:cs="Times New Roman"/>
            <w:color w:val="auto"/>
            <w:lang w:val="en-US"/>
          </w:rPr>
          <w:t>https://photography.tutsplus.com/articles/how-fsa-photography-changed-the-world--photo-17345</w:t>
        </w:r>
      </w:hyperlink>
      <w:r w:rsidRPr="00CA73A2">
        <w:rPr>
          <w:rFonts w:ascii="Times New Roman" w:hAnsi="Times New Roman" w:cs="Times New Roman"/>
          <w:lang w:val="en-US"/>
        </w:rPr>
        <w:t xml:space="preserve"> (Accessed on 26th of August 2020).  </w:t>
      </w:r>
    </w:p>
    <w:p w14:paraId="015B47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Schauman</w:t>
      </w:r>
      <w:proofErr w:type="spellEnd"/>
      <w:r>
        <w:rPr>
          <w:rFonts w:ascii="Times New Roman" w:hAnsi="Times New Roman" w:cs="Times New Roman"/>
          <w:color w:val="000000"/>
          <w:u w:color="000000"/>
          <w:lang w:val="en-US"/>
        </w:rPr>
        <w:t xml:space="preserve">, S. (2001) </w:t>
      </w:r>
      <w:r>
        <w:rPr>
          <w:rFonts w:ascii="Times New Roman" w:hAnsi="Times New Roman" w:cs="Times New Roman"/>
          <w:i/>
          <w:iCs/>
          <w:color w:val="000000"/>
          <w:u w:color="000000"/>
          <w:lang w:val="en-US"/>
        </w:rPr>
        <w:t>‘</w:t>
      </w:r>
      <w:r>
        <w:rPr>
          <w:rFonts w:ascii="Times New Roman" w:hAnsi="Times New Roman" w:cs="Times New Roman"/>
          <w:color w:val="000000"/>
          <w:u w:color="000000"/>
          <w:lang w:val="en-US"/>
        </w:rPr>
        <w:t xml:space="preserve">Gender/ Ethnicity/ Landscape’. In: </w:t>
      </w:r>
      <w:r>
        <w:rPr>
          <w:rFonts w:ascii="Times New Roman" w:hAnsi="Times New Roman" w:cs="Times New Roman"/>
          <w:i/>
          <w:iCs/>
          <w:color w:val="000000"/>
          <w:u w:color="000000"/>
          <w:lang w:val="en-US"/>
        </w:rPr>
        <w:t xml:space="preserve">Women’s Studies Quarterly, </w:t>
      </w:r>
      <w:r>
        <w:rPr>
          <w:rFonts w:ascii="Times New Roman" w:hAnsi="Times New Roman" w:cs="Times New Roman"/>
          <w:color w:val="000000"/>
          <w:u w:color="000000"/>
          <w:lang w:val="en-US"/>
        </w:rPr>
        <w:t>pp. 261-274.</w:t>
      </w:r>
    </w:p>
    <w:p w14:paraId="2CA046EB" w14:textId="70EDE29A" w:rsidR="00245FEF" w:rsidRPr="00245FEF" w:rsidRDefault="00245FEF"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Schroeder, J. E &amp; D. Zwick (2004) Mirrors of Masculinity: Representation and Identity in Advertising Images. </w:t>
      </w:r>
      <w:r>
        <w:rPr>
          <w:rFonts w:ascii="Times New Roman" w:hAnsi="Times New Roman" w:cs="Times New Roman"/>
          <w:i/>
          <w:color w:val="000000"/>
          <w:u w:color="000000"/>
          <w:lang w:val="en-US"/>
        </w:rPr>
        <w:t xml:space="preserve">Consumption, Markets and Culture </w:t>
      </w:r>
      <w:r>
        <w:rPr>
          <w:rFonts w:ascii="Times New Roman" w:hAnsi="Times New Roman" w:cs="Times New Roman"/>
          <w:color w:val="000000"/>
          <w:u w:color="000000"/>
          <w:lang w:val="en-US"/>
        </w:rPr>
        <w:t xml:space="preserve">(vol. 7, no. 1) pp. 21-52. </w:t>
      </w:r>
    </w:p>
    <w:p w14:paraId="25D0E11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Sebag</w:t>
      </w:r>
      <w:proofErr w:type="spellEnd"/>
      <w:r>
        <w:rPr>
          <w:rFonts w:ascii="Times New Roman" w:hAnsi="Times New Roman" w:cs="Times New Roman"/>
          <w:color w:val="000000"/>
          <w:u w:color="000000"/>
          <w:lang w:val="en-US"/>
        </w:rPr>
        <w:t xml:space="preserve">-Montefiore, C (2019) </w:t>
      </w:r>
      <w:r>
        <w:rPr>
          <w:rFonts w:ascii="Times New Roman" w:hAnsi="Times New Roman" w:cs="Times New Roman"/>
          <w:i/>
          <w:iCs/>
          <w:color w:val="000000"/>
          <w:u w:color="000000"/>
          <w:lang w:val="en-US"/>
        </w:rPr>
        <w:t xml:space="preserve">Women battling sexism in photography – a picture essay. </w:t>
      </w:r>
      <w:r>
        <w:rPr>
          <w:rFonts w:ascii="Times New Roman" w:hAnsi="Times New Roman" w:cs="Times New Roman"/>
          <w:color w:val="000000"/>
          <w:u w:color="000000"/>
          <w:lang w:val="en-US"/>
        </w:rPr>
        <w:t xml:space="preserve">At: </w:t>
      </w:r>
      <w:hyperlink r:id="rId43" w:history="1">
        <w:r>
          <w:rPr>
            <w:rFonts w:ascii="Times New Roman" w:hAnsi="Times New Roman" w:cs="Times New Roman"/>
            <w:color w:val="000000"/>
            <w:u w:val="single" w:color="000000"/>
            <w:lang w:val="en-US"/>
          </w:rPr>
          <w:t>https://www.theguardian.com/artanddesign/2019/mar/07/women-battling-sexism-in-photography-a-picture-essay/</w:t>
        </w:r>
      </w:hyperlink>
      <w:r>
        <w:rPr>
          <w:rFonts w:ascii="Times New Roman" w:hAnsi="Times New Roman" w:cs="Times New Roman"/>
          <w:color w:val="000000"/>
          <w:u w:color="000000"/>
          <w:lang w:val="en-US"/>
        </w:rPr>
        <w:t xml:space="preserve"> (Accessed on 28</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59571E4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Smith, M. K (2020) </w:t>
      </w:r>
      <w:r>
        <w:rPr>
          <w:rFonts w:ascii="Times New Roman" w:hAnsi="Times New Roman" w:cs="Times New Roman"/>
          <w:i/>
          <w:iCs/>
          <w:color w:val="000000"/>
          <w:u w:color="000000"/>
          <w:lang w:val="en-US"/>
        </w:rPr>
        <w:t xml:space="preserve">What is Pedagogy? A definition and discussion.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lastRenderedPageBreak/>
        <w:t>https://infed.org/mobi/what-is-pedagogy/</w:t>
      </w:r>
      <w:r>
        <w:rPr>
          <w:rFonts w:ascii="Times New Roman" w:hAnsi="Times New Roman" w:cs="Times New Roman"/>
          <w:color w:val="000000"/>
          <w:u w:color="000000"/>
          <w:lang w:val="en-US"/>
        </w:rPr>
        <w:t xml:space="preserve"> (Accessed on 17th of April 2020).  </w:t>
      </w:r>
    </w:p>
    <w:p w14:paraId="7CC970BE" w14:textId="4BC28B30" w:rsidR="00311108" w:rsidRPr="00311108" w:rsidRDefault="00311108"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Snow, E (1989) Theorizing the Male Gaze: Some Problems</w:t>
      </w:r>
      <w:r>
        <w:rPr>
          <w:rFonts w:ascii="Times New Roman" w:hAnsi="Times New Roman" w:cs="Times New Roman"/>
          <w:color w:val="000000"/>
          <w:lang w:val="en-US"/>
        </w:rPr>
        <w:t xml:space="preserve">. </w:t>
      </w:r>
      <w:r>
        <w:rPr>
          <w:rFonts w:ascii="Times New Roman" w:hAnsi="Times New Roman" w:cs="Times New Roman"/>
          <w:i/>
          <w:color w:val="000000"/>
          <w:lang w:val="en-US"/>
        </w:rPr>
        <w:t xml:space="preserve">Representations </w:t>
      </w:r>
      <w:r>
        <w:rPr>
          <w:rFonts w:ascii="Times New Roman" w:hAnsi="Times New Roman" w:cs="Times New Roman"/>
          <w:color w:val="000000"/>
          <w:lang w:val="en-US"/>
        </w:rPr>
        <w:t>(no. 25), pp. 30-41.</w:t>
      </w:r>
    </w:p>
    <w:p w14:paraId="627A2C1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Sterling, S. F. (2016) </w:t>
      </w:r>
      <w:r>
        <w:rPr>
          <w:rFonts w:ascii="Times New Roman" w:hAnsi="Times New Roman" w:cs="Times New Roman"/>
          <w:i/>
          <w:iCs/>
          <w:color w:val="000000"/>
          <w:lang w:val="en-US"/>
        </w:rPr>
        <w:t xml:space="preserve">What we’re doing about gender inequality in the Arts. </w:t>
      </w:r>
      <w:r>
        <w:rPr>
          <w:rFonts w:ascii="Times New Roman" w:hAnsi="Times New Roman" w:cs="Times New Roman"/>
          <w:color w:val="000000"/>
          <w:lang w:val="en-US"/>
        </w:rPr>
        <w:t xml:space="preserve">At: </w:t>
      </w:r>
      <w:hyperlink r:id="rId44" w:history="1">
        <w:r>
          <w:rPr>
            <w:rFonts w:ascii="Times New Roman" w:hAnsi="Times New Roman" w:cs="Times New Roman"/>
            <w:color w:val="000000"/>
            <w:u w:val="single" w:color="000000"/>
            <w:lang w:val="en-US"/>
          </w:rPr>
          <w:t>https://www.huffpost.com/entry/what-were-doing-about-gender-inequality-in-the-art_b_57f3cd00e4b0f482f8f0bdbf</w:t>
        </w:r>
      </w:hyperlink>
      <w:r>
        <w:rPr>
          <w:rFonts w:ascii="Times New Roman" w:hAnsi="Times New Roman" w:cs="Times New Roman"/>
          <w:color w:val="000000"/>
          <w:lang w:val="en-US"/>
        </w:rPr>
        <w:t xml:space="preserve"> (Accessed on 30th of August 2019).  </w:t>
      </w:r>
    </w:p>
    <w:p w14:paraId="31E48C8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Tarr</w:t>
      </w:r>
      <w:proofErr w:type="spellEnd"/>
      <w:r>
        <w:rPr>
          <w:rFonts w:ascii="Times New Roman" w:hAnsi="Times New Roman" w:cs="Times New Roman"/>
          <w:color w:val="000000"/>
          <w:u w:color="000000"/>
          <w:lang w:val="en-US"/>
        </w:rPr>
        <w:t xml:space="preserve">, J (1996) ‘Arts Education: a process approach to the development of Pedagogy’ </w:t>
      </w:r>
      <w:r>
        <w:rPr>
          <w:rFonts w:ascii="Times New Roman" w:hAnsi="Times New Roman" w:cs="Times New Roman"/>
          <w:i/>
          <w:iCs/>
          <w:color w:val="000000"/>
          <w:u w:color="000000"/>
          <w:lang w:val="en-US"/>
        </w:rPr>
        <w:t xml:space="preserve">Journal of In-Service Education, </w:t>
      </w:r>
      <w:r>
        <w:rPr>
          <w:rFonts w:ascii="Times New Roman" w:hAnsi="Times New Roman" w:cs="Times New Roman"/>
          <w:color w:val="000000"/>
          <w:u w:color="000000"/>
          <w:lang w:val="en-US"/>
        </w:rPr>
        <w:t xml:space="preserve">vol. 22, no. 3, pp. 293-308.  </w:t>
      </w:r>
    </w:p>
    <w:p w14:paraId="27EFF7A1"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Tate. </w:t>
      </w:r>
      <w:r>
        <w:rPr>
          <w:rFonts w:ascii="Times New Roman" w:hAnsi="Times New Roman" w:cs="Times New Roman"/>
          <w:i/>
          <w:iCs/>
          <w:color w:val="000000"/>
          <w:lang w:val="en-US"/>
        </w:rPr>
        <w:t xml:space="preserve">What does it mean to be a woman in art? </w:t>
      </w:r>
      <w:r>
        <w:rPr>
          <w:rFonts w:ascii="Times New Roman" w:hAnsi="Times New Roman" w:cs="Times New Roman"/>
          <w:color w:val="000000"/>
          <w:lang w:val="en-US"/>
        </w:rPr>
        <w:t xml:space="preserve">At: </w:t>
      </w:r>
      <w:hyperlink r:id="rId45" w:history="1">
        <w:r>
          <w:rPr>
            <w:rFonts w:ascii="Times New Roman" w:hAnsi="Times New Roman" w:cs="Times New Roman"/>
            <w:color w:val="000000"/>
            <w:u w:val="single" w:color="000000"/>
            <w:lang w:val="en-US"/>
          </w:rPr>
          <w:t>https://www.tate.org.uk/art/tate-exchange/women-in-art</w:t>
        </w:r>
      </w:hyperlink>
      <w:r>
        <w:rPr>
          <w:rFonts w:ascii="Times New Roman" w:hAnsi="Times New Roman" w:cs="Times New Roman"/>
          <w:color w:val="000000"/>
          <w:lang w:val="en-US"/>
        </w:rPr>
        <w:t xml:space="preserve"> (Accessed on 22nd of August 2019).  </w:t>
      </w:r>
    </w:p>
    <w:p w14:paraId="3BFB9422"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Templeman, C. (2017)</w:t>
      </w:r>
      <w:r>
        <w:rPr>
          <w:rFonts w:ascii="Times New Roman" w:hAnsi="Times New Roman" w:cs="Times New Roman"/>
          <w:i/>
          <w:iCs/>
          <w:color w:val="000000"/>
          <w:u w:color="000000"/>
          <w:lang w:val="en-US"/>
        </w:rPr>
        <w:t xml:space="preserve">. Photographic Comparison: Lange and Adams. </w:t>
      </w:r>
      <w:r>
        <w:rPr>
          <w:rFonts w:ascii="Times New Roman" w:hAnsi="Times New Roman" w:cs="Times New Roman"/>
          <w:color w:val="000000"/>
          <w:u w:color="000000"/>
          <w:lang w:val="en-US"/>
        </w:rPr>
        <w:t xml:space="preserve">Available at: </w:t>
      </w:r>
      <w:hyperlink r:id="rId46"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u w:color="000000"/>
          <w:lang w:val="en-US"/>
        </w:rPr>
        <w:t xml:space="preserve"> (Accessed on 2nd of September 2019). </w:t>
      </w:r>
    </w:p>
    <w:p w14:paraId="5D27B243"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UNESCO (2015) </w:t>
      </w:r>
      <w:r>
        <w:rPr>
          <w:rFonts w:ascii="Times New Roman" w:hAnsi="Times New Roman" w:cs="Times New Roman"/>
          <w:i/>
          <w:iCs/>
          <w:color w:val="000000"/>
          <w:u w:color="000000"/>
          <w:lang w:val="en-US"/>
        </w:rPr>
        <w:t>A Guide for gender equality in teacher education policy and practices.</w:t>
      </w:r>
      <w:r>
        <w:rPr>
          <w:rFonts w:ascii="Times New Roman" w:hAnsi="Times New Roman" w:cs="Times New Roman"/>
          <w:color w:val="000000"/>
          <w:u w:color="000000"/>
          <w:lang w:val="en-US"/>
        </w:rPr>
        <w:t xml:space="preserve"> France: UNESCO, pp. 1-112.  </w:t>
      </w:r>
    </w:p>
    <w:p w14:paraId="56EE9C6A"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proofErr w:type="spellStart"/>
      <w:r>
        <w:rPr>
          <w:rFonts w:ascii="Times New Roman" w:hAnsi="Times New Roman" w:cs="Times New Roman"/>
          <w:color w:val="000000"/>
          <w:lang w:val="en-US"/>
        </w:rPr>
        <w:t>Vedantam</w:t>
      </w:r>
      <w:proofErr w:type="spellEnd"/>
      <w:r>
        <w:rPr>
          <w:rFonts w:ascii="Times New Roman" w:hAnsi="Times New Roman" w:cs="Times New Roman"/>
          <w:color w:val="000000"/>
          <w:lang w:val="en-US"/>
        </w:rPr>
        <w:t xml:space="preserve">, S (2018) </w:t>
      </w:r>
      <w:r>
        <w:rPr>
          <w:rFonts w:ascii="Times New Roman" w:hAnsi="Times New Roman" w:cs="Times New Roman"/>
          <w:i/>
          <w:iCs/>
          <w:color w:val="000000"/>
          <w:lang w:val="en-US"/>
        </w:rPr>
        <w:t xml:space="preserve">Researchers explore Gender Disparities in the Art World. </w:t>
      </w:r>
      <w:r>
        <w:rPr>
          <w:rFonts w:ascii="Times New Roman" w:hAnsi="Times New Roman" w:cs="Times New Roman"/>
          <w:color w:val="000000"/>
          <w:lang w:val="en-US"/>
        </w:rPr>
        <w:t xml:space="preserve">At: </w:t>
      </w:r>
      <w:hyperlink r:id="rId47" w:history="1">
        <w:r>
          <w:rPr>
            <w:rFonts w:ascii="Times New Roman" w:hAnsi="Times New Roman" w:cs="Times New Roman"/>
            <w:color w:val="000000"/>
            <w:u w:val="single" w:color="000000"/>
            <w:lang w:val="en-US"/>
          </w:rPr>
          <w:t>https://www.npr.org/2018/09/18/649060336/researchers-explore-gender-disparities-in-the-art-world?=1568298087357</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AF373D0" w14:textId="77777777" w:rsidR="00785FB5" w:rsidRDefault="00785FB5" w:rsidP="00785FB5">
      <w:pPr>
        <w:widowControl w:val="0"/>
        <w:autoSpaceDE w:val="0"/>
        <w:autoSpaceDN w:val="0"/>
        <w:adjustRightInd w:val="0"/>
        <w:spacing w:line="360" w:lineRule="auto"/>
        <w:rPr>
          <w:rFonts w:ascii="Times New Roman" w:hAnsi="Times New Roman" w:cs="Times New Roman"/>
          <w:i/>
          <w:iCs/>
          <w:color w:val="000000"/>
          <w:u w:color="000000"/>
          <w:lang w:val="en-US"/>
        </w:rPr>
      </w:pPr>
      <w:proofErr w:type="spellStart"/>
      <w:r>
        <w:rPr>
          <w:rFonts w:ascii="Times New Roman" w:hAnsi="Times New Roman" w:cs="Times New Roman"/>
          <w:color w:val="000000"/>
          <w:u w:color="000000"/>
          <w:lang w:val="en-US"/>
        </w:rPr>
        <w:t>Wahjusaputri</w:t>
      </w:r>
      <w:proofErr w:type="spellEnd"/>
      <w:r>
        <w:rPr>
          <w:rFonts w:ascii="Times New Roman" w:hAnsi="Times New Roman" w:cs="Times New Roman"/>
          <w:color w:val="000000"/>
          <w:u w:color="000000"/>
          <w:lang w:val="en-US"/>
        </w:rPr>
        <w:t>, S (2015) ‘Current issues in pedagogy and practice for early children, elementary and secondary education’</w:t>
      </w:r>
      <w:r>
        <w:rPr>
          <w:rFonts w:ascii="Times New Roman" w:hAnsi="Times New Roman" w:cs="Times New Roman"/>
          <w:i/>
          <w:iCs/>
          <w:color w:val="000000"/>
          <w:u w:color="000000"/>
          <w:lang w:val="en-US"/>
        </w:rPr>
        <w:t xml:space="preserve"> Indonesia Journal of Educational Review. </w:t>
      </w:r>
      <w:r>
        <w:rPr>
          <w:rFonts w:ascii="Times New Roman" w:hAnsi="Times New Roman" w:cs="Times New Roman"/>
          <w:color w:val="000000"/>
          <w:u w:color="000000"/>
          <w:lang w:val="en-US"/>
        </w:rPr>
        <w:t>vol. 2, no. 2, pp. 29-37.</w:t>
      </w:r>
    </w:p>
    <w:p w14:paraId="08AEBC3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Warner, M (1976) </w:t>
      </w:r>
      <w:r>
        <w:rPr>
          <w:rFonts w:ascii="Times New Roman" w:hAnsi="Times New Roman" w:cs="Times New Roman"/>
          <w:i/>
          <w:iCs/>
          <w:color w:val="000000"/>
          <w:u w:color="000000"/>
          <w:lang w:val="en-US"/>
        </w:rPr>
        <w:t>Alone of All Her Sex: The Myth and the Cult of the Virgin Mary</w:t>
      </w:r>
      <w:r>
        <w:rPr>
          <w:rFonts w:ascii="Times New Roman" w:hAnsi="Times New Roman" w:cs="Times New Roman"/>
          <w:color w:val="000000"/>
          <w:u w:color="000000"/>
          <w:lang w:val="en-US"/>
        </w:rPr>
        <w:t>. Oxford: Oxford University Press. </w:t>
      </w:r>
    </w:p>
    <w:p w14:paraId="02A0E33F" w14:textId="52D49030" w:rsidR="00BE2687" w:rsidRPr="00BE2687" w:rsidRDefault="00BE2687" w:rsidP="00785FB5">
      <w:pPr>
        <w:widowControl w:val="0"/>
        <w:autoSpaceDE w:val="0"/>
        <w:autoSpaceDN w:val="0"/>
        <w:adjustRightInd w:val="0"/>
        <w:spacing w:line="360" w:lineRule="auto"/>
        <w:ind w:right="340"/>
        <w:rPr>
          <w:rFonts w:ascii="Times New Roman" w:hAnsi="Times New Roman" w:cs="Times New Roman"/>
          <w:u w:color="000000"/>
          <w:lang w:val="en-US"/>
        </w:rPr>
      </w:pPr>
      <w:proofErr w:type="spellStart"/>
      <w:r w:rsidRPr="00BE2687">
        <w:rPr>
          <w:rFonts w:ascii="Times New Roman" w:hAnsi="Times New Roman" w:cs="Times New Roman"/>
          <w:u w:color="000000"/>
          <w:lang w:val="en-US"/>
        </w:rPr>
        <w:t>Weisner</w:t>
      </w:r>
      <w:proofErr w:type="spellEnd"/>
      <w:r w:rsidRPr="00BE2687">
        <w:rPr>
          <w:rFonts w:ascii="Times New Roman" w:hAnsi="Times New Roman" w:cs="Times New Roman"/>
          <w:u w:color="000000"/>
          <w:lang w:val="en-US"/>
        </w:rPr>
        <w:t xml:space="preserve">-Alexander, K (2019) </w:t>
      </w:r>
      <w:r w:rsidRPr="00BE2687">
        <w:rPr>
          <w:rFonts w:ascii="Times New Roman" w:hAnsi="Times New Roman" w:cs="Times New Roman"/>
          <w:i/>
          <w:u w:color="000000"/>
          <w:lang w:val="en-US"/>
        </w:rPr>
        <w:t xml:space="preserve">Farm Security Administration – A New Deal. </w:t>
      </w:r>
      <w:r w:rsidRPr="00BE2687">
        <w:rPr>
          <w:rFonts w:ascii="Times New Roman" w:hAnsi="Times New Roman" w:cs="Times New Roman"/>
          <w:u w:color="000000"/>
          <w:lang w:val="en-US"/>
        </w:rPr>
        <w:t xml:space="preserve">At: </w:t>
      </w:r>
      <w:hyperlink r:id="rId48" w:history="1">
        <w:r w:rsidRPr="00BE2687">
          <w:rPr>
            <w:rStyle w:val="Hyperlink"/>
            <w:rFonts w:ascii="Times New Roman" w:hAnsi="Times New Roman" w:cs="Times New Roman"/>
            <w:color w:val="auto"/>
            <w:u w:color="000000"/>
            <w:lang w:val="en-US"/>
          </w:rPr>
          <w:t>https://www.legendsofamerica.com/20th-fsa/</w:t>
        </w:r>
      </w:hyperlink>
      <w:r w:rsidRPr="00BE2687">
        <w:rPr>
          <w:rFonts w:ascii="Times New Roman" w:hAnsi="Times New Roman" w:cs="Times New Roman"/>
          <w:u w:color="000000"/>
          <w:lang w:val="en-US"/>
        </w:rPr>
        <w:t xml:space="preserve"> (Accessed on 8</w:t>
      </w:r>
      <w:r w:rsidRPr="00BE2687">
        <w:rPr>
          <w:rFonts w:ascii="Times New Roman" w:hAnsi="Times New Roman" w:cs="Times New Roman"/>
          <w:u w:color="000000"/>
          <w:vertAlign w:val="superscript"/>
          <w:lang w:val="en-US"/>
        </w:rPr>
        <w:t>th</w:t>
      </w:r>
      <w:r w:rsidRPr="00BE2687">
        <w:rPr>
          <w:rFonts w:ascii="Times New Roman" w:hAnsi="Times New Roman" w:cs="Times New Roman"/>
          <w:u w:color="000000"/>
          <w:lang w:val="en-US"/>
        </w:rPr>
        <w:t xml:space="preserve"> of July 2020). </w:t>
      </w:r>
    </w:p>
    <w:p w14:paraId="3277790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Ylostalo</w:t>
      </w:r>
      <w:proofErr w:type="spellEnd"/>
      <w:r>
        <w:rPr>
          <w:rFonts w:ascii="Times New Roman" w:hAnsi="Times New Roman" w:cs="Times New Roman"/>
          <w:color w:val="000000"/>
          <w:u w:color="000000"/>
          <w:lang w:val="en-US"/>
        </w:rPr>
        <w:t xml:space="preserve">, H &amp; K. </w:t>
      </w:r>
      <w:proofErr w:type="spellStart"/>
      <w:r>
        <w:rPr>
          <w:rFonts w:ascii="Times New Roman" w:hAnsi="Times New Roman" w:cs="Times New Roman"/>
          <w:color w:val="000000"/>
          <w:u w:color="000000"/>
          <w:lang w:val="en-US"/>
        </w:rPr>
        <w:t>Brunila</w:t>
      </w:r>
      <w:proofErr w:type="spellEnd"/>
      <w:r>
        <w:rPr>
          <w:rFonts w:ascii="Times New Roman" w:hAnsi="Times New Roman" w:cs="Times New Roman"/>
          <w:color w:val="000000"/>
          <w:u w:color="000000"/>
          <w:lang w:val="en-US"/>
        </w:rPr>
        <w:t xml:space="preserve"> (2017) ‘Exploring the possibilities of gender equality pedagogy in an era of marketization’ </w:t>
      </w:r>
      <w:r>
        <w:rPr>
          <w:rFonts w:ascii="Times New Roman" w:hAnsi="Times New Roman" w:cs="Times New Roman"/>
          <w:i/>
          <w:iCs/>
          <w:color w:val="000000"/>
          <w:u w:color="000000"/>
          <w:lang w:val="en-US"/>
        </w:rPr>
        <w:t xml:space="preserve">Gender and Education. </w:t>
      </w:r>
      <w:r>
        <w:rPr>
          <w:rFonts w:ascii="Times New Roman" w:hAnsi="Times New Roman" w:cs="Times New Roman"/>
          <w:color w:val="000000"/>
          <w:u w:color="000000"/>
          <w:lang w:val="en-US"/>
        </w:rPr>
        <w:t xml:space="preserve">vol. 30, no. 7, pp. 917-933.  </w:t>
      </w:r>
    </w:p>
    <w:p w14:paraId="2C6ABC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Yrgel</w:t>
      </w:r>
      <w:proofErr w:type="spellEnd"/>
      <w:r>
        <w:rPr>
          <w:rFonts w:ascii="Times New Roman" w:hAnsi="Times New Roman" w:cs="Times New Roman"/>
          <w:color w:val="000000"/>
          <w:u w:color="000000"/>
          <w:lang w:val="en-US"/>
        </w:rPr>
        <w:t xml:space="preserve">, C (2019) </w:t>
      </w:r>
      <w:r>
        <w:rPr>
          <w:rFonts w:ascii="Times New Roman" w:hAnsi="Times New Roman" w:cs="Times New Roman"/>
          <w:i/>
          <w:iCs/>
          <w:color w:val="000000"/>
          <w:u w:color="000000"/>
          <w:lang w:val="en-US"/>
        </w:rPr>
        <w:t xml:space="preserve">Literature Review: Landscape’s Revenge. </w:t>
      </w:r>
      <w:r>
        <w:rPr>
          <w:rFonts w:ascii="Times New Roman" w:hAnsi="Times New Roman" w:cs="Times New Roman"/>
          <w:color w:val="000000"/>
          <w:u w:color="000000"/>
          <w:lang w:val="en-US"/>
        </w:rPr>
        <w:t xml:space="preserve">De </w:t>
      </w:r>
      <w:proofErr w:type="spellStart"/>
      <w:r>
        <w:rPr>
          <w:rFonts w:ascii="Times New Roman" w:hAnsi="Times New Roman" w:cs="Times New Roman"/>
          <w:color w:val="000000"/>
          <w:u w:color="000000"/>
          <w:lang w:val="en-US"/>
        </w:rPr>
        <w:t>Gruyer</w:t>
      </w:r>
      <w:proofErr w:type="spellEnd"/>
      <w:r>
        <w:rPr>
          <w:rFonts w:ascii="Times New Roman" w:hAnsi="Times New Roman" w:cs="Times New Roman"/>
          <w:color w:val="000000"/>
          <w:u w:color="000000"/>
          <w:lang w:val="en-US"/>
        </w:rPr>
        <w:t xml:space="preserve">. pp. 11-46.  </w:t>
      </w:r>
    </w:p>
    <w:p w14:paraId="15C905D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Zara, J (2017) </w:t>
      </w:r>
      <w:r>
        <w:rPr>
          <w:rFonts w:ascii="Times New Roman" w:hAnsi="Times New Roman" w:cs="Times New Roman"/>
          <w:i/>
          <w:iCs/>
          <w:color w:val="000000"/>
          <w:u w:color="000000"/>
          <w:lang w:val="en-US"/>
        </w:rPr>
        <w:t xml:space="preserve">An all female art fair takes on Gender Inequality with </w:t>
      </w:r>
      <w:r>
        <w:rPr>
          <w:rFonts w:ascii="Times New Roman" w:hAnsi="Times New Roman" w:cs="Times New Roman"/>
          <w:i/>
          <w:iCs/>
          <w:color w:val="000000"/>
          <w:u w:color="000000"/>
          <w:lang w:val="en-US"/>
        </w:rPr>
        <w:lastRenderedPageBreak/>
        <w:t>a show at a Miami Shopping Mall</w:t>
      </w:r>
      <w:r>
        <w:rPr>
          <w:rFonts w:ascii="Times New Roman" w:hAnsi="Times New Roman" w:cs="Times New Roman"/>
          <w:color w:val="000000"/>
          <w:u w:color="000000"/>
          <w:lang w:val="en-US"/>
        </w:rPr>
        <w:t xml:space="preserve">. At: </w:t>
      </w:r>
      <w:hyperlink r:id="rId49" w:history="1">
        <w:r>
          <w:rPr>
            <w:rFonts w:ascii="Times New Roman" w:hAnsi="Times New Roman" w:cs="Times New Roman"/>
            <w:color w:val="000000"/>
            <w:u w:val="single" w:color="000000"/>
            <w:lang w:val="en-US"/>
          </w:rPr>
          <w:t>https://news.artnet.com/art-world/art-fair-gender-inequality-miami-1174916</w:t>
        </w:r>
      </w:hyperlink>
      <w:r>
        <w:rPr>
          <w:rFonts w:ascii="Times New Roman" w:hAnsi="Times New Roman" w:cs="Times New Roman"/>
          <w:color w:val="000000"/>
          <w:u w:color="000000"/>
          <w:lang w:val="en-US"/>
        </w:rPr>
        <w:t xml:space="preserve"> (Accessed on 8th of September 2019).</w:t>
      </w:r>
    </w:p>
    <w:p w14:paraId="4FDF6C08" w14:textId="0EE26ECA" w:rsidR="006F2FEA" w:rsidRDefault="00785FB5"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Zhang, C (2017) </w:t>
      </w:r>
      <w:r>
        <w:rPr>
          <w:rFonts w:ascii="Times New Roman" w:hAnsi="Times New Roman" w:cs="Times New Roman"/>
          <w:i/>
          <w:iCs/>
          <w:color w:val="000000"/>
          <w:u w:color="000000"/>
          <w:lang w:val="en-US"/>
        </w:rPr>
        <w:t xml:space="preserve">Where are all women artists? An analysis of gender inequality in the realm of the arts. </w:t>
      </w:r>
      <w:r>
        <w:rPr>
          <w:rFonts w:ascii="Times New Roman" w:hAnsi="Times New Roman" w:cs="Times New Roman"/>
          <w:color w:val="000000"/>
          <w:u w:color="000000"/>
          <w:lang w:val="en-US"/>
        </w:rPr>
        <w:t xml:space="preserve">At: </w:t>
      </w:r>
      <w:hyperlink r:id="rId50" w:history="1">
        <w:r>
          <w:rPr>
            <w:rFonts w:ascii="Times New Roman" w:hAnsi="Times New Roman" w:cs="Times New Roman"/>
            <w:color w:val="000000"/>
            <w:u w:val="single" w:color="000000"/>
            <w:lang w:val="en-US"/>
          </w:rPr>
          <w:t>http://kinea.media/en/human-sciences-women-artists-men-inequalities</w:t>
        </w:r>
      </w:hyperlink>
      <w:r>
        <w:rPr>
          <w:rFonts w:ascii="Times New Roman" w:hAnsi="Times New Roman" w:cs="Times New Roman"/>
          <w:color w:val="000000"/>
          <w:u w:color="000000"/>
          <w:lang w:val="en-US"/>
        </w:rPr>
        <w:t xml:space="preserve"> (Accessed on 30th of August 2019).  </w:t>
      </w:r>
    </w:p>
    <w:p w14:paraId="010D8258"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E4E1ED9"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60255AA"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29D2276"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140028E"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5FAEB476"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4C4DF985"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66A374F"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3D8C34B"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DC8D5CE"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CBF3D91"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FA9B5B8"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5CAD5013"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FE5C908"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2D5E39D5"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2DD7906"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55788A15"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0C563C98"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35F5B73"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5C442883"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3DD30C59"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48D753E"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21D7AD3B"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A1D84E0"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097F7A6B"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A8803B4"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4F03105E" w14:textId="77777777" w:rsidR="007545A4" w:rsidRPr="000866FB"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AAD0CAA" w14:textId="139914B5" w:rsid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bCs/>
          <w:color w:val="000000"/>
          <w:u w:val="single"/>
          <w:lang w:val="en-US"/>
        </w:rPr>
      </w:pPr>
      <w:r>
        <w:rPr>
          <w:rFonts w:ascii="Times New Roman" w:hAnsi="Times New Roman" w:cs="Times New Roman"/>
          <w:bCs/>
          <w:color w:val="000000"/>
          <w:u w:val="single"/>
          <w:lang w:val="en-US"/>
        </w:rPr>
        <w:lastRenderedPageBreak/>
        <w:t>Figures</w:t>
      </w:r>
    </w:p>
    <w:p w14:paraId="06C3762B" w14:textId="77777777" w:rsidR="00785FB5" w:rsidRP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color w:val="000000"/>
          <w:u w:val="single"/>
          <w:lang w:val="en-US"/>
        </w:rPr>
      </w:pPr>
    </w:p>
    <w:p w14:paraId="5BCBC51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1. Lange, D. </w:t>
      </w:r>
      <w:r>
        <w:rPr>
          <w:rFonts w:ascii="Times New Roman" w:hAnsi="Times New Roman" w:cs="Times New Roman"/>
          <w:i/>
          <w:iCs/>
          <w:color w:val="000000"/>
          <w:lang w:val="en-US"/>
        </w:rPr>
        <w:t>“A typical interior scene in one of the barrack apartments at this center. Note the cloth partition which lends a small amount of privacy”</w:t>
      </w:r>
      <w:r>
        <w:rPr>
          <w:rFonts w:ascii="Times New Roman" w:hAnsi="Times New Roman" w:cs="Times New Roman"/>
          <w:color w:val="000000"/>
          <w:lang w:val="en-US"/>
        </w:rPr>
        <w:t xml:space="preserve"> [Photograph – Online]. Available at: </w:t>
      </w:r>
      <w:hyperlink r:id="rId51"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3554D4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2. Adams, A. </w:t>
      </w:r>
      <w:r>
        <w:rPr>
          <w:rFonts w:ascii="Times New Roman" w:hAnsi="Times New Roman" w:cs="Times New Roman"/>
          <w:i/>
          <w:iCs/>
          <w:color w:val="000000"/>
          <w:lang w:val="en-US"/>
        </w:rPr>
        <w:t>Mr. &amp; Mrs. Dennis Shimizu.</w:t>
      </w:r>
      <w:r>
        <w:rPr>
          <w:rFonts w:ascii="Times New Roman" w:hAnsi="Times New Roman" w:cs="Times New Roman"/>
          <w:color w:val="000000"/>
          <w:lang w:val="en-US"/>
        </w:rPr>
        <w:t xml:space="preserve"> [Photograph – Online]. Available at: </w:t>
      </w:r>
      <w:hyperlink r:id="rId52"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494AD735" w14:textId="1517B03E" w:rsidR="00187C73" w:rsidRPr="00187C73" w:rsidRDefault="00A86881" w:rsidP="00187C73">
      <w:pPr>
        <w:widowControl w:val="0"/>
        <w:autoSpaceDE w:val="0"/>
        <w:autoSpaceDN w:val="0"/>
        <w:adjustRightInd w:val="0"/>
        <w:spacing w:line="360" w:lineRule="auto"/>
        <w:rPr>
          <w:rFonts w:ascii="Times New Roman" w:hAnsi="Times New Roman" w:cs="Times New Roman"/>
          <w:lang w:val="en-US"/>
        </w:rPr>
      </w:pPr>
      <w:r>
        <w:rPr>
          <w:rFonts w:ascii="Times New Roman" w:hAnsi="Times New Roman" w:cs="Times New Roman"/>
          <w:lang w:val="en-US"/>
        </w:rPr>
        <w:t>Fig. 3</w:t>
      </w:r>
      <w:r w:rsidR="00187C73" w:rsidRPr="00187C73">
        <w:rPr>
          <w:rFonts w:ascii="Times New Roman" w:hAnsi="Times New Roman" w:cs="Times New Roman"/>
          <w:lang w:val="en-US"/>
        </w:rPr>
        <w:t>. Lange, D. “</w:t>
      </w:r>
      <w:r w:rsidR="00187C73" w:rsidRPr="00187C73">
        <w:rPr>
          <w:rFonts w:ascii="Times New Roman" w:eastAsia="Times New Roman" w:hAnsi="Times New Roman" w:cs="Times New Roman"/>
          <w:shd w:val="clear" w:color="auto" w:fill="FFFFFF"/>
        </w:rPr>
        <w:t xml:space="preserve">A View of the Quarters at </w:t>
      </w:r>
      <w:proofErr w:type="spellStart"/>
      <w:r w:rsidR="00187C73" w:rsidRPr="00187C73">
        <w:rPr>
          <w:rFonts w:ascii="Times New Roman" w:eastAsia="Times New Roman" w:hAnsi="Times New Roman" w:cs="Times New Roman"/>
          <w:shd w:val="clear" w:color="auto" w:fill="FFFFFF"/>
        </w:rPr>
        <w:t>Manzanar</w:t>
      </w:r>
      <w:proofErr w:type="spellEnd"/>
      <w:r w:rsidR="00187C73" w:rsidRPr="00187C73">
        <w:rPr>
          <w:rFonts w:ascii="Times New Roman" w:eastAsia="Times New Roman" w:hAnsi="Times New Roman" w:cs="Times New Roman"/>
          <w:shd w:val="clear" w:color="auto" w:fill="FFFFFF"/>
        </w:rPr>
        <w:t xml:space="preserve">, California, a War Relocation Authority </w:t>
      </w:r>
      <w:proofErr w:type="spellStart"/>
      <w:r w:rsidR="00187C73" w:rsidRPr="00187C73">
        <w:rPr>
          <w:rFonts w:ascii="Times New Roman" w:eastAsia="Times New Roman" w:hAnsi="Times New Roman" w:cs="Times New Roman"/>
          <w:shd w:val="clear" w:color="auto" w:fill="FFFFFF"/>
        </w:rPr>
        <w:t>Center</w:t>
      </w:r>
      <w:proofErr w:type="spellEnd"/>
      <w:r w:rsidR="00187C73" w:rsidRPr="00187C73">
        <w:rPr>
          <w:rFonts w:ascii="Times New Roman" w:eastAsia="Times New Roman" w:hAnsi="Times New Roman" w:cs="Times New Roman"/>
          <w:shd w:val="clear" w:color="auto" w:fill="FFFFFF"/>
        </w:rPr>
        <w:t xml:space="preserve"> Where Evacuees of Japanese Ancestry Will Spend the Duration</w:t>
      </w:r>
      <w:r w:rsidR="00187C73" w:rsidRPr="00187C73">
        <w:rPr>
          <w:rFonts w:ascii="Times New Roman" w:hAnsi="Times New Roman" w:cs="Times New Roman"/>
          <w:i/>
          <w:iCs/>
          <w:lang w:val="en-US"/>
        </w:rPr>
        <w:t>”</w:t>
      </w:r>
      <w:r w:rsidR="00187C73" w:rsidRPr="00187C73">
        <w:rPr>
          <w:rFonts w:ascii="Times New Roman" w:hAnsi="Times New Roman" w:cs="Times New Roman"/>
          <w:lang w:val="en-US"/>
        </w:rPr>
        <w:t xml:space="preserve"> [Photograph – Online]. Available at: </w:t>
      </w:r>
      <w:hyperlink r:id="rId53" w:history="1">
        <w:r w:rsidR="00187C73" w:rsidRPr="00187C73">
          <w:rPr>
            <w:rFonts w:ascii="Times New Roman" w:hAnsi="Times New Roman" w:cs="Times New Roman"/>
            <w:u w:val="single" w:color="1CA9A9"/>
            <w:lang w:val="en-US"/>
          </w:rPr>
          <w:t>http://langeandadamstakingastand.weebly.com/comparison.html#</w:t>
        </w:r>
      </w:hyperlink>
      <w:r w:rsidR="00187C73" w:rsidRPr="00187C73">
        <w:rPr>
          <w:rFonts w:ascii="Times New Roman" w:hAnsi="Times New Roman" w:cs="Times New Roman"/>
          <w:lang w:val="en-US"/>
        </w:rPr>
        <w:t xml:space="preserve"> (Accessed on 2nd of September 2019). </w:t>
      </w:r>
    </w:p>
    <w:p w14:paraId="5573748B" w14:textId="142D11D2" w:rsidR="00187C73" w:rsidRPr="00187C73" w:rsidRDefault="00A86881" w:rsidP="00187C73">
      <w:pPr>
        <w:spacing w:line="360" w:lineRule="auto"/>
        <w:rPr>
          <w:rFonts w:ascii="Times New Roman" w:eastAsia="Times New Roman" w:hAnsi="Times New Roman" w:cs="Times New Roman"/>
        </w:rPr>
      </w:pPr>
      <w:r>
        <w:rPr>
          <w:rFonts w:ascii="Times New Roman" w:hAnsi="Times New Roman" w:cs="Times New Roman"/>
          <w:lang w:val="en-US"/>
        </w:rPr>
        <w:t>Fig. 4</w:t>
      </w:r>
      <w:r w:rsidR="00187C73" w:rsidRPr="00187C73">
        <w:rPr>
          <w:rFonts w:ascii="Times New Roman" w:hAnsi="Times New Roman" w:cs="Times New Roman"/>
          <w:lang w:val="en-US"/>
        </w:rPr>
        <w:t xml:space="preserve">. Ansel, A. </w:t>
      </w:r>
      <w:r w:rsidR="00187C73" w:rsidRPr="00187C73">
        <w:rPr>
          <w:rFonts w:ascii="Times New Roman" w:hAnsi="Times New Roman" w:cs="Times New Roman"/>
          <w:i/>
          <w:iCs/>
          <w:lang w:val="en-US"/>
        </w:rPr>
        <w:t>“</w:t>
      </w:r>
      <w:proofErr w:type="spellStart"/>
      <w:r w:rsidR="00187C73" w:rsidRPr="00187C73">
        <w:rPr>
          <w:rFonts w:ascii="Times New Roman" w:eastAsia="Times New Roman" w:hAnsi="Times New Roman" w:cs="Times New Roman"/>
          <w:shd w:val="clear" w:color="auto" w:fill="FFFFFF"/>
        </w:rPr>
        <w:t>Manzanar</w:t>
      </w:r>
      <w:proofErr w:type="spellEnd"/>
      <w:r w:rsidR="00187C73" w:rsidRPr="00187C73">
        <w:rPr>
          <w:rFonts w:ascii="Times New Roman" w:eastAsia="Times New Roman" w:hAnsi="Times New Roman" w:cs="Times New Roman"/>
          <w:shd w:val="clear" w:color="auto" w:fill="FFFFFF"/>
        </w:rPr>
        <w:t xml:space="preserve"> Relocation </w:t>
      </w:r>
      <w:proofErr w:type="spellStart"/>
      <w:r w:rsidR="00187C73" w:rsidRPr="00187C73">
        <w:rPr>
          <w:rFonts w:ascii="Times New Roman" w:eastAsia="Times New Roman" w:hAnsi="Times New Roman" w:cs="Times New Roman"/>
          <w:shd w:val="clear" w:color="auto" w:fill="FFFFFF"/>
        </w:rPr>
        <w:t>Center</w:t>
      </w:r>
      <w:proofErr w:type="spellEnd"/>
      <w:r w:rsidR="00187C73" w:rsidRPr="00187C73">
        <w:rPr>
          <w:rFonts w:ascii="Times New Roman" w:eastAsia="Times New Roman" w:hAnsi="Times New Roman" w:cs="Times New Roman"/>
          <w:shd w:val="clear" w:color="auto" w:fill="FFFFFF"/>
        </w:rPr>
        <w:t xml:space="preserve"> from Guard Tower</w:t>
      </w:r>
      <w:r w:rsidR="00187C73" w:rsidRPr="00187C73">
        <w:rPr>
          <w:rFonts w:ascii="Times New Roman" w:hAnsi="Times New Roman" w:cs="Times New Roman"/>
          <w:i/>
          <w:iCs/>
          <w:lang w:val="en-US"/>
        </w:rPr>
        <w:t>”</w:t>
      </w:r>
      <w:r w:rsidR="00187C73" w:rsidRPr="00187C73">
        <w:rPr>
          <w:rFonts w:ascii="Times New Roman" w:hAnsi="Times New Roman" w:cs="Times New Roman"/>
          <w:lang w:val="en-US"/>
        </w:rPr>
        <w:t xml:space="preserve"> [Photograph – Online]. Available at: </w:t>
      </w:r>
      <w:hyperlink r:id="rId54" w:history="1">
        <w:r w:rsidR="00187C73" w:rsidRPr="00187C73">
          <w:rPr>
            <w:rFonts w:ascii="Times New Roman" w:hAnsi="Times New Roman" w:cs="Times New Roman"/>
            <w:u w:val="single" w:color="1CA9A9"/>
            <w:lang w:val="en-US"/>
          </w:rPr>
          <w:t>http://langeandadamstakingastand.weebly.com/comparison.html#</w:t>
        </w:r>
      </w:hyperlink>
      <w:r w:rsidR="00187C73" w:rsidRPr="00187C73">
        <w:rPr>
          <w:rFonts w:ascii="Times New Roman" w:hAnsi="Times New Roman" w:cs="Times New Roman"/>
          <w:lang w:val="en-US"/>
        </w:rPr>
        <w:t xml:space="preserve"> (Accessed on 2nd of September 2019). </w:t>
      </w:r>
    </w:p>
    <w:p w14:paraId="54F07054" w14:textId="5392D3DE" w:rsidR="00785FB5" w:rsidRDefault="00A86881" w:rsidP="00785FB5">
      <w:pPr>
        <w:widowControl w:val="0"/>
        <w:autoSpaceDE w:val="0"/>
        <w:autoSpaceDN w:val="0"/>
        <w:adjustRightInd w:val="0"/>
        <w:spacing w:line="360" w:lineRule="auto"/>
        <w:rPr>
          <w:rFonts w:ascii="Times New Roman" w:hAnsi="Times New Roman" w:cs="Times New Roman"/>
          <w:color w:val="000000"/>
          <w:u w:val="single" w:color="1CA9A9"/>
          <w:lang w:val="en-US"/>
        </w:rPr>
      </w:pPr>
      <w:r>
        <w:rPr>
          <w:rFonts w:ascii="Times New Roman" w:hAnsi="Times New Roman" w:cs="Times New Roman"/>
          <w:color w:val="000000"/>
          <w:lang w:val="en-US"/>
        </w:rPr>
        <w:t>Fig. 5</w:t>
      </w:r>
      <w:r w:rsidR="00785FB5">
        <w:rPr>
          <w:rFonts w:ascii="Times New Roman" w:hAnsi="Times New Roman" w:cs="Times New Roman"/>
          <w:color w:val="000000"/>
          <w:lang w:val="en-US"/>
        </w:rPr>
        <w:t xml:space="preserve">. </w:t>
      </w:r>
      <w:proofErr w:type="spellStart"/>
      <w:r w:rsidR="00785FB5">
        <w:rPr>
          <w:rFonts w:ascii="Times New Roman" w:hAnsi="Times New Roman" w:cs="Times New Roman"/>
          <w:color w:val="000000"/>
          <w:lang w:val="en-US"/>
        </w:rPr>
        <w:t>Loewenthal</w:t>
      </w:r>
      <w:proofErr w:type="spellEnd"/>
      <w:r w:rsidR="00785FB5">
        <w:rPr>
          <w:rFonts w:ascii="Times New Roman" w:hAnsi="Times New Roman" w:cs="Times New Roman"/>
          <w:color w:val="000000"/>
          <w:lang w:val="en-US"/>
        </w:rPr>
        <w:t xml:space="preserve">, T. (2018). </w:t>
      </w:r>
      <w:proofErr w:type="spellStart"/>
      <w:r w:rsidR="00785FB5">
        <w:rPr>
          <w:rFonts w:ascii="Times New Roman" w:hAnsi="Times New Roman" w:cs="Times New Roman"/>
          <w:i/>
          <w:iCs/>
          <w:color w:val="000000"/>
          <w:lang w:val="en-US"/>
        </w:rPr>
        <w:t>Psychscape</w:t>
      </w:r>
      <w:proofErr w:type="spellEnd"/>
      <w:r w:rsidR="00785FB5">
        <w:rPr>
          <w:rFonts w:ascii="Times New Roman" w:hAnsi="Times New Roman" w:cs="Times New Roman"/>
          <w:i/>
          <w:iCs/>
          <w:color w:val="000000"/>
          <w:lang w:val="en-US"/>
        </w:rPr>
        <w:t xml:space="preserve"> 602 (White Rock Canyon, AZ). </w:t>
      </w:r>
      <w:r w:rsidR="00785FB5">
        <w:rPr>
          <w:rFonts w:ascii="Times New Roman" w:hAnsi="Times New Roman" w:cs="Times New Roman"/>
          <w:color w:val="000000"/>
          <w:lang w:val="en-US"/>
        </w:rPr>
        <w:t xml:space="preserve">[Photograph - Online]. At: </w:t>
      </w:r>
      <w:hyperlink r:id="rId55" w:history="1">
        <w:r w:rsidR="00785FB5">
          <w:rPr>
            <w:rFonts w:ascii="Times New Roman" w:hAnsi="Times New Roman" w:cs="Times New Roman"/>
            <w:color w:val="000000"/>
            <w:u w:val="single" w:color="1CA9A9"/>
            <w:lang w:val="en-US"/>
          </w:rPr>
          <w:t>https://www.artsy.net/artwork/terri-loewenthal-psychscape-602-white-rock-canyon-az-1</w:t>
        </w:r>
      </w:hyperlink>
      <w:r w:rsidR="00785FB5">
        <w:rPr>
          <w:rFonts w:ascii="Times New Roman" w:hAnsi="Times New Roman" w:cs="Times New Roman"/>
          <w:color w:val="000000"/>
          <w:lang w:val="en-US"/>
        </w:rPr>
        <w:t xml:space="preserve"> (Accessed on 1st of May 2020). </w:t>
      </w:r>
    </w:p>
    <w:p w14:paraId="6ED1B802" w14:textId="77777777" w:rsidR="00A03927" w:rsidRDefault="00A03927" w:rsidP="00A03927">
      <w:pPr>
        <w:spacing w:line="360" w:lineRule="auto"/>
        <w:rPr>
          <w:rFonts w:ascii="Times New Roman" w:hAnsi="Times New Roman" w:cs="Times New Roman"/>
          <w:u w:val="single"/>
        </w:rPr>
      </w:pPr>
    </w:p>
    <w:p w14:paraId="7F9193DD" w14:textId="77777777" w:rsidR="000866FB" w:rsidRDefault="000866FB" w:rsidP="00A03927">
      <w:pPr>
        <w:spacing w:line="360" w:lineRule="auto"/>
        <w:rPr>
          <w:rFonts w:ascii="Times New Roman" w:hAnsi="Times New Roman" w:cs="Times New Roman"/>
          <w:u w:val="single"/>
        </w:rPr>
      </w:pPr>
    </w:p>
    <w:p w14:paraId="42D6CA0F" w14:textId="77777777" w:rsidR="00A86881" w:rsidRDefault="00A86881" w:rsidP="00A03927">
      <w:pPr>
        <w:spacing w:line="360" w:lineRule="auto"/>
        <w:rPr>
          <w:rFonts w:ascii="Times New Roman" w:hAnsi="Times New Roman" w:cs="Times New Roman"/>
          <w:u w:val="single"/>
        </w:rPr>
      </w:pPr>
    </w:p>
    <w:p w14:paraId="45127631" w14:textId="77777777" w:rsidR="00A86881" w:rsidRDefault="00A86881" w:rsidP="00A03927">
      <w:pPr>
        <w:spacing w:line="360" w:lineRule="auto"/>
        <w:rPr>
          <w:rFonts w:ascii="Times New Roman" w:hAnsi="Times New Roman" w:cs="Times New Roman"/>
          <w:u w:val="single"/>
        </w:rPr>
      </w:pPr>
    </w:p>
    <w:p w14:paraId="704D2059" w14:textId="77777777" w:rsidR="00A86881" w:rsidRDefault="00A86881" w:rsidP="00A03927">
      <w:pPr>
        <w:spacing w:line="360" w:lineRule="auto"/>
        <w:rPr>
          <w:rFonts w:ascii="Times New Roman" w:hAnsi="Times New Roman" w:cs="Times New Roman"/>
          <w:u w:val="single"/>
        </w:rPr>
      </w:pPr>
    </w:p>
    <w:p w14:paraId="59DEDB69" w14:textId="77777777" w:rsidR="00A86881" w:rsidRDefault="00A86881" w:rsidP="00A03927">
      <w:pPr>
        <w:spacing w:line="360" w:lineRule="auto"/>
        <w:rPr>
          <w:rFonts w:ascii="Times New Roman" w:hAnsi="Times New Roman" w:cs="Times New Roman"/>
          <w:u w:val="single"/>
        </w:rPr>
      </w:pPr>
    </w:p>
    <w:p w14:paraId="55942655" w14:textId="77777777" w:rsidR="00A86881" w:rsidRDefault="00A86881" w:rsidP="00A03927">
      <w:pPr>
        <w:spacing w:line="360" w:lineRule="auto"/>
        <w:rPr>
          <w:rFonts w:ascii="Times New Roman" w:hAnsi="Times New Roman" w:cs="Times New Roman"/>
          <w:u w:val="single"/>
        </w:rPr>
      </w:pPr>
    </w:p>
    <w:p w14:paraId="2F8F66E4" w14:textId="77777777" w:rsidR="00A86881" w:rsidRDefault="00A86881" w:rsidP="00A03927">
      <w:pPr>
        <w:spacing w:line="360" w:lineRule="auto"/>
        <w:rPr>
          <w:rFonts w:ascii="Times New Roman" w:hAnsi="Times New Roman" w:cs="Times New Roman"/>
          <w:u w:val="single"/>
        </w:rPr>
      </w:pPr>
    </w:p>
    <w:p w14:paraId="2B6B14C4" w14:textId="77777777" w:rsidR="00A86881" w:rsidRDefault="00A86881" w:rsidP="00A03927">
      <w:pPr>
        <w:spacing w:line="360" w:lineRule="auto"/>
        <w:rPr>
          <w:rFonts w:ascii="Times New Roman" w:hAnsi="Times New Roman" w:cs="Times New Roman"/>
          <w:u w:val="single"/>
        </w:rPr>
      </w:pPr>
    </w:p>
    <w:p w14:paraId="4608782C" w14:textId="77777777" w:rsidR="00A86881" w:rsidRDefault="00A86881" w:rsidP="00A03927">
      <w:pPr>
        <w:spacing w:line="360" w:lineRule="auto"/>
        <w:rPr>
          <w:rFonts w:ascii="Times New Roman" w:hAnsi="Times New Roman" w:cs="Times New Roman"/>
          <w:u w:val="single"/>
        </w:rPr>
      </w:pPr>
    </w:p>
    <w:p w14:paraId="75CE2AC5" w14:textId="77777777" w:rsidR="007545A4" w:rsidRDefault="007545A4" w:rsidP="00A03927">
      <w:pPr>
        <w:spacing w:line="360" w:lineRule="auto"/>
        <w:rPr>
          <w:rFonts w:ascii="Times New Roman" w:hAnsi="Times New Roman" w:cs="Times New Roman"/>
          <w:u w:val="single"/>
        </w:rPr>
      </w:pPr>
    </w:p>
    <w:p w14:paraId="014BB963" w14:textId="77777777" w:rsidR="007545A4" w:rsidRDefault="007545A4" w:rsidP="00A03927">
      <w:pPr>
        <w:spacing w:line="360" w:lineRule="auto"/>
        <w:rPr>
          <w:rFonts w:ascii="Times New Roman" w:hAnsi="Times New Roman" w:cs="Times New Roman"/>
          <w:u w:val="single"/>
        </w:rPr>
      </w:pPr>
    </w:p>
    <w:p w14:paraId="124BBE39" w14:textId="25C01999" w:rsidR="00785FB5" w:rsidRDefault="00785FB5" w:rsidP="00785FB5">
      <w:pPr>
        <w:spacing w:line="360" w:lineRule="auto"/>
        <w:jc w:val="center"/>
        <w:rPr>
          <w:rFonts w:ascii="Times New Roman" w:hAnsi="Times New Roman" w:cs="Times New Roman"/>
          <w:u w:val="single"/>
        </w:rPr>
      </w:pPr>
      <w:r>
        <w:rPr>
          <w:rFonts w:ascii="Times New Roman" w:hAnsi="Times New Roman" w:cs="Times New Roman"/>
          <w:u w:val="single"/>
        </w:rPr>
        <w:lastRenderedPageBreak/>
        <w:t>Bibliography</w:t>
      </w:r>
    </w:p>
    <w:p w14:paraId="000ED57D" w14:textId="77777777" w:rsidR="00785FB5" w:rsidRPr="00785FB5" w:rsidRDefault="00785FB5" w:rsidP="00785FB5">
      <w:pPr>
        <w:spacing w:line="360" w:lineRule="auto"/>
        <w:rPr>
          <w:rFonts w:ascii="Times New Roman" w:hAnsi="Times New Roman" w:cs="Times New Roman"/>
          <w:u w:val="single"/>
        </w:rPr>
      </w:pPr>
    </w:p>
    <w:p w14:paraId="5420D44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AHRC. </w:t>
      </w:r>
      <w:r>
        <w:rPr>
          <w:rFonts w:ascii="Times New Roman" w:hAnsi="Times New Roman" w:cs="Times New Roman"/>
          <w:i/>
          <w:iCs/>
          <w:color w:val="000000"/>
          <w:lang w:val="en-US"/>
        </w:rPr>
        <w:t xml:space="preserve">A question of class: how do social inequality metrics work in cultural </w:t>
      </w:r>
      <w:proofErr w:type="spellStart"/>
      <w:r>
        <w:rPr>
          <w:rFonts w:ascii="Times New Roman" w:hAnsi="Times New Roman" w:cs="Times New Roman"/>
          <w:i/>
          <w:iCs/>
          <w:color w:val="000000"/>
          <w:lang w:val="en-US"/>
        </w:rPr>
        <w:t>organisations</w:t>
      </w:r>
      <w:proofErr w:type="spell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At: </w:t>
      </w:r>
      <w:hyperlink r:id="rId56" w:history="1">
        <w:r>
          <w:rPr>
            <w:rFonts w:ascii="Times New Roman" w:hAnsi="Times New Roman" w:cs="Times New Roman"/>
            <w:color w:val="000000"/>
            <w:u w:val="single" w:color="000000"/>
            <w:lang w:val="en-US"/>
          </w:rPr>
          <w:t>https://ahrc-blog.com/2018/10/26/a-question-of-class-how-do-social-inequality-metrics-work-in-cultural-organisations/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A7DA1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Americans for the Arts. </w:t>
      </w:r>
      <w:r>
        <w:rPr>
          <w:rFonts w:ascii="Times New Roman" w:hAnsi="Times New Roman" w:cs="Times New Roman"/>
          <w:i/>
          <w:iCs/>
          <w:color w:val="000000"/>
          <w:lang w:val="en-US"/>
        </w:rPr>
        <w:t>Social Inequality and the Arts</w:t>
      </w:r>
      <w:r>
        <w:rPr>
          <w:rFonts w:ascii="Times New Roman" w:hAnsi="Times New Roman" w:cs="Times New Roman"/>
          <w:color w:val="000000"/>
          <w:lang w:val="en-US"/>
        </w:rPr>
        <w:t xml:space="preserve">. At: </w:t>
      </w:r>
      <w:hyperlink r:id="rId57" w:history="1">
        <w:r>
          <w:rPr>
            <w:rFonts w:ascii="Times New Roman" w:hAnsi="Times New Roman" w:cs="Times New Roman"/>
            <w:color w:val="000000"/>
            <w:u w:val="single" w:color="000000"/>
            <w:lang w:val="en-US"/>
          </w:rPr>
          <w:t>https://www.americansforthearts.org/by-program/reports-and-data/regislation-policy/naappd/social-inequality-and-the-arts/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10A9D24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Arts Award. </w:t>
      </w:r>
      <w:r>
        <w:rPr>
          <w:rFonts w:ascii="Times New Roman" w:hAnsi="Times New Roman" w:cs="Times New Roman"/>
          <w:i/>
          <w:iCs/>
          <w:color w:val="000000"/>
          <w:lang w:val="en-US"/>
        </w:rPr>
        <w:t>Women in Art, inequality and underrepresentation</w:t>
      </w:r>
      <w:r>
        <w:rPr>
          <w:rFonts w:ascii="Times New Roman" w:hAnsi="Times New Roman" w:cs="Times New Roman"/>
          <w:color w:val="000000"/>
          <w:lang w:val="en-US"/>
        </w:rPr>
        <w:t xml:space="preserve">. At: </w:t>
      </w:r>
      <w:hyperlink r:id="rId58" w:history="1">
        <w:r>
          <w:rPr>
            <w:rFonts w:ascii="Times New Roman" w:hAnsi="Times New Roman" w:cs="Times New Roman"/>
            <w:color w:val="000000"/>
            <w:u w:val="single" w:color="000000"/>
            <w:lang w:val="en-US"/>
          </w:rPr>
          <w:t>https://www.voicemag.uk/blog/3899/women-in-art-inequality-and-underrepresentation/</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w:t>
      </w:r>
    </w:p>
    <w:p w14:paraId="5DF5477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Asega</w:t>
      </w:r>
      <w:proofErr w:type="spellEnd"/>
      <w:r>
        <w:rPr>
          <w:rFonts w:ascii="Times New Roman" w:hAnsi="Times New Roman" w:cs="Times New Roman"/>
          <w:color w:val="000000"/>
          <w:lang w:val="en-US"/>
        </w:rPr>
        <w:t xml:space="preserve">, S (2018) </w:t>
      </w:r>
      <w:r>
        <w:rPr>
          <w:rFonts w:ascii="Times New Roman" w:hAnsi="Times New Roman" w:cs="Times New Roman"/>
          <w:i/>
          <w:iCs/>
          <w:color w:val="000000"/>
          <w:lang w:val="en-US"/>
        </w:rPr>
        <w:t xml:space="preserve">What happens when artists use tech to confront inequality? </w:t>
      </w:r>
      <w:r>
        <w:rPr>
          <w:rFonts w:ascii="Times New Roman" w:hAnsi="Times New Roman" w:cs="Times New Roman"/>
          <w:color w:val="000000"/>
          <w:lang w:val="en-US"/>
        </w:rPr>
        <w:t xml:space="preserve">At: </w:t>
      </w:r>
      <w:hyperlink r:id="rId59" w:history="1">
        <w:r>
          <w:rPr>
            <w:rFonts w:ascii="Times New Roman" w:hAnsi="Times New Roman" w:cs="Times New Roman"/>
            <w:color w:val="000000"/>
            <w:u w:val="single" w:color="000000"/>
            <w:lang w:val="en-US"/>
          </w:rPr>
          <w:t>https://www.fordfoundation.org/ideas/equals-change-blog/posts/what-happens-when-artists-use-tech-to-confront-inequality/</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25C346E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Atlantic Fellows. </w:t>
      </w:r>
      <w:r>
        <w:rPr>
          <w:rFonts w:ascii="Times New Roman" w:hAnsi="Times New Roman" w:cs="Times New Roman"/>
          <w:i/>
          <w:iCs/>
          <w:color w:val="000000"/>
          <w:lang w:val="en-US"/>
        </w:rPr>
        <w:t>Art and Inequality: New Perspectives</w:t>
      </w:r>
      <w:r>
        <w:rPr>
          <w:rFonts w:ascii="Times New Roman" w:hAnsi="Times New Roman" w:cs="Times New Roman"/>
          <w:color w:val="000000"/>
          <w:lang w:val="en-US"/>
        </w:rPr>
        <w:t xml:space="preserve">. At: </w:t>
      </w:r>
      <w:hyperlink r:id="rId60" w:history="1">
        <w:r>
          <w:rPr>
            <w:rFonts w:ascii="Times New Roman" w:hAnsi="Times New Roman" w:cs="Times New Roman"/>
            <w:color w:val="000000"/>
            <w:u w:val="single" w:color="000000"/>
            <w:lang w:val="en-US"/>
          </w:rPr>
          <w:t>https://afsee.atlanticfellows.org/events/2018/art-and-inequality-new-perspectives/</w:t>
        </w:r>
      </w:hyperlink>
      <w:r>
        <w:rPr>
          <w:rFonts w:ascii="Times New Roman" w:hAnsi="Times New Roman" w:cs="Times New Roman"/>
          <w:color w:val="000000"/>
          <w:lang w:val="en-US"/>
        </w:rPr>
        <w:t xml:space="preserve"> (Accessed on 10</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4F838E8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Barthes, R (2007) ‘Rhetoric of the image’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33-40.   </w:t>
      </w:r>
    </w:p>
    <w:p w14:paraId="05002BB0"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Baudrillard, J. (2001) </w:t>
      </w:r>
      <w:r>
        <w:rPr>
          <w:rFonts w:ascii="Times New Roman" w:hAnsi="Times New Roman" w:cs="Times New Roman"/>
          <w:i/>
          <w:iCs/>
          <w:color w:val="000000"/>
          <w:lang w:val="en-US"/>
        </w:rPr>
        <w:t>Selected Writings</w:t>
      </w:r>
      <w:r>
        <w:rPr>
          <w:rFonts w:ascii="Times New Roman" w:hAnsi="Times New Roman" w:cs="Times New Roman"/>
          <w:color w:val="000000"/>
          <w:lang w:val="en-US"/>
        </w:rPr>
        <w:t>. USA: Stanford University Press.   </w:t>
      </w:r>
    </w:p>
    <w:p w14:paraId="6B9356B9" w14:textId="673D5A59" w:rsidR="00BB6423" w:rsidRPr="00BB6423" w:rsidRDefault="00BB6423" w:rsidP="00BB6423">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Baudrillard, J (1994) </w:t>
      </w:r>
      <w:r>
        <w:rPr>
          <w:rFonts w:ascii="Times New Roman" w:hAnsi="Times New Roman" w:cs="Times New Roman"/>
          <w:i/>
          <w:iCs/>
          <w:color w:val="000000"/>
          <w:u w:color="000000"/>
          <w:lang w:val="en-US"/>
        </w:rPr>
        <w:t>Simulacra and Simulation</w:t>
      </w:r>
      <w:r>
        <w:rPr>
          <w:rFonts w:ascii="Times New Roman" w:hAnsi="Times New Roman" w:cs="Times New Roman"/>
          <w:color w:val="000000"/>
          <w:u w:color="000000"/>
          <w:lang w:val="en-US"/>
        </w:rPr>
        <w:t>. USA: University of Michigan Press.</w:t>
      </w:r>
    </w:p>
    <w:p w14:paraId="7298B376"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Boyle, S (2012) ‘Vitreous Fragility: Reimagining Women through Art’ In: Sheeny, E. A (ed.) </w:t>
      </w:r>
      <w:r>
        <w:rPr>
          <w:rFonts w:ascii="Times New Roman" w:hAnsi="Times New Roman" w:cs="Times New Roman"/>
          <w:i/>
          <w:iCs/>
          <w:color w:val="000000"/>
          <w:lang w:val="en-US"/>
        </w:rPr>
        <w:t>Sexual Assault in Canada</w:t>
      </w:r>
      <w:r>
        <w:rPr>
          <w:rFonts w:ascii="Times New Roman" w:hAnsi="Times New Roman" w:cs="Times New Roman"/>
          <w:color w:val="000000"/>
          <w:lang w:val="en-US"/>
        </w:rPr>
        <w:t xml:space="preserve">. Canada: University of Ottawa Press. pp. 313-330. </w:t>
      </w:r>
    </w:p>
    <w:p w14:paraId="67299C5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British Council. </w:t>
      </w:r>
      <w:r>
        <w:rPr>
          <w:rFonts w:ascii="Times New Roman" w:hAnsi="Times New Roman" w:cs="Times New Roman"/>
          <w:i/>
          <w:iCs/>
          <w:color w:val="000000"/>
          <w:lang w:val="en-US"/>
        </w:rPr>
        <w:t>An ancient art inspires gender equality in India</w:t>
      </w:r>
      <w:r>
        <w:rPr>
          <w:rFonts w:ascii="Times New Roman" w:hAnsi="Times New Roman" w:cs="Times New Roman"/>
          <w:color w:val="000000"/>
          <w:lang w:val="en-US"/>
        </w:rPr>
        <w:t xml:space="preserve">. At: </w:t>
      </w:r>
      <w:hyperlink r:id="rId61" w:history="1">
        <w:r>
          <w:rPr>
            <w:rFonts w:ascii="Times New Roman" w:hAnsi="Times New Roman" w:cs="Times New Roman"/>
            <w:color w:val="000000"/>
            <w:u w:val="single" w:color="000000"/>
            <w:lang w:val="en-US"/>
          </w:rPr>
          <w:t>https://www.britishcouncil.org/society/social-enterprise/news-events/news-art-gender-equality-india/</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  </w:t>
      </w:r>
    </w:p>
    <w:p w14:paraId="4260AE9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sidRPr="00970805">
        <w:rPr>
          <w:rFonts w:ascii="Times New Roman" w:hAnsi="Times New Roman" w:cs="Times New Roman"/>
          <w:color w:val="000000"/>
          <w:lang w:val="de-DE"/>
        </w:rPr>
        <w:t xml:space="preserve">Burg Giebichenstein. </w:t>
      </w:r>
      <w:r w:rsidRPr="00970805">
        <w:rPr>
          <w:rFonts w:ascii="Times New Roman" w:hAnsi="Times New Roman" w:cs="Times New Roman"/>
          <w:i/>
          <w:iCs/>
          <w:color w:val="000000"/>
          <w:lang w:val="de-DE"/>
        </w:rPr>
        <w:t xml:space="preserve">Art </w:t>
      </w:r>
      <w:proofErr w:type="spellStart"/>
      <w:r w:rsidRPr="00970805">
        <w:rPr>
          <w:rFonts w:ascii="Times New Roman" w:hAnsi="Times New Roman" w:cs="Times New Roman"/>
          <w:i/>
          <w:iCs/>
          <w:color w:val="000000"/>
          <w:lang w:val="de-DE"/>
        </w:rPr>
        <w:t>education</w:t>
      </w:r>
      <w:proofErr w:type="spellEnd"/>
      <w:r w:rsidRPr="00970805">
        <w:rPr>
          <w:rFonts w:ascii="Times New Roman" w:hAnsi="Times New Roman" w:cs="Times New Roman"/>
          <w:i/>
          <w:iCs/>
          <w:color w:val="000000"/>
          <w:lang w:val="de-DE"/>
        </w:rPr>
        <w:t xml:space="preserve">/Art </w:t>
      </w:r>
      <w:proofErr w:type="spellStart"/>
      <w:r w:rsidRPr="00970805">
        <w:rPr>
          <w:rFonts w:ascii="Times New Roman" w:hAnsi="Times New Roman" w:cs="Times New Roman"/>
          <w:i/>
          <w:iCs/>
          <w:color w:val="000000"/>
          <w:lang w:val="de-DE"/>
        </w:rPr>
        <w:t>Pedagogy</w:t>
      </w:r>
      <w:proofErr w:type="spellEnd"/>
      <w:r w:rsidRPr="00970805">
        <w:rPr>
          <w:rFonts w:ascii="Times New Roman" w:hAnsi="Times New Roman" w:cs="Times New Roman"/>
          <w:i/>
          <w:iCs/>
          <w:color w:val="000000"/>
          <w:lang w:val="de-DE"/>
        </w:rPr>
        <w:t xml:space="preserve">. </w:t>
      </w:r>
      <w:r>
        <w:rPr>
          <w:rFonts w:ascii="Times New Roman" w:hAnsi="Times New Roman" w:cs="Times New Roman"/>
          <w:color w:val="000000"/>
          <w:lang w:val="en-US"/>
        </w:rPr>
        <w:t xml:space="preserve">At: </w:t>
      </w:r>
      <w:r>
        <w:rPr>
          <w:rFonts w:ascii="Times New Roman" w:hAnsi="Times New Roman" w:cs="Times New Roman"/>
          <w:color w:val="000000"/>
          <w:lang w:val="en-US"/>
        </w:rPr>
        <w:lastRenderedPageBreak/>
        <w:t>https://www.burg-halle.de/en/art/art-education/art-education-art-pedagogy/ (Accessed on 17th of April 2020).</w:t>
      </w:r>
    </w:p>
    <w:p w14:paraId="1215EA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Caballero, B. B (2012) </w:t>
      </w:r>
      <w:r>
        <w:rPr>
          <w:rFonts w:ascii="Times New Roman" w:hAnsi="Times New Roman" w:cs="Times New Roman"/>
          <w:i/>
          <w:iCs/>
          <w:color w:val="000000"/>
          <w:lang w:val="en-US"/>
        </w:rPr>
        <w:t xml:space="preserve">Social Institutions, Gender Inequality, and Regional Convergence in Developing Countries. </w:t>
      </w:r>
      <w:r>
        <w:rPr>
          <w:rFonts w:ascii="Times New Roman" w:hAnsi="Times New Roman" w:cs="Times New Roman"/>
          <w:color w:val="000000"/>
          <w:lang w:val="en-US"/>
        </w:rPr>
        <w:t xml:space="preserve">Peter Lang AG. Pp. 7-47.  </w:t>
      </w:r>
    </w:p>
    <w:p w14:paraId="6DD2646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Caust</w:t>
      </w:r>
      <w:proofErr w:type="spellEnd"/>
      <w:r>
        <w:rPr>
          <w:rFonts w:ascii="Times New Roman" w:hAnsi="Times New Roman" w:cs="Times New Roman"/>
          <w:color w:val="000000"/>
          <w:lang w:val="en-US"/>
        </w:rPr>
        <w:t xml:space="preserve">, J (2018) </w:t>
      </w:r>
      <w:r>
        <w:rPr>
          <w:rFonts w:ascii="Times New Roman" w:hAnsi="Times New Roman" w:cs="Times New Roman"/>
          <w:i/>
          <w:iCs/>
          <w:color w:val="000000"/>
          <w:lang w:val="en-US"/>
        </w:rPr>
        <w:t xml:space="preserve">To fix gender inequality in the arts. We need more women chairing boards. </w:t>
      </w:r>
      <w:r>
        <w:rPr>
          <w:rFonts w:ascii="Times New Roman" w:hAnsi="Times New Roman" w:cs="Times New Roman"/>
          <w:color w:val="000000"/>
          <w:lang w:val="en-US"/>
        </w:rPr>
        <w:t xml:space="preserve">At: </w:t>
      </w:r>
      <w:hyperlink r:id="rId62" w:history="1">
        <w:r>
          <w:rPr>
            <w:rFonts w:ascii="Times New Roman" w:hAnsi="Times New Roman" w:cs="Times New Roman"/>
            <w:color w:val="000000"/>
            <w:u w:val="single" w:color="000000"/>
            <w:lang w:val="en-US"/>
          </w:rPr>
          <w:t>https://www.sbs.com.au/topics/life/culture/article/2018/06/22/fix-gender-inequality-arts-we-need-more-women-chairing-boards</w:t>
        </w:r>
      </w:hyperlink>
      <w:r>
        <w:rPr>
          <w:rFonts w:ascii="Times New Roman" w:hAnsi="Times New Roman" w:cs="Times New Roman"/>
          <w:color w:val="000000"/>
          <w:lang w:val="en-US"/>
        </w:rPr>
        <w:t xml:space="preserve"> (Accessed on 6th of September 2019).  </w:t>
      </w:r>
    </w:p>
    <w:p w14:paraId="3B62A1D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Cencula</w:t>
      </w:r>
      <w:proofErr w:type="spellEnd"/>
      <w:r>
        <w:rPr>
          <w:rFonts w:ascii="Times New Roman" w:hAnsi="Times New Roman" w:cs="Times New Roman"/>
          <w:color w:val="000000"/>
          <w:lang w:val="en-US"/>
        </w:rPr>
        <w:t xml:space="preserve">, M (2020) </w:t>
      </w:r>
      <w:r>
        <w:rPr>
          <w:rFonts w:ascii="Times New Roman" w:hAnsi="Times New Roman" w:cs="Times New Roman"/>
          <w:i/>
          <w:iCs/>
          <w:color w:val="000000"/>
          <w:lang w:val="en-US"/>
        </w:rPr>
        <w:t>Pushed, Shoved, and Spit on – What It’s like to be a Female Photographer at Fashion Week</w:t>
      </w:r>
      <w:r>
        <w:rPr>
          <w:rFonts w:ascii="Times New Roman" w:hAnsi="Times New Roman" w:cs="Times New Roman"/>
          <w:color w:val="000000"/>
          <w:lang w:val="en-US"/>
        </w:rPr>
        <w:t xml:space="preserve">. At: </w:t>
      </w:r>
      <w:hyperlink r:id="rId63" w:history="1">
        <w:r>
          <w:rPr>
            <w:rFonts w:ascii="Times New Roman" w:hAnsi="Times New Roman" w:cs="Times New Roman"/>
            <w:color w:val="000000"/>
            <w:u w:val="single" w:color="000000"/>
            <w:lang w:val="en-US"/>
          </w:rPr>
          <w:t>https://www.cosmopolitan.com/style-beauty/fashion/a30706909/female-photographer-fashion-week/</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February 2020). </w:t>
      </w:r>
    </w:p>
    <w:p w14:paraId="51E716C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Cooke, A (2015) </w:t>
      </w:r>
      <w:r>
        <w:rPr>
          <w:rFonts w:ascii="Times New Roman" w:hAnsi="Times New Roman" w:cs="Times New Roman"/>
          <w:i/>
          <w:iCs/>
          <w:color w:val="000000"/>
          <w:lang w:val="en-US"/>
        </w:rPr>
        <w:t>Using photography to Fight Gender Inequality</w:t>
      </w:r>
      <w:r>
        <w:rPr>
          <w:rFonts w:ascii="Times New Roman" w:hAnsi="Times New Roman" w:cs="Times New Roman"/>
          <w:color w:val="000000"/>
          <w:lang w:val="en-US"/>
        </w:rPr>
        <w:t xml:space="preserve">. At: </w:t>
      </w:r>
      <w:hyperlink r:id="rId64" w:history="1">
        <w:r>
          <w:rPr>
            <w:rFonts w:ascii="Times New Roman" w:hAnsi="Times New Roman" w:cs="Times New Roman"/>
            <w:color w:val="000000"/>
            <w:u w:val="single" w:color="000000"/>
            <w:lang w:val="en-US"/>
          </w:rPr>
          <w:t>https://fstoppers.com/docuemntary/using-photography-fight-gender-inequality-9005/</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2960FB07"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Crimp, D (1993) </w:t>
      </w:r>
      <w:r>
        <w:rPr>
          <w:rFonts w:ascii="Times New Roman" w:hAnsi="Times New Roman" w:cs="Times New Roman"/>
          <w:i/>
          <w:iCs/>
          <w:color w:val="000000"/>
          <w:lang w:val="en-US"/>
        </w:rPr>
        <w:t>On the Museum’s Ruins</w:t>
      </w:r>
      <w:r>
        <w:rPr>
          <w:rFonts w:ascii="Times New Roman" w:hAnsi="Times New Roman" w:cs="Times New Roman"/>
          <w:color w:val="000000"/>
          <w:lang w:val="en-US"/>
        </w:rPr>
        <w:t xml:space="preserve">. Massachusetts, MIT Press. pp. 108-125. </w:t>
      </w:r>
    </w:p>
    <w:p w14:paraId="088AFA4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Culture &amp; Creativity. </w:t>
      </w:r>
      <w:r>
        <w:rPr>
          <w:rFonts w:ascii="Times New Roman" w:hAnsi="Times New Roman" w:cs="Times New Roman"/>
          <w:i/>
          <w:iCs/>
          <w:color w:val="000000"/>
          <w:lang w:val="en-US"/>
        </w:rPr>
        <w:t>Four Resources about gender equality in Arts and Culture</w:t>
      </w:r>
      <w:r>
        <w:rPr>
          <w:rFonts w:ascii="Times New Roman" w:hAnsi="Times New Roman" w:cs="Times New Roman"/>
          <w:color w:val="000000"/>
          <w:lang w:val="en-US"/>
        </w:rPr>
        <w:t xml:space="preserve">. At: </w:t>
      </w:r>
      <w:hyperlink r:id="rId65" w:history="1">
        <w:r>
          <w:rPr>
            <w:rFonts w:ascii="Times New Roman" w:hAnsi="Times New Roman" w:cs="Times New Roman"/>
            <w:color w:val="000000"/>
            <w:u w:val="single" w:color="000000"/>
            <w:lang w:val="en-US"/>
          </w:rPr>
          <w:t>https://www.culturepartnership.eu/en/article/four-resources-about-gender-eqality</w:t>
        </w:r>
      </w:hyperlink>
      <w:r>
        <w:rPr>
          <w:rFonts w:ascii="Times New Roman" w:hAnsi="Times New Roman" w:cs="Times New Roman"/>
          <w:color w:val="000000"/>
          <w:lang w:val="en-US"/>
        </w:rPr>
        <w:t xml:space="preserve"> (Accessed on 2nd of September 2019).  </w:t>
      </w:r>
    </w:p>
    <w:p w14:paraId="56AF91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D’Souza, D (2019) </w:t>
      </w:r>
      <w:r>
        <w:rPr>
          <w:rFonts w:ascii="Times New Roman" w:hAnsi="Times New Roman" w:cs="Times New Roman"/>
          <w:i/>
          <w:iCs/>
          <w:color w:val="000000"/>
          <w:lang w:val="en-US"/>
        </w:rPr>
        <w:t xml:space="preserve">Wow founder Jude Kelly: ‘We have to reclaim women’s arts history?’ </w:t>
      </w:r>
      <w:r>
        <w:rPr>
          <w:rFonts w:ascii="Times New Roman" w:hAnsi="Times New Roman" w:cs="Times New Roman"/>
          <w:color w:val="000000"/>
          <w:lang w:val="en-US"/>
        </w:rPr>
        <w:t xml:space="preserve">At: </w:t>
      </w:r>
      <w:hyperlink r:id="rId66" w:history="1">
        <w:r>
          <w:rPr>
            <w:rFonts w:ascii="Times New Roman" w:hAnsi="Times New Roman" w:cs="Times New Roman"/>
            <w:color w:val="000000"/>
            <w:u w:val="single" w:color="000000"/>
            <w:lang w:val="en-US"/>
          </w:rPr>
          <w:t>https://www.france24.com/en.20190418-perspective-jude-kelly-women-world-festival-arts-equality-wow-history-gender-inequality</w:t>
        </w:r>
      </w:hyperlink>
      <w:r>
        <w:rPr>
          <w:rFonts w:ascii="Times New Roman" w:hAnsi="Times New Roman" w:cs="Times New Roman"/>
          <w:color w:val="000000"/>
          <w:lang w:val="en-US"/>
        </w:rPr>
        <w:t xml:space="preserve"> (Accessed on 12th of September 2019).</w:t>
      </w:r>
    </w:p>
    <w:p w14:paraId="285DF46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Daniels, H, A. </w:t>
      </w:r>
      <w:proofErr w:type="spellStart"/>
      <w:r>
        <w:rPr>
          <w:rFonts w:ascii="Times New Roman" w:hAnsi="Times New Roman" w:cs="Times New Roman"/>
          <w:color w:val="000000"/>
          <w:lang w:val="en-US"/>
        </w:rPr>
        <w:t>Creese</w:t>
      </w:r>
      <w:proofErr w:type="spellEnd"/>
      <w:r>
        <w:rPr>
          <w:rFonts w:ascii="Times New Roman" w:hAnsi="Times New Roman" w:cs="Times New Roman"/>
          <w:color w:val="000000"/>
          <w:lang w:val="en-US"/>
        </w:rPr>
        <w:t xml:space="preserve">, V. Hey, D. Leonard &amp; M. Smith (2003) ‘Gender and Learning: equity, equality and pedagogy’ </w:t>
      </w:r>
      <w:proofErr w:type="spellStart"/>
      <w:r>
        <w:rPr>
          <w:rFonts w:ascii="Times New Roman" w:hAnsi="Times New Roman" w:cs="Times New Roman"/>
          <w:i/>
          <w:iCs/>
          <w:color w:val="000000"/>
          <w:lang w:val="en-US"/>
        </w:rPr>
        <w:t>Nasen</w:t>
      </w:r>
      <w:proofErr w:type="spell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(vol. 16, no. 3) pp. 112-116.  </w:t>
      </w:r>
    </w:p>
    <w:p w14:paraId="3775CD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Diggit</w:t>
      </w:r>
      <w:proofErr w:type="spellEnd"/>
      <w:r>
        <w:rPr>
          <w:rFonts w:ascii="Times New Roman" w:hAnsi="Times New Roman" w:cs="Times New Roman"/>
          <w:color w:val="000000"/>
          <w:lang w:val="en-US"/>
        </w:rPr>
        <w:t xml:space="preserve"> (2019) </w:t>
      </w:r>
      <w:r>
        <w:rPr>
          <w:rFonts w:ascii="Times New Roman" w:hAnsi="Times New Roman" w:cs="Times New Roman"/>
          <w:i/>
          <w:iCs/>
          <w:color w:val="000000"/>
          <w:lang w:val="en-US"/>
        </w:rPr>
        <w:t xml:space="preserve">Why are female artists underrepresented? </w:t>
      </w:r>
      <w:r>
        <w:rPr>
          <w:rFonts w:ascii="Times New Roman" w:hAnsi="Times New Roman" w:cs="Times New Roman"/>
          <w:color w:val="000000"/>
          <w:lang w:val="en-US"/>
        </w:rPr>
        <w:t xml:space="preserve">At: </w:t>
      </w:r>
      <w:hyperlink r:id="rId67" w:history="1">
        <w:r>
          <w:rPr>
            <w:rFonts w:ascii="Times New Roman" w:hAnsi="Times New Roman" w:cs="Times New Roman"/>
            <w:color w:val="000000"/>
            <w:u w:val="single" w:color="000000"/>
            <w:lang w:val="en-US"/>
          </w:rPr>
          <w:t>https://www.diggitmagazine.com/articles/underrepresentation-female-artists</w:t>
        </w:r>
      </w:hyperlink>
      <w:r>
        <w:rPr>
          <w:rFonts w:ascii="Times New Roman" w:hAnsi="Times New Roman" w:cs="Times New Roman"/>
          <w:color w:val="000000"/>
          <w:lang w:val="en-US"/>
        </w:rPr>
        <w:t xml:space="preserve"> (Accessed on 1st of September 2019).  </w:t>
      </w:r>
    </w:p>
    <w:p w14:paraId="3D4AA62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Ellis, M (2019) </w:t>
      </w:r>
      <w:r>
        <w:rPr>
          <w:rFonts w:ascii="Times New Roman" w:hAnsi="Times New Roman" w:cs="Times New Roman"/>
          <w:i/>
          <w:iCs/>
          <w:color w:val="000000"/>
          <w:lang w:val="en-US"/>
        </w:rPr>
        <w:t>Michael Addresses Gender Inequality in Art</w:t>
      </w:r>
      <w:r>
        <w:rPr>
          <w:rFonts w:ascii="Times New Roman" w:hAnsi="Times New Roman" w:cs="Times New Roman"/>
          <w:color w:val="000000"/>
          <w:lang w:val="en-US"/>
        </w:rPr>
        <w:t xml:space="preserve">. At: </w:t>
      </w:r>
      <w:hyperlink r:id="rId68" w:history="1">
        <w:r>
          <w:rPr>
            <w:rFonts w:ascii="Times New Roman" w:hAnsi="Times New Roman" w:cs="Times New Roman"/>
            <w:color w:val="000000"/>
            <w:u w:val="single" w:color="000000"/>
            <w:lang w:val="en-US"/>
          </w:rPr>
          <w:t>https://www.michaelellis.co.uk/news/michael-addresses-gender-inequality-art/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73D41C9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proofErr w:type="spellStart"/>
      <w:r>
        <w:rPr>
          <w:rFonts w:ascii="Times New Roman" w:hAnsi="Times New Roman" w:cs="Times New Roman"/>
          <w:color w:val="000000"/>
          <w:lang w:val="en-US"/>
        </w:rPr>
        <w:t>Elsanhouri</w:t>
      </w:r>
      <w:proofErr w:type="spellEnd"/>
      <w:r>
        <w:rPr>
          <w:rFonts w:ascii="Times New Roman" w:hAnsi="Times New Roman" w:cs="Times New Roman"/>
          <w:color w:val="000000"/>
          <w:lang w:val="en-US"/>
        </w:rPr>
        <w:t xml:space="preserve">, T, C. Von Braun and I. </w:t>
      </w:r>
      <w:proofErr w:type="spellStart"/>
      <w:r>
        <w:rPr>
          <w:rFonts w:ascii="Times New Roman" w:hAnsi="Times New Roman" w:cs="Times New Roman"/>
          <w:color w:val="000000"/>
          <w:lang w:val="en-US"/>
        </w:rPr>
        <w:t>Kappert</w:t>
      </w:r>
      <w:proofErr w:type="spellEnd"/>
      <w:r>
        <w:rPr>
          <w:rFonts w:ascii="Times New Roman" w:hAnsi="Times New Roman" w:cs="Times New Roman"/>
          <w:color w:val="000000"/>
          <w:lang w:val="en-US"/>
        </w:rPr>
        <w:t xml:space="preserve"> (2015) ‘I am a Feminist only in Secret’ In: Mistry, J. and A. </w:t>
      </w:r>
      <w:proofErr w:type="spellStart"/>
      <w:r>
        <w:rPr>
          <w:rFonts w:ascii="Times New Roman" w:hAnsi="Times New Roman" w:cs="Times New Roman"/>
          <w:color w:val="000000"/>
          <w:lang w:val="en-US"/>
        </w:rPr>
        <w:t>Schuhmann</w:t>
      </w:r>
      <w:proofErr w:type="spellEnd"/>
      <w:r>
        <w:rPr>
          <w:rFonts w:ascii="Times New Roman" w:hAnsi="Times New Roman" w:cs="Times New Roman"/>
          <w:color w:val="000000"/>
          <w:lang w:val="en-US"/>
        </w:rPr>
        <w:t xml:space="preserve"> (ed.) </w:t>
      </w:r>
      <w:r>
        <w:rPr>
          <w:rFonts w:ascii="Times New Roman" w:hAnsi="Times New Roman" w:cs="Times New Roman"/>
          <w:i/>
          <w:iCs/>
          <w:color w:val="000000"/>
          <w:lang w:val="en-US"/>
        </w:rPr>
        <w:t>Gaze Regimes</w:t>
      </w:r>
      <w:r>
        <w:rPr>
          <w:rFonts w:ascii="Times New Roman" w:hAnsi="Times New Roman" w:cs="Times New Roman"/>
          <w:color w:val="000000"/>
          <w:lang w:val="en-US"/>
        </w:rPr>
        <w:t xml:space="preserve">. South Africa: Wits University Press. pp. 10-17. </w:t>
      </w:r>
    </w:p>
    <w:p w14:paraId="2B5A06E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European Investment Bank Institute (2019) </w:t>
      </w:r>
      <w:r>
        <w:rPr>
          <w:rFonts w:ascii="Times New Roman" w:hAnsi="Times New Roman" w:cs="Times New Roman"/>
          <w:i/>
          <w:iCs/>
          <w:color w:val="000000"/>
          <w:lang w:val="en-US"/>
        </w:rPr>
        <w:t>Inequality and the art market</w:t>
      </w:r>
      <w:r>
        <w:rPr>
          <w:rFonts w:ascii="Times New Roman" w:hAnsi="Times New Roman" w:cs="Times New Roman"/>
          <w:color w:val="000000"/>
          <w:lang w:val="en-US"/>
        </w:rPr>
        <w:t xml:space="preserve">. At: </w:t>
      </w:r>
      <w:hyperlink r:id="rId69" w:history="1">
        <w:r>
          <w:rPr>
            <w:rFonts w:ascii="Times New Roman" w:hAnsi="Times New Roman" w:cs="Times New Roman"/>
            <w:color w:val="000000"/>
            <w:u w:val="single" w:color="000000"/>
            <w:lang w:val="en-US"/>
          </w:rPr>
          <w:t>https://institute.eib.org/2019/06/inequality-and-the-art-market/</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37C7A65B"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Ferdous, I (2014) ‘Photography as Activism’ In: </w:t>
      </w:r>
      <w:r>
        <w:rPr>
          <w:rFonts w:ascii="Times New Roman" w:hAnsi="Times New Roman" w:cs="Times New Roman"/>
          <w:i/>
          <w:iCs/>
          <w:color w:val="000000"/>
          <w:lang w:val="en-US"/>
        </w:rPr>
        <w:t xml:space="preserve">Harvard International Review, </w:t>
      </w:r>
      <w:r>
        <w:rPr>
          <w:rFonts w:ascii="Times New Roman" w:hAnsi="Times New Roman" w:cs="Times New Roman"/>
          <w:color w:val="000000"/>
          <w:lang w:val="en-US"/>
        </w:rPr>
        <w:t>pp. 22-25.</w:t>
      </w:r>
    </w:p>
    <w:p w14:paraId="0145D41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Ferguson, B (2019) </w:t>
      </w:r>
      <w:r>
        <w:rPr>
          <w:rFonts w:ascii="Times New Roman" w:hAnsi="Times New Roman" w:cs="Times New Roman"/>
          <w:i/>
          <w:iCs/>
          <w:color w:val="000000"/>
          <w:lang w:val="en-US"/>
        </w:rPr>
        <w:t>Gender pay gap at Edinburgh Fringe exposed in new research</w:t>
      </w:r>
      <w:r>
        <w:rPr>
          <w:rFonts w:ascii="Times New Roman" w:hAnsi="Times New Roman" w:cs="Times New Roman"/>
          <w:color w:val="000000"/>
          <w:lang w:val="en-US"/>
        </w:rPr>
        <w:t xml:space="preserve">. At: </w:t>
      </w:r>
      <w:hyperlink r:id="rId70" w:history="1">
        <w:r>
          <w:rPr>
            <w:rFonts w:ascii="Times New Roman" w:hAnsi="Times New Roman" w:cs="Times New Roman"/>
            <w:color w:val="000000"/>
            <w:u w:val="single" w:color="000000"/>
            <w:lang w:val="en-US"/>
          </w:rPr>
          <w:t>https://www.scotsman.com/arts-and-culture/edinburgh-festivals/gender-pay-gap-at-edinburgh-fringe-exposed-in-new-research-1-4971436/</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EE73B51"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Frieze (2019) </w:t>
      </w:r>
      <w:r>
        <w:rPr>
          <w:rFonts w:ascii="Times New Roman" w:hAnsi="Times New Roman" w:cs="Times New Roman"/>
          <w:i/>
          <w:iCs/>
          <w:color w:val="000000"/>
          <w:lang w:val="en-US"/>
        </w:rPr>
        <w:t xml:space="preserve">Gender Disparity in Major London Galleries Has Got Worse. A New Story Shows. </w:t>
      </w:r>
      <w:r>
        <w:rPr>
          <w:rFonts w:ascii="Times New Roman" w:hAnsi="Times New Roman" w:cs="Times New Roman"/>
          <w:color w:val="000000"/>
          <w:lang w:val="en-US"/>
        </w:rPr>
        <w:t xml:space="preserve">At: </w:t>
      </w:r>
      <w:hyperlink r:id="rId71" w:history="1">
        <w:r>
          <w:rPr>
            <w:rFonts w:ascii="Times New Roman" w:hAnsi="Times New Roman" w:cs="Times New Roman"/>
            <w:color w:val="000000"/>
            <w:u w:val="single" w:color="000000"/>
            <w:lang w:val="en-US"/>
          </w:rPr>
          <w:t>https://frieze.com/article/gender-disparity-major-london-galleries-has-got-worse-new-study-shows</w:t>
        </w:r>
      </w:hyperlink>
      <w:r>
        <w:rPr>
          <w:rFonts w:ascii="Times New Roman" w:hAnsi="Times New Roman" w:cs="Times New Roman"/>
          <w:color w:val="000000"/>
          <w:lang w:val="en-US"/>
        </w:rPr>
        <w:t xml:space="preserve"> (Accessed on 3rd of September 2019).  </w:t>
      </w:r>
    </w:p>
    <w:p w14:paraId="37DB8A03"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Gaiewski</w:t>
      </w:r>
      <w:proofErr w:type="spellEnd"/>
      <w:r>
        <w:rPr>
          <w:rFonts w:ascii="Times New Roman" w:hAnsi="Times New Roman" w:cs="Times New Roman"/>
          <w:color w:val="000000"/>
          <w:lang w:val="en-US"/>
        </w:rPr>
        <w:t xml:space="preserve">, C. </w:t>
      </w:r>
      <w:r>
        <w:rPr>
          <w:rFonts w:ascii="Times New Roman" w:hAnsi="Times New Roman" w:cs="Times New Roman"/>
          <w:i/>
          <w:iCs/>
          <w:color w:val="000000"/>
          <w:lang w:val="en-US"/>
        </w:rPr>
        <w:t xml:space="preserve">A Brief History of Women in Art. </w:t>
      </w:r>
      <w:r>
        <w:rPr>
          <w:rFonts w:ascii="Times New Roman" w:hAnsi="Times New Roman" w:cs="Times New Roman"/>
          <w:color w:val="000000"/>
          <w:lang w:val="en-US"/>
        </w:rPr>
        <w:t xml:space="preserve">At: </w:t>
      </w:r>
      <w:hyperlink r:id="rId72" w:history="1">
        <w:r>
          <w:rPr>
            <w:rFonts w:ascii="Times New Roman" w:hAnsi="Times New Roman" w:cs="Times New Roman"/>
            <w:color w:val="000000"/>
            <w:u w:val="single" w:color="000000"/>
            <w:lang w:val="en-US"/>
          </w:rPr>
          <w:t>https://www.khanacademy.org/partner-content/tate/women-in-art/history-of-women-in-art/a/a-brief-history-of-women-in-art</w:t>
        </w:r>
      </w:hyperlink>
      <w:r>
        <w:rPr>
          <w:rFonts w:ascii="Times New Roman" w:hAnsi="Times New Roman" w:cs="Times New Roman"/>
          <w:color w:val="000000"/>
          <w:lang w:val="en-US"/>
        </w:rPr>
        <w:t xml:space="preserve"> (Accessed on 3rd of September 2019).  </w:t>
      </w:r>
    </w:p>
    <w:p w14:paraId="7C4A7691"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Gaines, J (2007) ‘White privilege and looking relations: race and gender in feminist film theory’ In: Evans, J and S. Hall (ed.) </w:t>
      </w:r>
      <w:r>
        <w:rPr>
          <w:rFonts w:ascii="Times New Roman" w:hAnsi="Times New Roman" w:cs="Times New Roman"/>
          <w:i/>
          <w:iCs/>
          <w:color w:val="000000"/>
          <w:lang w:val="en-US"/>
        </w:rPr>
        <w:t xml:space="preserve">Visual Culture: </w:t>
      </w:r>
      <w:proofErr w:type="gramStart"/>
      <w:r>
        <w:rPr>
          <w:rFonts w:ascii="Times New Roman" w:hAnsi="Times New Roman" w:cs="Times New Roman"/>
          <w:i/>
          <w:iCs/>
          <w:color w:val="000000"/>
          <w:lang w:val="en-US"/>
        </w:rPr>
        <w:t>a</w:t>
      </w:r>
      <w:proofErr w:type="gramEnd"/>
      <w:r>
        <w:rPr>
          <w:rFonts w:ascii="Times New Roman" w:hAnsi="Times New Roman" w:cs="Times New Roman"/>
          <w:i/>
          <w:iCs/>
          <w:color w:val="000000"/>
          <w:lang w:val="en-US"/>
        </w:rPr>
        <w:t xml:space="preserve"> Reader</w:t>
      </w:r>
      <w:r>
        <w:rPr>
          <w:rFonts w:ascii="Times New Roman" w:hAnsi="Times New Roman" w:cs="Times New Roman"/>
          <w:color w:val="000000"/>
          <w:lang w:val="en-US"/>
        </w:rPr>
        <w:t xml:space="preserve">. UK: Sage Publications Ltd. pp. 402-410. </w:t>
      </w:r>
    </w:p>
    <w:p w14:paraId="4FB3A4F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Galley, M (2018) </w:t>
      </w:r>
      <w:r>
        <w:rPr>
          <w:rFonts w:ascii="Times New Roman" w:hAnsi="Times New Roman" w:cs="Times New Roman"/>
          <w:i/>
          <w:iCs/>
          <w:color w:val="000000"/>
          <w:lang w:val="en-US"/>
        </w:rPr>
        <w:t xml:space="preserve">Where are all the great women artists? </w:t>
      </w:r>
      <w:r>
        <w:rPr>
          <w:rFonts w:ascii="Times New Roman" w:hAnsi="Times New Roman" w:cs="Times New Roman"/>
          <w:color w:val="000000"/>
          <w:lang w:val="en-US"/>
        </w:rPr>
        <w:t xml:space="preserve">At: </w:t>
      </w:r>
      <w:hyperlink r:id="rId73" w:history="1">
        <w:r>
          <w:rPr>
            <w:rFonts w:ascii="Times New Roman" w:hAnsi="Times New Roman" w:cs="Times New Roman"/>
            <w:color w:val="000000"/>
            <w:u w:val="single" w:color="000000"/>
            <w:lang w:val="en-US"/>
          </w:rPr>
          <w:t>https://artshaus.co.uk/inspirations/women-artists-gender-inequality-in-the-art-world</w:t>
        </w:r>
      </w:hyperlink>
      <w:r>
        <w:rPr>
          <w:rFonts w:ascii="Times New Roman" w:hAnsi="Times New Roman" w:cs="Times New Roman"/>
          <w:color w:val="000000"/>
          <w:lang w:val="en-US"/>
        </w:rPr>
        <w:t xml:space="preserve"> (Accessed on 29th of August 2019).  </w:t>
      </w:r>
    </w:p>
    <w:p w14:paraId="39CB8C97"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Gardener, L (2016) </w:t>
      </w:r>
      <w:r>
        <w:rPr>
          <w:rFonts w:ascii="Times New Roman" w:hAnsi="Times New Roman" w:cs="Times New Roman"/>
          <w:i/>
          <w:iCs/>
          <w:color w:val="000000"/>
          <w:lang w:val="en-US"/>
        </w:rPr>
        <w:t>Theatres must act now about gender inequality</w:t>
      </w:r>
      <w:r>
        <w:rPr>
          <w:rFonts w:ascii="Times New Roman" w:hAnsi="Times New Roman" w:cs="Times New Roman"/>
          <w:color w:val="000000"/>
          <w:lang w:val="en-US"/>
        </w:rPr>
        <w:t xml:space="preserve">. At: </w:t>
      </w:r>
      <w:hyperlink r:id="rId74" w:history="1">
        <w:r>
          <w:rPr>
            <w:rFonts w:ascii="Times New Roman" w:hAnsi="Times New Roman" w:cs="Times New Roman"/>
            <w:color w:val="000000"/>
            <w:u w:val="single" w:color="000000"/>
            <w:lang w:val="en-US"/>
          </w:rPr>
          <w:t>https://www.theguardian.com/stage/theatreblog/2016/sep/23/theatres-must-act-now-about-gender-inequality</w:t>
        </w:r>
      </w:hyperlink>
      <w:r>
        <w:rPr>
          <w:rFonts w:ascii="Times New Roman" w:hAnsi="Times New Roman" w:cs="Times New Roman"/>
          <w:color w:val="000000"/>
          <w:lang w:val="en-US"/>
        </w:rPr>
        <w:t xml:space="preserve"> (Accessed on 7th of September 2019). </w:t>
      </w:r>
    </w:p>
    <w:p w14:paraId="50DD4A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lastRenderedPageBreak/>
        <w:t>Ghorasbi</w:t>
      </w:r>
      <w:proofErr w:type="spellEnd"/>
      <w:r>
        <w:rPr>
          <w:rFonts w:ascii="Times New Roman" w:hAnsi="Times New Roman" w:cs="Times New Roman"/>
          <w:color w:val="000000"/>
          <w:lang w:val="en-US"/>
        </w:rPr>
        <w:t xml:space="preserve">, H (2015) </w:t>
      </w:r>
      <w:r>
        <w:rPr>
          <w:rFonts w:ascii="Times New Roman" w:hAnsi="Times New Roman" w:cs="Times New Roman"/>
          <w:i/>
          <w:iCs/>
          <w:color w:val="000000"/>
          <w:lang w:val="en-US"/>
        </w:rPr>
        <w:t>Inequality Endures: the price of being a female artist in 2015</w:t>
      </w:r>
      <w:r>
        <w:rPr>
          <w:rFonts w:ascii="Times New Roman" w:hAnsi="Times New Roman" w:cs="Times New Roman"/>
          <w:color w:val="000000"/>
          <w:lang w:val="en-US"/>
        </w:rPr>
        <w:t xml:space="preserve">. At: </w:t>
      </w:r>
      <w:hyperlink r:id="rId75" w:history="1">
        <w:r>
          <w:rPr>
            <w:rFonts w:ascii="Times New Roman" w:hAnsi="Times New Roman" w:cs="Times New Roman"/>
            <w:color w:val="000000"/>
            <w:u w:val="single" w:color="000000"/>
            <w:lang w:val="en-US"/>
          </w:rPr>
          <w:t>http://www.artnews.com/2015/12/30/women-art-status-in-2015/</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549070A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Gollan, M (2018) </w:t>
      </w:r>
      <w:r>
        <w:rPr>
          <w:rFonts w:ascii="Times New Roman" w:hAnsi="Times New Roman" w:cs="Times New Roman"/>
          <w:i/>
          <w:iCs/>
          <w:color w:val="000000"/>
          <w:lang w:val="en-US"/>
        </w:rPr>
        <w:t>Hockney’s portrait of an Artist: A perfect expression of gross inequality</w:t>
      </w:r>
      <w:r>
        <w:rPr>
          <w:rFonts w:ascii="Times New Roman" w:hAnsi="Times New Roman" w:cs="Times New Roman"/>
          <w:color w:val="000000"/>
          <w:lang w:val="en-US"/>
        </w:rPr>
        <w:t xml:space="preserve">. At: </w:t>
      </w:r>
      <w:hyperlink r:id="rId76" w:history="1">
        <w:r>
          <w:rPr>
            <w:rFonts w:ascii="Times New Roman" w:hAnsi="Times New Roman" w:cs="Times New Roman"/>
            <w:color w:val="000000"/>
            <w:u w:val="single" w:color="000000"/>
            <w:lang w:val="en-US"/>
          </w:rPr>
          <w:t>https://www.culturematters.org.uk/index.php/arts/visual-art-item-2948-hockney-s-portrait-of-an-artist-a-perfect-expression-of-gross-inequality/</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443E17C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Gombrich</w:t>
      </w:r>
      <w:proofErr w:type="spellEnd"/>
      <w:r>
        <w:rPr>
          <w:rFonts w:ascii="Times New Roman" w:hAnsi="Times New Roman" w:cs="Times New Roman"/>
          <w:color w:val="000000"/>
          <w:lang w:val="en-US"/>
        </w:rPr>
        <w:t xml:space="preserve">, E. H (1950) </w:t>
      </w:r>
      <w:r>
        <w:rPr>
          <w:rFonts w:ascii="Times New Roman" w:hAnsi="Times New Roman" w:cs="Times New Roman"/>
          <w:i/>
          <w:iCs/>
          <w:color w:val="000000"/>
          <w:lang w:val="en-US"/>
        </w:rPr>
        <w:t xml:space="preserve">The Story of Art. </w:t>
      </w:r>
      <w:r>
        <w:rPr>
          <w:rFonts w:ascii="Times New Roman" w:hAnsi="Times New Roman" w:cs="Times New Roman"/>
          <w:color w:val="000000"/>
          <w:lang w:val="en-US"/>
        </w:rPr>
        <w:t xml:space="preserve">London: </w:t>
      </w:r>
      <w:proofErr w:type="spellStart"/>
      <w:r>
        <w:rPr>
          <w:rFonts w:ascii="Times New Roman" w:hAnsi="Times New Roman" w:cs="Times New Roman"/>
          <w:color w:val="000000"/>
          <w:lang w:val="en-US"/>
        </w:rPr>
        <w:t>Phaidon</w:t>
      </w:r>
      <w:proofErr w:type="spellEnd"/>
      <w:r>
        <w:rPr>
          <w:rFonts w:ascii="Times New Roman" w:hAnsi="Times New Roman" w:cs="Times New Roman"/>
          <w:color w:val="000000"/>
          <w:lang w:val="en-US"/>
        </w:rPr>
        <w:t xml:space="preserve">. </w:t>
      </w:r>
    </w:p>
    <w:p w14:paraId="1D23CD3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proofErr w:type="spellStart"/>
      <w:r>
        <w:rPr>
          <w:rFonts w:ascii="Times New Roman" w:hAnsi="Times New Roman" w:cs="Times New Roman"/>
          <w:color w:val="000000"/>
          <w:lang w:val="en-US"/>
        </w:rPr>
        <w:t>Gorrey</w:t>
      </w:r>
      <w:proofErr w:type="spellEnd"/>
      <w:r>
        <w:rPr>
          <w:rFonts w:ascii="Times New Roman" w:hAnsi="Times New Roman" w:cs="Times New Roman"/>
          <w:color w:val="000000"/>
          <w:lang w:val="en-US"/>
        </w:rPr>
        <w:t xml:space="preserve">, M (2018) </w:t>
      </w:r>
      <w:r>
        <w:rPr>
          <w:rFonts w:ascii="Times New Roman" w:hAnsi="Times New Roman" w:cs="Times New Roman"/>
          <w:i/>
          <w:iCs/>
          <w:color w:val="000000"/>
          <w:lang w:val="en-US"/>
        </w:rPr>
        <w:t>Sydney Street artists bring gender inequality out of the Shadows</w:t>
      </w:r>
      <w:r>
        <w:rPr>
          <w:rFonts w:ascii="Times New Roman" w:hAnsi="Times New Roman" w:cs="Times New Roman"/>
          <w:color w:val="000000"/>
          <w:lang w:val="en-US"/>
        </w:rPr>
        <w:t xml:space="preserve">. At: </w:t>
      </w:r>
      <w:hyperlink r:id="rId77" w:history="1">
        <w:r>
          <w:rPr>
            <w:rFonts w:ascii="Times New Roman" w:hAnsi="Times New Roman" w:cs="Times New Roman"/>
            <w:color w:val="000000"/>
            <w:u w:val="single" w:color="000000"/>
            <w:lang w:val="en-US"/>
          </w:rPr>
          <w:t>https://www.smh.com.au/sydney-news/syney-street-artists-bring-gender-inequality-out-of-the-shadows-20180613-p4z16v.html</w:t>
        </w:r>
      </w:hyperlink>
      <w:r>
        <w:rPr>
          <w:rFonts w:ascii="Times New Roman" w:hAnsi="Times New Roman" w:cs="Times New Roman"/>
          <w:color w:val="000000"/>
          <w:lang w:val="en-US"/>
        </w:rPr>
        <w:t xml:space="preserve"> (Accessed on 1st of September 2019).  </w:t>
      </w:r>
    </w:p>
    <w:p w14:paraId="01859F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Goudler</w:t>
      </w:r>
      <w:proofErr w:type="spellEnd"/>
      <w:r>
        <w:rPr>
          <w:rFonts w:ascii="Times New Roman" w:hAnsi="Times New Roman" w:cs="Times New Roman"/>
          <w:color w:val="000000"/>
          <w:lang w:val="en-US"/>
        </w:rPr>
        <w:t xml:space="preserve">, N. </w:t>
      </w:r>
      <w:r>
        <w:rPr>
          <w:rFonts w:ascii="Times New Roman" w:hAnsi="Times New Roman" w:cs="Times New Roman"/>
          <w:i/>
          <w:iCs/>
          <w:color w:val="000000"/>
          <w:lang w:val="en-US"/>
        </w:rPr>
        <w:t xml:space="preserve">It’s Still a man’s world: Gender Inequality in the Arts. </w:t>
      </w:r>
      <w:r>
        <w:rPr>
          <w:rFonts w:ascii="Times New Roman" w:hAnsi="Times New Roman" w:cs="Times New Roman"/>
          <w:color w:val="000000"/>
          <w:lang w:val="en-US"/>
        </w:rPr>
        <w:t xml:space="preserve">At: </w:t>
      </w:r>
      <w:hyperlink r:id="rId78" w:history="1">
        <w:r>
          <w:rPr>
            <w:rFonts w:ascii="Times New Roman" w:hAnsi="Times New Roman" w:cs="Times New Roman"/>
            <w:color w:val="000000"/>
            <w:u w:val="single" w:color="000000"/>
            <w:lang w:val="en-US"/>
          </w:rPr>
          <w:t>https://www.huffingtonpost.co.uk/nicky-goulder/its-still-a-mans-world-ge_b_15518372.html</w:t>
        </w:r>
      </w:hyperlink>
      <w:r>
        <w:rPr>
          <w:rFonts w:ascii="Times New Roman" w:hAnsi="Times New Roman" w:cs="Times New Roman"/>
          <w:color w:val="000000"/>
          <w:lang w:val="en-US"/>
        </w:rPr>
        <w:t xml:space="preserve"> (Accessed on 7th of September 2019).  </w:t>
      </w:r>
    </w:p>
    <w:p w14:paraId="7E34E7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Independent (2009) </w:t>
      </w:r>
      <w:r>
        <w:rPr>
          <w:rFonts w:ascii="Times New Roman" w:hAnsi="Times New Roman" w:cs="Times New Roman"/>
          <w:i/>
          <w:iCs/>
          <w:color w:val="000000"/>
          <w:lang w:val="en-US"/>
        </w:rPr>
        <w:t>Take the power back: Art and Social inequality</w:t>
      </w:r>
      <w:r>
        <w:rPr>
          <w:rFonts w:ascii="Times New Roman" w:hAnsi="Times New Roman" w:cs="Times New Roman"/>
          <w:color w:val="000000"/>
          <w:lang w:val="en-US"/>
        </w:rPr>
        <w:t xml:space="preserve">. At: </w:t>
      </w:r>
      <w:hyperlink r:id="rId79" w:history="1">
        <w:r>
          <w:rPr>
            <w:rFonts w:ascii="Times New Roman" w:hAnsi="Times New Roman" w:cs="Times New Roman"/>
            <w:color w:val="000000"/>
            <w:u w:val="single" w:color="000000"/>
            <w:lang w:val="en-US"/>
          </w:rPr>
          <w:t>https://www.independent.co.uk/arts-entertainment/art/features/take-the-power-back-art-and-social-inequality-168249.html/</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4EA147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Iskin</w:t>
      </w:r>
      <w:proofErr w:type="spellEnd"/>
      <w:r>
        <w:rPr>
          <w:rFonts w:ascii="Times New Roman" w:hAnsi="Times New Roman" w:cs="Times New Roman"/>
          <w:color w:val="000000"/>
          <w:lang w:val="en-US"/>
        </w:rPr>
        <w:t xml:space="preserve">, R. E (1997) ‘In the light of Images and the Shadow of Technology: Lacan, Photography and Subjectivity’, In: </w:t>
      </w:r>
      <w:r>
        <w:rPr>
          <w:rFonts w:ascii="Times New Roman" w:hAnsi="Times New Roman" w:cs="Times New Roman"/>
          <w:i/>
          <w:iCs/>
          <w:color w:val="000000"/>
          <w:lang w:val="en-US"/>
        </w:rPr>
        <w:t xml:space="preserve">Discourse: Theoretical Studies in Media and Culture </w:t>
      </w:r>
      <w:r>
        <w:rPr>
          <w:rFonts w:ascii="Times New Roman" w:hAnsi="Times New Roman" w:cs="Times New Roman"/>
          <w:color w:val="000000"/>
          <w:lang w:val="en-US"/>
        </w:rPr>
        <w:t>(vol. 19, no. 3) pp. 43-66.</w:t>
      </w:r>
    </w:p>
    <w:p w14:paraId="1C3C369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Jeanpierre, L (2012) ‘On the Origin of Inequality in the Arts’ In: </w:t>
      </w:r>
      <w:proofErr w:type="spellStart"/>
      <w:r>
        <w:rPr>
          <w:rFonts w:ascii="Times New Roman" w:hAnsi="Times New Roman" w:cs="Times New Roman"/>
          <w:i/>
          <w:iCs/>
          <w:color w:val="000000"/>
          <w:lang w:val="en-US"/>
        </w:rPr>
        <w:t>Revve</w:t>
      </w:r>
      <w:proofErr w:type="spellEnd"/>
      <w:r>
        <w:rPr>
          <w:rFonts w:ascii="Times New Roman" w:hAnsi="Times New Roman" w:cs="Times New Roman"/>
          <w:i/>
          <w:iCs/>
          <w:color w:val="000000"/>
          <w:lang w:val="en-US"/>
        </w:rPr>
        <w:t xml:space="preserve"> </w:t>
      </w:r>
      <w:proofErr w:type="spellStart"/>
      <w:r>
        <w:rPr>
          <w:rFonts w:ascii="Times New Roman" w:hAnsi="Times New Roman" w:cs="Times New Roman"/>
          <w:i/>
          <w:iCs/>
          <w:color w:val="000000"/>
          <w:lang w:val="en-US"/>
        </w:rPr>
        <w:t>francaise</w:t>
      </w:r>
      <w:proofErr w:type="spellEnd"/>
      <w:r>
        <w:rPr>
          <w:rFonts w:ascii="Times New Roman" w:hAnsi="Times New Roman" w:cs="Times New Roman"/>
          <w:i/>
          <w:iCs/>
          <w:color w:val="000000"/>
          <w:lang w:val="en-US"/>
        </w:rPr>
        <w:t xml:space="preserve"> de </w:t>
      </w:r>
      <w:proofErr w:type="spellStart"/>
      <w:r>
        <w:rPr>
          <w:rFonts w:ascii="Times New Roman" w:hAnsi="Times New Roman" w:cs="Times New Roman"/>
          <w:i/>
          <w:iCs/>
          <w:color w:val="000000"/>
          <w:lang w:val="en-US"/>
        </w:rPr>
        <w:t>Sociologie</w:t>
      </w:r>
      <w:proofErr w:type="spell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(53, 1) pp. 88-106.  </w:t>
      </w:r>
    </w:p>
    <w:p w14:paraId="4D08383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Kaufman, D. R (2018) ‘Social Science, Narratives and Feminist Practice’ In: </w:t>
      </w:r>
      <w:proofErr w:type="spellStart"/>
      <w:r>
        <w:rPr>
          <w:rFonts w:ascii="Times New Roman" w:hAnsi="Times New Roman" w:cs="Times New Roman"/>
          <w:i/>
          <w:iCs/>
          <w:color w:val="000000"/>
          <w:lang w:val="en-US"/>
        </w:rPr>
        <w:t>Nashim</w:t>
      </w:r>
      <w:proofErr w:type="spellEnd"/>
      <w:r>
        <w:rPr>
          <w:rFonts w:ascii="Times New Roman" w:hAnsi="Times New Roman" w:cs="Times New Roman"/>
          <w:i/>
          <w:iCs/>
          <w:color w:val="000000"/>
          <w:lang w:val="en-US"/>
        </w:rPr>
        <w:t xml:space="preserve">: A Journal of Jewish Women’s Studies &amp; Gender Issues </w:t>
      </w:r>
      <w:r>
        <w:rPr>
          <w:rFonts w:ascii="Times New Roman" w:hAnsi="Times New Roman" w:cs="Times New Roman"/>
          <w:color w:val="000000"/>
          <w:lang w:val="en-US"/>
        </w:rPr>
        <w:t xml:space="preserve">(vol. 32) pp. 11-22.  </w:t>
      </w:r>
    </w:p>
    <w:p w14:paraId="4F60A6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Klepper</w:t>
      </w:r>
      <w:proofErr w:type="spellEnd"/>
      <w:r>
        <w:rPr>
          <w:rFonts w:ascii="Times New Roman" w:hAnsi="Times New Roman" w:cs="Times New Roman"/>
          <w:color w:val="000000"/>
          <w:lang w:val="en-US"/>
        </w:rPr>
        <w:t xml:space="preserve">, L (2016) </w:t>
      </w:r>
      <w:r>
        <w:rPr>
          <w:rFonts w:ascii="Times New Roman" w:hAnsi="Times New Roman" w:cs="Times New Roman"/>
          <w:i/>
          <w:iCs/>
          <w:color w:val="000000"/>
          <w:lang w:val="en-US"/>
        </w:rPr>
        <w:t>Art and Wealth Inequality</w:t>
      </w:r>
      <w:r>
        <w:rPr>
          <w:rFonts w:ascii="Times New Roman" w:hAnsi="Times New Roman" w:cs="Times New Roman"/>
          <w:color w:val="000000"/>
          <w:lang w:val="en-US"/>
        </w:rPr>
        <w:t xml:space="preserve">. At: </w:t>
      </w:r>
      <w:hyperlink r:id="rId80" w:history="1">
        <w:r>
          <w:rPr>
            <w:rFonts w:ascii="Times New Roman" w:hAnsi="Times New Roman" w:cs="Times New Roman"/>
            <w:color w:val="000000"/>
            <w:u w:val="single" w:color="000000"/>
            <w:lang w:val="en-US"/>
          </w:rPr>
          <w:t>https://www.art-antiques-design.com/art/665-art-and-wealth-inequality/</w:t>
        </w:r>
      </w:hyperlink>
      <w:r>
        <w:rPr>
          <w:rFonts w:ascii="Times New Roman" w:hAnsi="Times New Roman" w:cs="Times New Roman"/>
          <w:color w:val="000000"/>
          <w:lang w:val="en-US"/>
        </w:rPr>
        <w:t xml:space="preserve"> (Accessed on of September 2019).</w:t>
      </w:r>
    </w:p>
    <w:p w14:paraId="49D1791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Lieberman, H (1965) </w:t>
      </w:r>
      <w:r>
        <w:rPr>
          <w:rFonts w:ascii="Times New Roman" w:hAnsi="Times New Roman" w:cs="Times New Roman"/>
          <w:i/>
          <w:iCs/>
          <w:color w:val="000000"/>
          <w:lang w:val="en-US"/>
        </w:rPr>
        <w:t xml:space="preserve">True education makes for inequality; the inequality of </w:t>
      </w:r>
      <w:r>
        <w:rPr>
          <w:rFonts w:ascii="Times New Roman" w:hAnsi="Times New Roman" w:cs="Times New Roman"/>
          <w:color w:val="000000"/>
          <w:lang w:val="en-US"/>
        </w:rPr>
        <w:t xml:space="preserve">[Painting – Online] At: </w:t>
      </w:r>
      <w:hyperlink r:id="rId81" w:history="1">
        <w:r>
          <w:rPr>
            <w:rFonts w:ascii="Times New Roman" w:hAnsi="Times New Roman" w:cs="Times New Roman"/>
            <w:color w:val="000000"/>
            <w:u w:val="single" w:color="000000"/>
            <w:lang w:val="en-US"/>
          </w:rPr>
          <w:t>https://americanart.si.edu/artwork/true-education-makes-inequality-</w:t>
        </w:r>
        <w:r>
          <w:rPr>
            <w:rFonts w:ascii="Times New Roman" w:hAnsi="Times New Roman" w:cs="Times New Roman"/>
            <w:color w:val="000000"/>
            <w:u w:val="single" w:color="000000"/>
            <w:lang w:val="en-US"/>
          </w:rPr>
          <w:lastRenderedPageBreak/>
          <w:t>inequality-14750/</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041FE118" w14:textId="2277FDAD"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Linde</w:t>
      </w:r>
      <w:r w:rsidR="00077C83">
        <w:rPr>
          <w:rFonts w:ascii="Times New Roman" w:hAnsi="Times New Roman" w:cs="Times New Roman"/>
          <w:color w:val="000000"/>
          <w:lang w:val="en-US"/>
        </w:rPr>
        <w:t>r</w:t>
      </w:r>
      <w:r>
        <w:rPr>
          <w:rFonts w:ascii="Times New Roman" w:hAnsi="Times New Roman" w:cs="Times New Roman"/>
          <w:color w:val="000000"/>
          <w:lang w:val="en-US"/>
        </w:rPr>
        <w:t>mann</w:t>
      </w:r>
      <w:proofErr w:type="spellEnd"/>
      <w:r>
        <w:rPr>
          <w:rFonts w:ascii="Times New Roman" w:hAnsi="Times New Roman" w:cs="Times New Roman"/>
          <w:color w:val="000000"/>
          <w:lang w:val="en-US"/>
        </w:rPr>
        <w:t xml:space="preserve">, D. J, C. A. Rush and S. J. Tepper (2014) ‘An Asymmetrical Portrait: Exploring Gendered Income Inequality in the Arts’ In: </w:t>
      </w:r>
      <w:r>
        <w:rPr>
          <w:rFonts w:ascii="Times New Roman" w:hAnsi="Times New Roman" w:cs="Times New Roman"/>
          <w:i/>
          <w:iCs/>
          <w:color w:val="000000"/>
          <w:lang w:val="en-US"/>
        </w:rPr>
        <w:t xml:space="preserve">The Southern Sociological Society </w:t>
      </w:r>
      <w:r>
        <w:rPr>
          <w:rFonts w:ascii="Times New Roman" w:hAnsi="Times New Roman" w:cs="Times New Roman"/>
          <w:color w:val="000000"/>
          <w:lang w:val="en-US"/>
        </w:rPr>
        <w:t xml:space="preserve">(vol. 3, no. 4) pp. 332-348.  </w:t>
      </w:r>
    </w:p>
    <w:p w14:paraId="560B18D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 K. (2015) </w:t>
      </w:r>
      <w:r>
        <w:rPr>
          <w:rFonts w:ascii="Times New Roman" w:hAnsi="Times New Roman" w:cs="Times New Roman"/>
          <w:i/>
          <w:iCs/>
          <w:color w:val="000000"/>
          <w:lang w:val="en-US"/>
        </w:rPr>
        <w:t xml:space="preserve">Gender Inequality in Entertainment. </w:t>
      </w:r>
      <w:r>
        <w:rPr>
          <w:rFonts w:ascii="Times New Roman" w:hAnsi="Times New Roman" w:cs="Times New Roman"/>
          <w:color w:val="000000"/>
          <w:lang w:val="en-US"/>
        </w:rPr>
        <w:t xml:space="preserve">At: </w:t>
      </w:r>
      <w:hyperlink r:id="rId82" w:history="1">
        <w:r>
          <w:rPr>
            <w:rFonts w:ascii="Times New Roman" w:hAnsi="Times New Roman" w:cs="Times New Roman"/>
            <w:color w:val="000000"/>
            <w:u w:val="single" w:color="000000"/>
            <w:lang w:val="en-US"/>
          </w:rPr>
          <w:t>https://vocal.media/geeks/gender-inequality-in-entertainment</w:t>
        </w:r>
      </w:hyperlink>
      <w:r>
        <w:rPr>
          <w:rFonts w:ascii="Times New Roman" w:hAnsi="Times New Roman" w:cs="Times New Roman"/>
          <w:color w:val="000000"/>
          <w:lang w:val="en-US"/>
        </w:rPr>
        <w:t xml:space="preserve"> (Accessed on 1st of September 2019).  </w:t>
      </w:r>
    </w:p>
    <w:p w14:paraId="02C559D0"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Mahogany Opera. </w:t>
      </w:r>
      <w:r>
        <w:rPr>
          <w:rFonts w:ascii="Times New Roman" w:hAnsi="Times New Roman" w:cs="Times New Roman"/>
          <w:i/>
          <w:iCs/>
          <w:color w:val="000000"/>
          <w:lang w:val="en-US"/>
        </w:rPr>
        <w:t>Exploring gender inequality in the Arts</w:t>
      </w:r>
      <w:r>
        <w:rPr>
          <w:rFonts w:ascii="Times New Roman" w:hAnsi="Times New Roman" w:cs="Times New Roman"/>
          <w:color w:val="000000"/>
          <w:lang w:val="en-US"/>
        </w:rPr>
        <w:t xml:space="preserve">. At: </w:t>
      </w:r>
      <w:hyperlink r:id="rId83" w:history="1">
        <w:r>
          <w:rPr>
            <w:rFonts w:ascii="Times New Roman" w:hAnsi="Times New Roman" w:cs="Times New Roman"/>
            <w:color w:val="000000"/>
            <w:u w:val="single" w:color="000000"/>
            <w:lang w:val="en-US"/>
          </w:rPr>
          <w:t>https://www.mahoganyopera.co.uk/news-and-blog/exploring-gender-inequality-in-the-arts/</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8132247"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Martinez, A (2016) </w:t>
      </w:r>
      <w:r>
        <w:rPr>
          <w:rFonts w:ascii="Times New Roman" w:hAnsi="Times New Roman" w:cs="Times New Roman"/>
          <w:i/>
          <w:iCs/>
          <w:color w:val="000000"/>
          <w:lang w:val="en-US"/>
        </w:rPr>
        <w:t>London Auctioneer sounds the call to Address Art World Gender Inequality</w:t>
      </w:r>
      <w:r>
        <w:rPr>
          <w:rFonts w:ascii="Times New Roman" w:hAnsi="Times New Roman" w:cs="Times New Roman"/>
          <w:color w:val="000000"/>
          <w:lang w:val="en-US"/>
        </w:rPr>
        <w:t xml:space="preserve">. At: </w:t>
      </w:r>
      <w:hyperlink r:id="rId84" w:history="1">
        <w:r>
          <w:rPr>
            <w:rFonts w:ascii="Times New Roman" w:hAnsi="Times New Roman" w:cs="Times New Roman"/>
            <w:color w:val="000000"/>
            <w:u w:val="single" w:color="000000"/>
            <w:lang w:val="en-US"/>
          </w:rPr>
          <w:t>https://observer.com/2016/01/london-auctioneer-takes-one-small-step-towards-correcting-art-market-gender-inequality/</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4116F3F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proofErr w:type="spellStart"/>
      <w:r>
        <w:rPr>
          <w:rFonts w:ascii="Times New Roman" w:hAnsi="Times New Roman" w:cs="Times New Roman"/>
          <w:color w:val="000000"/>
          <w:lang w:val="en-US"/>
        </w:rPr>
        <w:t>Michels</w:t>
      </w:r>
      <w:proofErr w:type="spellEnd"/>
      <w:r>
        <w:rPr>
          <w:rFonts w:ascii="Times New Roman" w:hAnsi="Times New Roman" w:cs="Times New Roman"/>
          <w:color w:val="000000"/>
          <w:lang w:val="en-US"/>
        </w:rPr>
        <w:t xml:space="preserve">, S (2018) ‘Reframing Photography – Some Thoughts’ In: </w:t>
      </w:r>
      <w:proofErr w:type="spellStart"/>
      <w:r>
        <w:rPr>
          <w:rFonts w:ascii="Times New Roman" w:hAnsi="Times New Roman" w:cs="Times New Roman"/>
          <w:color w:val="000000"/>
          <w:lang w:val="en-US"/>
        </w:rPr>
        <w:t>Helff</w:t>
      </w:r>
      <w:proofErr w:type="spellEnd"/>
      <w:r>
        <w:rPr>
          <w:rFonts w:ascii="Times New Roman" w:hAnsi="Times New Roman" w:cs="Times New Roman"/>
          <w:color w:val="000000"/>
          <w:lang w:val="en-US"/>
        </w:rPr>
        <w:t xml:space="preserve">, S. and S. </w:t>
      </w:r>
      <w:proofErr w:type="spellStart"/>
      <w:r>
        <w:rPr>
          <w:rFonts w:ascii="Times New Roman" w:hAnsi="Times New Roman" w:cs="Times New Roman"/>
          <w:color w:val="000000"/>
          <w:lang w:val="en-US"/>
        </w:rPr>
        <w:t>Michels</w:t>
      </w:r>
      <w:proofErr w:type="spellEnd"/>
      <w:r>
        <w:rPr>
          <w:rFonts w:ascii="Times New Roman" w:hAnsi="Times New Roman" w:cs="Times New Roman"/>
          <w:color w:val="000000"/>
          <w:lang w:val="en-US"/>
        </w:rPr>
        <w:t xml:space="preserve">. (ed.) </w:t>
      </w:r>
      <w:r>
        <w:rPr>
          <w:rFonts w:ascii="Times New Roman" w:hAnsi="Times New Roman" w:cs="Times New Roman"/>
          <w:i/>
          <w:iCs/>
          <w:color w:val="000000"/>
          <w:lang w:val="en-US"/>
        </w:rPr>
        <w:t xml:space="preserve">Global </w:t>
      </w:r>
      <w:proofErr w:type="spellStart"/>
      <w:r>
        <w:rPr>
          <w:rFonts w:ascii="Times New Roman" w:hAnsi="Times New Roman" w:cs="Times New Roman"/>
          <w:i/>
          <w:iCs/>
          <w:color w:val="000000"/>
          <w:lang w:val="en-US"/>
        </w:rPr>
        <w:t>Photographies</w:t>
      </w:r>
      <w:proofErr w:type="spellEnd"/>
      <w:r>
        <w:rPr>
          <w:rFonts w:ascii="Times New Roman" w:hAnsi="Times New Roman" w:cs="Times New Roman"/>
          <w:color w:val="000000"/>
          <w:lang w:val="en-US"/>
        </w:rPr>
        <w:t xml:space="preserve">. Transcript Verlag. pp. 9-17. </w:t>
      </w:r>
    </w:p>
    <w:p w14:paraId="2899D9A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w:t>
      </w:r>
      <w:proofErr w:type="spellStart"/>
      <w:r>
        <w:rPr>
          <w:rFonts w:ascii="Times New Roman" w:hAnsi="Times New Roman" w:cs="Times New Roman"/>
          <w:color w:val="000000"/>
          <w:lang w:val="en-US"/>
        </w:rPr>
        <w:t>Nicolescu</w:t>
      </w:r>
      <w:proofErr w:type="spellEnd"/>
      <w:r>
        <w:rPr>
          <w:rFonts w:ascii="Times New Roman" w:hAnsi="Times New Roman" w:cs="Times New Roman"/>
          <w:color w:val="000000"/>
          <w:lang w:val="en-US"/>
        </w:rPr>
        <w:t xml:space="preserve">, J. Sinanan, J. </w:t>
      </w:r>
      <w:proofErr w:type="spellStart"/>
      <w:r>
        <w:rPr>
          <w:rFonts w:ascii="Times New Roman" w:hAnsi="Times New Roman" w:cs="Times New Roman"/>
          <w:color w:val="000000"/>
          <w:lang w:val="en-US"/>
        </w:rPr>
        <w:t>Spyer</w:t>
      </w:r>
      <w:proofErr w:type="spellEnd"/>
      <w:r>
        <w:rPr>
          <w:rFonts w:ascii="Times New Roman" w:hAnsi="Times New Roman" w:cs="Times New Roman"/>
          <w:color w:val="000000"/>
          <w:lang w:val="en-US"/>
        </w:rPr>
        <w:t xml:space="preserve">,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128-141. </w:t>
      </w:r>
    </w:p>
    <w:p w14:paraId="313F480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w:t>
      </w:r>
      <w:proofErr w:type="spellStart"/>
      <w:r>
        <w:rPr>
          <w:rFonts w:ascii="Times New Roman" w:hAnsi="Times New Roman" w:cs="Times New Roman"/>
          <w:color w:val="000000"/>
          <w:lang w:val="en-US"/>
        </w:rPr>
        <w:t>Nicolescu</w:t>
      </w:r>
      <w:proofErr w:type="spellEnd"/>
      <w:r>
        <w:rPr>
          <w:rFonts w:ascii="Times New Roman" w:hAnsi="Times New Roman" w:cs="Times New Roman"/>
          <w:color w:val="000000"/>
          <w:lang w:val="en-US"/>
        </w:rPr>
        <w:t xml:space="preserve">, J. Sinanan, J. </w:t>
      </w:r>
      <w:proofErr w:type="spellStart"/>
      <w:r>
        <w:rPr>
          <w:rFonts w:ascii="Times New Roman" w:hAnsi="Times New Roman" w:cs="Times New Roman"/>
          <w:color w:val="000000"/>
          <w:lang w:val="en-US"/>
        </w:rPr>
        <w:t>Spyer</w:t>
      </w:r>
      <w:proofErr w:type="spellEnd"/>
      <w:r>
        <w:rPr>
          <w:rFonts w:ascii="Times New Roman" w:hAnsi="Times New Roman" w:cs="Times New Roman"/>
          <w:color w:val="000000"/>
          <w:lang w:val="en-US"/>
        </w:rPr>
        <w:t xml:space="preserve">,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155-180. </w:t>
      </w:r>
    </w:p>
    <w:p w14:paraId="63BB6AD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Millington, R. </w:t>
      </w:r>
      <w:r>
        <w:rPr>
          <w:rFonts w:ascii="Times New Roman" w:hAnsi="Times New Roman" w:cs="Times New Roman"/>
          <w:i/>
          <w:iCs/>
          <w:color w:val="000000"/>
          <w:lang w:val="en-US"/>
        </w:rPr>
        <w:t xml:space="preserve">Tate campaign #5 Women Artists to Challenge gender inequality in the art. </w:t>
      </w:r>
      <w:r>
        <w:rPr>
          <w:rFonts w:ascii="Times New Roman" w:hAnsi="Times New Roman" w:cs="Times New Roman"/>
          <w:color w:val="000000"/>
          <w:lang w:val="en-US"/>
        </w:rPr>
        <w:t xml:space="preserve">At: </w:t>
      </w:r>
      <w:hyperlink r:id="rId85" w:history="1">
        <w:r>
          <w:rPr>
            <w:rFonts w:ascii="Times New Roman" w:hAnsi="Times New Roman" w:cs="Times New Roman"/>
            <w:color w:val="000000"/>
            <w:u w:val="single" w:color="000000"/>
            <w:lang w:val="en-US"/>
          </w:rPr>
          <w:t>http://ruthmillington.com/tate-5-women-artists-gender-inequality-in-art/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27FEB7B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MMU (2018) </w:t>
      </w:r>
      <w:r>
        <w:rPr>
          <w:rFonts w:ascii="Times New Roman" w:hAnsi="Times New Roman" w:cs="Times New Roman"/>
          <w:i/>
          <w:iCs/>
          <w:color w:val="000000"/>
          <w:lang w:val="en-US"/>
        </w:rPr>
        <w:t>New Project aims to end inequality in arts participation</w:t>
      </w:r>
      <w:r>
        <w:rPr>
          <w:rFonts w:ascii="Times New Roman" w:hAnsi="Times New Roman" w:cs="Times New Roman"/>
          <w:color w:val="000000"/>
          <w:lang w:val="en-US"/>
        </w:rPr>
        <w:t xml:space="preserve">. At: </w:t>
      </w:r>
      <w:hyperlink r:id="rId86" w:history="1">
        <w:r>
          <w:rPr>
            <w:rFonts w:ascii="Times New Roman" w:hAnsi="Times New Roman" w:cs="Times New Roman"/>
            <w:color w:val="000000"/>
            <w:u w:val="single" w:color="000000"/>
            <w:lang w:val="en-US"/>
          </w:rPr>
          <w:t>https://www2.mmu.ac.uk/news-and-events/news/story/6985/</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71D99EE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Molesworth, H (2016) </w:t>
      </w:r>
      <w:r>
        <w:rPr>
          <w:rFonts w:ascii="Times New Roman" w:hAnsi="Times New Roman" w:cs="Times New Roman"/>
          <w:i/>
          <w:iCs/>
          <w:color w:val="000000"/>
          <w:lang w:val="en-US"/>
        </w:rPr>
        <w:t xml:space="preserve">Helen Molesworth on gender Inequality and the Art World. </w:t>
      </w:r>
      <w:r>
        <w:rPr>
          <w:rFonts w:ascii="Times New Roman" w:hAnsi="Times New Roman" w:cs="Times New Roman"/>
          <w:color w:val="000000"/>
          <w:lang w:val="en-US"/>
        </w:rPr>
        <w:t xml:space="preserve">At: </w:t>
      </w:r>
      <w:hyperlink r:id="rId87" w:history="1">
        <w:r>
          <w:rPr>
            <w:rFonts w:ascii="Times New Roman" w:hAnsi="Times New Roman" w:cs="Times New Roman"/>
            <w:color w:val="000000"/>
            <w:u w:val="single" w:color="000000"/>
            <w:lang w:val="en-US"/>
          </w:rPr>
          <w:t>https://conversations.e-flux.com/t/helen-</w:t>
        </w:r>
        <w:r>
          <w:rPr>
            <w:rFonts w:ascii="Times New Roman" w:hAnsi="Times New Roman" w:cs="Times New Roman"/>
            <w:color w:val="000000"/>
            <w:u w:val="single" w:color="000000"/>
            <w:lang w:val="en-US"/>
          </w:rPr>
          <w:lastRenderedPageBreak/>
          <w:t>molesworth-on-gender-inequality-and-the-art-world/3621</w:t>
        </w:r>
      </w:hyperlink>
      <w:r>
        <w:rPr>
          <w:rFonts w:ascii="Times New Roman" w:hAnsi="Times New Roman" w:cs="Times New Roman"/>
          <w:color w:val="000000"/>
          <w:lang w:val="en-US"/>
        </w:rPr>
        <w:t xml:space="preserve"> (Accessed on 2nd of September 2019).  </w:t>
      </w:r>
    </w:p>
    <w:p w14:paraId="6F62A03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Naughton, C &amp; D. Cole (2017) ‘Philosophy and Pedagogy in Arts Education’ in Naughton, C, </w:t>
      </w:r>
      <w:proofErr w:type="spellStart"/>
      <w:r>
        <w:rPr>
          <w:rFonts w:ascii="Times New Roman" w:hAnsi="Times New Roman" w:cs="Times New Roman"/>
          <w:color w:val="000000"/>
          <w:lang w:val="en-US"/>
        </w:rPr>
        <w:t>Bresta</w:t>
      </w:r>
      <w:proofErr w:type="spellEnd"/>
      <w:r>
        <w:rPr>
          <w:rFonts w:ascii="Times New Roman" w:hAnsi="Times New Roman" w:cs="Times New Roman"/>
          <w:color w:val="000000"/>
          <w:lang w:val="en-US"/>
        </w:rPr>
        <w:t xml:space="preserve">, G. &amp; D. Cole (ed) </w:t>
      </w:r>
      <w:r>
        <w:rPr>
          <w:rFonts w:ascii="Times New Roman" w:hAnsi="Times New Roman" w:cs="Times New Roman"/>
          <w:i/>
          <w:iCs/>
          <w:color w:val="000000"/>
          <w:lang w:val="en-US"/>
        </w:rPr>
        <w:t xml:space="preserve">Art, Artists and Pedagogy. </w:t>
      </w:r>
      <w:r>
        <w:rPr>
          <w:rFonts w:ascii="Times New Roman" w:hAnsi="Times New Roman" w:cs="Times New Roman"/>
          <w:color w:val="000000"/>
          <w:lang w:val="en-US"/>
        </w:rPr>
        <w:t>UK: Routledge. pp. 1-10.</w:t>
      </w:r>
    </w:p>
    <w:p w14:paraId="35A8800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Nilsson, P (2013) ‘Gender and Development: The challenge of mainstream’ In: </w:t>
      </w:r>
      <w:r>
        <w:rPr>
          <w:rFonts w:ascii="Times New Roman" w:hAnsi="Times New Roman" w:cs="Times New Roman"/>
          <w:i/>
          <w:iCs/>
          <w:color w:val="000000"/>
          <w:lang w:val="en-US"/>
        </w:rPr>
        <w:t xml:space="preserve">Consilience </w:t>
      </w:r>
      <w:r>
        <w:rPr>
          <w:rFonts w:ascii="Times New Roman" w:hAnsi="Times New Roman" w:cs="Times New Roman"/>
          <w:color w:val="000000"/>
          <w:lang w:val="en-US"/>
        </w:rPr>
        <w:t xml:space="preserve">(vol. 10, no. 1) pp. 125-135.  </w:t>
      </w:r>
    </w:p>
    <w:p w14:paraId="1C44225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NMWA. </w:t>
      </w:r>
      <w:r>
        <w:rPr>
          <w:rFonts w:ascii="Times New Roman" w:hAnsi="Times New Roman" w:cs="Times New Roman"/>
          <w:i/>
          <w:iCs/>
          <w:color w:val="000000"/>
          <w:lang w:val="en-US"/>
        </w:rPr>
        <w:t>Get the facts</w:t>
      </w:r>
      <w:r>
        <w:rPr>
          <w:rFonts w:ascii="Times New Roman" w:hAnsi="Times New Roman" w:cs="Times New Roman"/>
          <w:color w:val="000000"/>
          <w:lang w:val="en-US"/>
        </w:rPr>
        <w:t xml:space="preserve">. At: </w:t>
      </w:r>
      <w:hyperlink r:id="rId88" w:history="1">
        <w:r>
          <w:rPr>
            <w:rFonts w:ascii="Times New Roman" w:hAnsi="Times New Roman" w:cs="Times New Roman"/>
            <w:color w:val="000000"/>
            <w:u w:val="single" w:color="000000"/>
            <w:lang w:val="en-US"/>
          </w:rPr>
          <w:t>https://nmwa.org/advocate/get-facts</w:t>
        </w:r>
      </w:hyperlink>
      <w:r>
        <w:rPr>
          <w:rFonts w:ascii="Times New Roman" w:hAnsi="Times New Roman" w:cs="Times New Roman"/>
          <w:color w:val="000000"/>
          <w:lang w:val="en-US"/>
        </w:rPr>
        <w:t xml:space="preserve"> (Accessed on 4th of September 2019).  </w:t>
      </w:r>
    </w:p>
    <w:p w14:paraId="7CE684B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Oman, S (2018) </w:t>
      </w:r>
      <w:r>
        <w:rPr>
          <w:rFonts w:ascii="Times New Roman" w:hAnsi="Times New Roman" w:cs="Times New Roman"/>
          <w:i/>
          <w:iCs/>
          <w:color w:val="000000"/>
          <w:lang w:val="en-US"/>
        </w:rPr>
        <w:t>The inequality challenge in the arts</w:t>
      </w:r>
      <w:r>
        <w:rPr>
          <w:rFonts w:ascii="Times New Roman" w:hAnsi="Times New Roman" w:cs="Times New Roman"/>
          <w:color w:val="000000"/>
          <w:lang w:val="en-US"/>
        </w:rPr>
        <w:t xml:space="preserve">. At: </w:t>
      </w:r>
      <w:hyperlink r:id="rId89" w:history="1">
        <w:r>
          <w:rPr>
            <w:rFonts w:ascii="Times New Roman" w:hAnsi="Times New Roman" w:cs="Times New Roman"/>
            <w:color w:val="000000"/>
            <w:u w:val="single" w:color="000000"/>
            <w:lang w:val="en-US"/>
          </w:rPr>
          <w:t>https://www.artscouncil.org.uk/blog/inequality-challenge-arts-0/</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w:t>
      </w:r>
    </w:p>
    <w:p w14:paraId="327DB5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Phillips, R. </w:t>
      </w:r>
      <w:proofErr w:type="spellStart"/>
      <w:r>
        <w:rPr>
          <w:rFonts w:ascii="Times New Roman" w:hAnsi="Times New Roman" w:cs="Times New Roman"/>
          <w:i/>
          <w:iCs/>
          <w:color w:val="000000"/>
          <w:lang w:val="en-US"/>
        </w:rPr>
        <w:t>Organisations</w:t>
      </w:r>
      <w:proofErr w:type="spellEnd"/>
      <w:r>
        <w:rPr>
          <w:rFonts w:ascii="Times New Roman" w:hAnsi="Times New Roman" w:cs="Times New Roman"/>
          <w:i/>
          <w:iCs/>
          <w:color w:val="000000"/>
          <w:lang w:val="en-US"/>
        </w:rPr>
        <w:t xml:space="preserve"> that Advance the Status of Women Artists. </w:t>
      </w:r>
      <w:r>
        <w:rPr>
          <w:rFonts w:ascii="Times New Roman" w:hAnsi="Times New Roman" w:cs="Times New Roman"/>
          <w:color w:val="000000"/>
          <w:lang w:val="en-US"/>
        </w:rPr>
        <w:t xml:space="preserve">At: </w:t>
      </w:r>
      <w:hyperlink r:id="rId90" w:history="1">
        <w:r>
          <w:rPr>
            <w:rFonts w:ascii="Times New Roman" w:hAnsi="Times New Roman" w:cs="Times New Roman"/>
            <w:color w:val="000000"/>
            <w:u w:val="single" w:color="000000"/>
            <w:lang w:val="en-US"/>
          </w:rPr>
          <w:t>https://renee-phillips.com/organizations-that-advance-the-status-of-women-artists/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B9953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Pizzigati</w:t>
      </w:r>
      <w:proofErr w:type="spellEnd"/>
      <w:r>
        <w:rPr>
          <w:rFonts w:ascii="Times New Roman" w:hAnsi="Times New Roman" w:cs="Times New Roman"/>
          <w:color w:val="000000"/>
          <w:lang w:val="en-US"/>
        </w:rPr>
        <w:t xml:space="preserve">, S (2019) </w:t>
      </w:r>
      <w:r>
        <w:rPr>
          <w:rFonts w:ascii="Times New Roman" w:hAnsi="Times New Roman" w:cs="Times New Roman"/>
          <w:i/>
          <w:iCs/>
          <w:color w:val="000000"/>
          <w:lang w:val="en-US"/>
        </w:rPr>
        <w:t>Postmodern Art in a Post-Equality World</w:t>
      </w:r>
      <w:r>
        <w:rPr>
          <w:rFonts w:ascii="Times New Roman" w:hAnsi="Times New Roman" w:cs="Times New Roman"/>
          <w:color w:val="000000"/>
          <w:lang w:val="en-US"/>
        </w:rPr>
        <w:t xml:space="preserve">. At: </w:t>
      </w:r>
      <w:hyperlink r:id="rId91" w:history="1">
        <w:r>
          <w:rPr>
            <w:rFonts w:ascii="Times New Roman" w:hAnsi="Times New Roman" w:cs="Times New Roman"/>
            <w:color w:val="000000"/>
            <w:u w:val="single" w:color="000000"/>
            <w:lang w:val="en-US"/>
          </w:rPr>
          <w:t>https://inequality.org/great-divide/jeff-koons/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4244F8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Roller, E. J (2018) </w:t>
      </w:r>
      <w:r>
        <w:rPr>
          <w:rFonts w:ascii="Times New Roman" w:hAnsi="Times New Roman" w:cs="Times New Roman"/>
          <w:i/>
          <w:iCs/>
          <w:color w:val="000000"/>
          <w:lang w:val="en-US"/>
        </w:rPr>
        <w:t xml:space="preserve">My Parents give me $28, 000 a year. </w:t>
      </w:r>
      <w:r>
        <w:rPr>
          <w:rFonts w:ascii="Times New Roman" w:hAnsi="Times New Roman" w:cs="Times New Roman"/>
          <w:color w:val="000000"/>
          <w:lang w:val="en-US"/>
        </w:rPr>
        <w:t xml:space="preserve">At: https://www.vox.com/first-person/2018/11/12/18057130/money-income-inequality-basic-income-generational-wealth (Accessed on 6th of September 2019).  </w:t>
      </w:r>
    </w:p>
    <w:p w14:paraId="600BD09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Rose, J (2007) ‘Sexuality in the field of vision’ In: Evans, J and S. Hall (ed.) </w:t>
      </w:r>
      <w:r>
        <w:rPr>
          <w:rFonts w:ascii="Times New Roman" w:hAnsi="Times New Roman" w:cs="Times New Roman"/>
          <w:i/>
          <w:iCs/>
          <w:color w:val="000000"/>
          <w:lang w:val="en-US"/>
        </w:rPr>
        <w:t xml:space="preserve">Visual Culture: </w:t>
      </w:r>
      <w:proofErr w:type="gramStart"/>
      <w:r>
        <w:rPr>
          <w:rFonts w:ascii="Times New Roman" w:hAnsi="Times New Roman" w:cs="Times New Roman"/>
          <w:i/>
          <w:iCs/>
          <w:color w:val="000000"/>
          <w:lang w:val="en-US"/>
        </w:rPr>
        <w:t>a</w:t>
      </w:r>
      <w:proofErr w:type="gramEnd"/>
      <w:r>
        <w:rPr>
          <w:rFonts w:ascii="Times New Roman" w:hAnsi="Times New Roman" w:cs="Times New Roman"/>
          <w:i/>
          <w:iCs/>
          <w:color w:val="000000"/>
          <w:lang w:val="en-US"/>
        </w:rPr>
        <w:t xml:space="preserve"> Reader</w:t>
      </w:r>
      <w:r>
        <w:rPr>
          <w:rFonts w:ascii="Times New Roman" w:hAnsi="Times New Roman" w:cs="Times New Roman"/>
          <w:color w:val="000000"/>
          <w:lang w:val="en-US"/>
        </w:rPr>
        <w:t xml:space="preserve">. UK: Sage Publications Ltd. pp. 411-414. </w:t>
      </w:r>
    </w:p>
    <w:p w14:paraId="404D6BC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Sandals, L (2018) </w:t>
      </w:r>
      <w:r>
        <w:rPr>
          <w:rFonts w:ascii="Times New Roman" w:hAnsi="Times New Roman" w:cs="Times New Roman"/>
          <w:i/>
          <w:iCs/>
          <w:color w:val="000000"/>
          <w:lang w:val="en-US"/>
        </w:rPr>
        <w:t xml:space="preserve">Gender Inequality Is Still Real in Canada’s Arts Scene. </w:t>
      </w:r>
      <w:r>
        <w:rPr>
          <w:rFonts w:ascii="Times New Roman" w:hAnsi="Times New Roman" w:cs="Times New Roman"/>
          <w:color w:val="000000"/>
          <w:lang w:val="en-US"/>
        </w:rPr>
        <w:t xml:space="preserve">At: </w:t>
      </w:r>
      <w:hyperlink r:id="rId92" w:history="1">
        <w:r>
          <w:rPr>
            <w:rFonts w:ascii="Times New Roman" w:hAnsi="Times New Roman" w:cs="Times New Roman"/>
            <w:color w:val="000000"/>
            <w:u w:val="single" w:color="000000"/>
            <w:lang w:val="en-US"/>
          </w:rPr>
          <w:t>https://canadianart.ca/news/gender-inequality-is-still-real-in-canadas-arts-scene/</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752C52A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Sekula</w:t>
      </w:r>
      <w:proofErr w:type="spellEnd"/>
      <w:r>
        <w:rPr>
          <w:rFonts w:ascii="Times New Roman" w:hAnsi="Times New Roman" w:cs="Times New Roman"/>
          <w:color w:val="000000"/>
          <w:lang w:val="en-US"/>
        </w:rPr>
        <w:t xml:space="preserve">, A (2007) ‘Reading an archive: Photography between </w:t>
      </w:r>
      <w:proofErr w:type="spellStart"/>
      <w:r>
        <w:rPr>
          <w:rFonts w:ascii="Times New Roman" w:hAnsi="Times New Roman" w:cs="Times New Roman"/>
          <w:color w:val="000000"/>
          <w:lang w:val="en-US"/>
        </w:rPr>
        <w:t>labour</w:t>
      </w:r>
      <w:proofErr w:type="spellEnd"/>
      <w:r>
        <w:rPr>
          <w:rFonts w:ascii="Times New Roman" w:hAnsi="Times New Roman" w:cs="Times New Roman"/>
          <w:color w:val="000000"/>
          <w:lang w:val="en-US"/>
        </w:rPr>
        <w:t xml:space="preserve"> and capital’ In: Evans, J and S. Hall (ed.) </w:t>
      </w:r>
      <w:r>
        <w:rPr>
          <w:rFonts w:ascii="Times New Roman" w:hAnsi="Times New Roman" w:cs="Times New Roman"/>
          <w:i/>
          <w:iCs/>
          <w:color w:val="000000"/>
          <w:lang w:val="en-US"/>
        </w:rPr>
        <w:t xml:space="preserve">Visual Culture: </w:t>
      </w:r>
      <w:proofErr w:type="gramStart"/>
      <w:r>
        <w:rPr>
          <w:rFonts w:ascii="Times New Roman" w:hAnsi="Times New Roman" w:cs="Times New Roman"/>
          <w:i/>
          <w:iCs/>
          <w:color w:val="000000"/>
          <w:lang w:val="en-US"/>
        </w:rPr>
        <w:t>a</w:t>
      </w:r>
      <w:proofErr w:type="gramEnd"/>
      <w:r>
        <w:rPr>
          <w:rFonts w:ascii="Times New Roman" w:hAnsi="Times New Roman" w:cs="Times New Roman"/>
          <w:i/>
          <w:iCs/>
          <w:color w:val="000000"/>
          <w:lang w:val="en-US"/>
        </w:rPr>
        <w:t xml:space="preserve"> Reader</w:t>
      </w:r>
      <w:r>
        <w:rPr>
          <w:rFonts w:ascii="Times New Roman" w:hAnsi="Times New Roman" w:cs="Times New Roman"/>
          <w:color w:val="000000"/>
          <w:lang w:val="en-US"/>
        </w:rPr>
        <w:t xml:space="preserve">. UK: Sage Publications Ltd. pp. 181-192. </w:t>
      </w:r>
    </w:p>
    <w:p w14:paraId="406B0A89" w14:textId="0421DF16"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proofErr w:type="spellStart"/>
      <w:r>
        <w:rPr>
          <w:rFonts w:ascii="Times New Roman" w:hAnsi="Times New Roman" w:cs="Times New Roman"/>
          <w:color w:val="000000"/>
          <w:lang w:val="en-US"/>
        </w:rPr>
        <w:t>Shanbury</w:t>
      </w:r>
      <w:proofErr w:type="spellEnd"/>
      <w:r>
        <w:rPr>
          <w:rFonts w:ascii="Times New Roman" w:hAnsi="Times New Roman" w:cs="Times New Roman"/>
          <w:color w:val="000000"/>
          <w:lang w:val="en-US"/>
        </w:rPr>
        <w:t xml:space="preserve">, L. </w:t>
      </w:r>
      <w:r w:rsidR="00077C83">
        <w:rPr>
          <w:rFonts w:ascii="Times New Roman" w:hAnsi="Times New Roman" w:cs="Times New Roman"/>
          <w:i/>
          <w:iCs/>
          <w:color w:val="000000"/>
          <w:lang w:val="en-US"/>
        </w:rPr>
        <w:t>Championing</w:t>
      </w:r>
      <w:r>
        <w:rPr>
          <w:rFonts w:ascii="Times New Roman" w:hAnsi="Times New Roman" w:cs="Times New Roman"/>
          <w:i/>
          <w:iCs/>
          <w:color w:val="000000"/>
          <w:lang w:val="en-US"/>
        </w:rPr>
        <w:t xml:space="preserve"> women for life</w:t>
      </w:r>
      <w:r>
        <w:rPr>
          <w:rFonts w:ascii="Times New Roman" w:hAnsi="Times New Roman" w:cs="Times New Roman"/>
          <w:color w:val="000000"/>
          <w:lang w:val="en-US"/>
        </w:rPr>
        <w:t xml:space="preserve">. At: </w:t>
      </w:r>
      <w:hyperlink r:id="rId93" w:history="1">
        <w:r>
          <w:rPr>
            <w:rFonts w:ascii="Times New Roman" w:hAnsi="Times New Roman" w:cs="Times New Roman"/>
            <w:color w:val="000000"/>
            <w:u w:val="single" w:color="000000"/>
            <w:lang w:val="en-US"/>
          </w:rPr>
          <w:t>https://www.artsprofessional.co.uk/magazine/article/championing-women-life</w:t>
        </w:r>
      </w:hyperlink>
      <w:r>
        <w:rPr>
          <w:rFonts w:ascii="Times New Roman" w:hAnsi="Times New Roman" w:cs="Times New Roman"/>
          <w:color w:val="000000"/>
          <w:lang w:val="en-US"/>
        </w:rPr>
        <w:t xml:space="preserve"> (Accessed on 7th of September 2019). </w:t>
      </w:r>
    </w:p>
    <w:p w14:paraId="6580030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lastRenderedPageBreak/>
        <w:t xml:space="preserve">Shaw, A (2019) </w:t>
      </w:r>
      <w:r>
        <w:rPr>
          <w:rFonts w:ascii="Times New Roman" w:hAnsi="Times New Roman" w:cs="Times New Roman"/>
          <w:i/>
          <w:iCs/>
          <w:color w:val="000000"/>
          <w:lang w:val="en-US"/>
        </w:rPr>
        <w:t>Gallery representation dwindles for ‘established’ female artists, new research finds</w:t>
      </w:r>
      <w:r>
        <w:rPr>
          <w:rFonts w:ascii="Times New Roman" w:hAnsi="Times New Roman" w:cs="Times New Roman"/>
          <w:color w:val="000000"/>
          <w:lang w:val="en-US"/>
        </w:rPr>
        <w:t xml:space="preserve">. At: </w:t>
      </w:r>
      <w:hyperlink r:id="rId94" w:history="1">
        <w:r>
          <w:rPr>
            <w:rFonts w:ascii="Times New Roman" w:hAnsi="Times New Roman" w:cs="Times New Roman"/>
            <w:color w:val="000000"/>
            <w:u w:val="single" w:color="000000"/>
            <w:lang w:val="en-US"/>
          </w:rPr>
          <w:t>https://www.theartnewspaper.com/news/gallery-representation-dwindles-for-more-established-female-artists-new-research-finds</w:t>
        </w:r>
      </w:hyperlink>
      <w:r>
        <w:rPr>
          <w:rFonts w:ascii="Times New Roman" w:hAnsi="Times New Roman" w:cs="Times New Roman"/>
          <w:color w:val="000000"/>
          <w:lang w:val="en-US"/>
        </w:rPr>
        <w:t xml:space="preserve"> (Accessed on 8th of September 2019).  </w:t>
      </w:r>
    </w:p>
    <w:p w14:paraId="7B004A6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Shiels</w:t>
      </w:r>
      <w:proofErr w:type="spellEnd"/>
      <w:r>
        <w:rPr>
          <w:rFonts w:ascii="Times New Roman" w:hAnsi="Times New Roman" w:cs="Times New Roman"/>
          <w:color w:val="000000"/>
          <w:lang w:val="en-US"/>
        </w:rPr>
        <w:t xml:space="preserve">, J. </w:t>
      </w:r>
      <w:r>
        <w:rPr>
          <w:rFonts w:ascii="Times New Roman" w:hAnsi="Times New Roman" w:cs="Times New Roman"/>
          <w:i/>
          <w:iCs/>
          <w:color w:val="000000"/>
          <w:lang w:val="en-US"/>
        </w:rPr>
        <w:t xml:space="preserve">Still counting: Why the visual arts must do better on gender equality. </w:t>
      </w:r>
      <w:r>
        <w:rPr>
          <w:rFonts w:ascii="Times New Roman" w:hAnsi="Times New Roman" w:cs="Times New Roman"/>
          <w:color w:val="000000"/>
          <w:lang w:val="en-US"/>
        </w:rPr>
        <w:t xml:space="preserve">At: </w:t>
      </w:r>
      <w:hyperlink r:id="rId95" w:history="1">
        <w:r>
          <w:rPr>
            <w:rFonts w:ascii="Times New Roman" w:hAnsi="Times New Roman" w:cs="Times New Roman"/>
            <w:color w:val="000000"/>
            <w:u w:val="single" w:color="000000"/>
            <w:lang w:val="en-US"/>
          </w:rPr>
          <w:t>http://theconversation.com/still-counting-why-the-visual-arts-must-do-better-on-gender-equality-87079</w:t>
        </w:r>
      </w:hyperlink>
      <w:r>
        <w:rPr>
          <w:rFonts w:ascii="Times New Roman" w:hAnsi="Times New Roman" w:cs="Times New Roman"/>
          <w:color w:val="000000"/>
          <w:lang w:val="en-US"/>
        </w:rPr>
        <w:t xml:space="preserve"> (Accessed on 10th of September 2019).  </w:t>
      </w:r>
    </w:p>
    <w:p w14:paraId="55323F3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Sleeman</w:t>
      </w:r>
      <w:proofErr w:type="spellEnd"/>
      <w:r>
        <w:rPr>
          <w:rFonts w:ascii="Times New Roman" w:hAnsi="Times New Roman" w:cs="Times New Roman"/>
          <w:color w:val="000000"/>
          <w:lang w:val="en-US"/>
        </w:rPr>
        <w:t xml:space="preserve">, C (2018) </w:t>
      </w:r>
      <w:r>
        <w:rPr>
          <w:rFonts w:ascii="Times New Roman" w:hAnsi="Times New Roman" w:cs="Times New Roman"/>
          <w:i/>
          <w:iCs/>
          <w:color w:val="000000"/>
          <w:lang w:val="en-US"/>
        </w:rPr>
        <w:t>#</w:t>
      </w:r>
      <w:proofErr w:type="spellStart"/>
      <w:r>
        <w:rPr>
          <w:rFonts w:ascii="Times New Roman" w:hAnsi="Times New Roman" w:cs="Times New Roman"/>
          <w:i/>
          <w:iCs/>
          <w:color w:val="000000"/>
          <w:lang w:val="en-US"/>
        </w:rPr>
        <w:t>PressforProgress</w:t>
      </w:r>
      <w:proofErr w:type="spellEnd"/>
      <w:r>
        <w:rPr>
          <w:rFonts w:ascii="Times New Roman" w:hAnsi="Times New Roman" w:cs="Times New Roman"/>
          <w:color w:val="000000"/>
          <w:lang w:val="en-US"/>
        </w:rPr>
        <w:t xml:space="preserve">. </w:t>
      </w:r>
      <w:r>
        <w:rPr>
          <w:rFonts w:ascii="Times New Roman" w:hAnsi="Times New Roman" w:cs="Times New Roman"/>
          <w:i/>
          <w:iCs/>
          <w:color w:val="000000"/>
          <w:lang w:val="en-US"/>
        </w:rPr>
        <w:t>Evidencing gender inequality in the arts</w:t>
      </w:r>
      <w:r>
        <w:rPr>
          <w:rFonts w:ascii="Times New Roman" w:hAnsi="Times New Roman" w:cs="Times New Roman"/>
          <w:color w:val="000000"/>
          <w:lang w:val="en-US"/>
        </w:rPr>
        <w:t xml:space="preserve">. At: </w:t>
      </w:r>
      <w:hyperlink r:id="rId96" w:history="1">
        <w:r>
          <w:rPr>
            <w:rFonts w:ascii="Times New Roman" w:hAnsi="Times New Roman" w:cs="Times New Roman"/>
            <w:color w:val="000000"/>
            <w:u w:val="single" w:color="000000"/>
            <w:lang w:val="en-US"/>
          </w:rPr>
          <w:t>https://www.nesta.org.uk/blog/pressforprogress-evidencing-gender-inequality-in-the-arts/</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03B0AC1B"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Snider, V. E &amp; R. </w:t>
      </w:r>
      <w:proofErr w:type="spellStart"/>
      <w:r>
        <w:rPr>
          <w:rFonts w:ascii="Times New Roman" w:hAnsi="Times New Roman" w:cs="Times New Roman"/>
          <w:color w:val="000000"/>
          <w:lang w:val="en-US"/>
        </w:rPr>
        <w:t>Roenl</w:t>
      </w:r>
      <w:proofErr w:type="spellEnd"/>
      <w:r>
        <w:rPr>
          <w:rFonts w:ascii="Times New Roman" w:hAnsi="Times New Roman" w:cs="Times New Roman"/>
          <w:color w:val="000000"/>
          <w:lang w:val="en-US"/>
        </w:rPr>
        <w:t xml:space="preserve"> (2007) ‘Teachers’ beliefs about pedagogy and related issues’ </w:t>
      </w:r>
      <w:r>
        <w:rPr>
          <w:rFonts w:ascii="Times New Roman" w:hAnsi="Times New Roman" w:cs="Times New Roman"/>
          <w:i/>
          <w:iCs/>
          <w:color w:val="000000"/>
          <w:lang w:val="en-US"/>
        </w:rPr>
        <w:t xml:space="preserve">Psychology in the Schools </w:t>
      </w:r>
      <w:r>
        <w:rPr>
          <w:rFonts w:ascii="Times New Roman" w:hAnsi="Times New Roman" w:cs="Times New Roman"/>
          <w:color w:val="000000"/>
          <w:lang w:val="en-US"/>
        </w:rPr>
        <w:t xml:space="preserve">(vol. 44, no. 8) pp. 873-886. </w:t>
      </w:r>
    </w:p>
    <w:p w14:paraId="2BC729F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Sociology Lens. </w:t>
      </w:r>
      <w:r>
        <w:rPr>
          <w:rFonts w:ascii="Times New Roman" w:hAnsi="Times New Roman" w:cs="Times New Roman"/>
          <w:i/>
          <w:iCs/>
          <w:color w:val="000000"/>
          <w:lang w:val="en-US"/>
        </w:rPr>
        <w:t>Inequality and the Arts</w:t>
      </w:r>
      <w:r>
        <w:rPr>
          <w:rFonts w:ascii="Times New Roman" w:hAnsi="Times New Roman" w:cs="Times New Roman"/>
          <w:color w:val="000000"/>
          <w:lang w:val="en-US"/>
        </w:rPr>
        <w:t xml:space="preserve">. At: </w:t>
      </w:r>
      <w:hyperlink r:id="rId97" w:history="1">
        <w:r>
          <w:rPr>
            <w:rFonts w:ascii="Times New Roman" w:hAnsi="Times New Roman" w:cs="Times New Roman"/>
            <w:color w:val="000000"/>
            <w:u w:val="single" w:color="000000"/>
            <w:lang w:val="en-US"/>
          </w:rPr>
          <w:t>https://www.sociologylens.net/article-types/opinion/inequality-and-the-arts/24372/</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12A22F1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Stacey, J (2007) ‘Desperately Seeking difference’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390-401. </w:t>
      </w:r>
    </w:p>
    <w:p w14:paraId="72F4717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Stamps, G. </w:t>
      </w:r>
      <w:r>
        <w:rPr>
          <w:rFonts w:ascii="Times New Roman" w:hAnsi="Times New Roman" w:cs="Times New Roman"/>
          <w:i/>
          <w:iCs/>
          <w:color w:val="000000"/>
          <w:lang w:val="en-US"/>
        </w:rPr>
        <w:t>Painting the Picture: Gender Inequality in the Global Art Market</w:t>
      </w:r>
      <w:r>
        <w:rPr>
          <w:rFonts w:ascii="Times New Roman" w:hAnsi="Times New Roman" w:cs="Times New Roman"/>
          <w:color w:val="000000"/>
          <w:lang w:val="en-US"/>
        </w:rPr>
        <w:t xml:space="preserve">. At: </w:t>
      </w:r>
      <w:hyperlink r:id="rId98" w:history="1">
        <w:r>
          <w:rPr>
            <w:rFonts w:ascii="Times New Roman" w:hAnsi="Times New Roman" w:cs="Times New Roman"/>
            <w:color w:val="000000"/>
            <w:u w:val="single" w:color="000000"/>
            <w:lang w:val="en-US"/>
          </w:rPr>
          <w:t>https://cultursmag.com/painting-the-picture-gender-inequality-in-the-global-art-market/</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 </w:t>
      </w:r>
    </w:p>
    <w:p w14:paraId="49405F13" w14:textId="2E7AF142" w:rsidR="006F2FEA" w:rsidRDefault="006F2FEA" w:rsidP="006F2FEA">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Steedman, M (2017) </w:t>
      </w:r>
      <w:r>
        <w:rPr>
          <w:rFonts w:ascii="Times New Roman" w:hAnsi="Times New Roman" w:cs="Times New Roman"/>
          <w:i/>
          <w:iCs/>
          <w:color w:val="000000"/>
          <w:lang w:val="en-US"/>
        </w:rPr>
        <w:t xml:space="preserve">Representation of Female Artists in Britain in 2017. </w:t>
      </w:r>
      <w:r>
        <w:rPr>
          <w:rFonts w:ascii="Times New Roman" w:hAnsi="Times New Roman" w:cs="Times New Roman"/>
          <w:color w:val="000000"/>
          <w:lang w:val="en-US"/>
        </w:rPr>
        <w:t xml:space="preserve">At: </w:t>
      </w:r>
      <w:hyperlink r:id="rId99" w:history="1">
        <w:r>
          <w:rPr>
            <w:rFonts w:ascii="Times New Roman" w:hAnsi="Times New Roman" w:cs="Times New Roman"/>
            <w:color w:val="000000"/>
            <w:u w:val="single" w:color="000000"/>
            <w:lang w:val="en-US"/>
          </w:rPr>
          <w:t>https://www.freelandsfoundation.co.uk/documents/Representation-of-female-artists-research-2018.pdf</w:t>
        </w:r>
      </w:hyperlink>
      <w:r>
        <w:rPr>
          <w:rFonts w:ascii="Times New Roman" w:hAnsi="Times New Roman" w:cs="Times New Roman"/>
          <w:color w:val="000000"/>
          <w:lang w:val="en-US"/>
        </w:rPr>
        <w:t xml:space="preserve"> (Accessed on 11th of September 2019).  </w:t>
      </w:r>
    </w:p>
    <w:p w14:paraId="26B10D3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Summerhayes, C (2003) ‘Who in Heaven? Tracey Moffatt: Men in West-suits and the Female Gaze’ In: </w:t>
      </w:r>
      <w:r>
        <w:rPr>
          <w:rFonts w:ascii="Times New Roman" w:hAnsi="Times New Roman" w:cs="Times New Roman"/>
          <w:i/>
          <w:iCs/>
          <w:color w:val="000000"/>
          <w:lang w:val="en-US"/>
        </w:rPr>
        <w:t xml:space="preserve">Journal of Narrative Theory </w:t>
      </w:r>
      <w:r>
        <w:rPr>
          <w:rFonts w:ascii="Times New Roman" w:hAnsi="Times New Roman" w:cs="Times New Roman"/>
          <w:color w:val="000000"/>
          <w:lang w:val="en-US"/>
        </w:rPr>
        <w:t xml:space="preserve">(vol. 33, no. 1) pp. 63-80. </w:t>
      </w:r>
    </w:p>
    <w:p w14:paraId="275AD753" w14:textId="119454FD" w:rsidR="00CA73A2" w:rsidRPr="00CA73A2" w:rsidRDefault="00CA73A2" w:rsidP="00CA73A2">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Tam, P. </w:t>
      </w:r>
      <w:r>
        <w:rPr>
          <w:rFonts w:ascii="Times New Roman" w:hAnsi="Times New Roman" w:cs="Times New Roman"/>
          <w:i/>
          <w:iCs/>
          <w:color w:val="000000"/>
          <w:u w:color="000000"/>
          <w:lang w:val="en-US"/>
        </w:rPr>
        <w:t xml:space="preserve">So Long </w:t>
      </w:r>
      <w:proofErr w:type="gramStart"/>
      <w:r>
        <w:rPr>
          <w:rFonts w:ascii="Times New Roman" w:hAnsi="Times New Roman" w:cs="Times New Roman"/>
          <w:i/>
          <w:iCs/>
          <w:color w:val="000000"/>
          <w:u w:color="000000"/>
          <w:lang w:val="en-US"/>
        </w:rPr>
        <w:t>As</w:t>
      </w:r>
      <w:proofErr w:type="gramEnd"/>
      <w:r>
        <w:rPr>
          <w:rFonts w:ascii="Times New Roman" w:hAnsi="Times New Roman" w:cs="Times New Roman"/>
          <w:i/>
          <w:iCs/>
          <w:color w:val="000000"/>
          <w:u w:color="000000"/>
          <w:lang w:val="en-US"/>
        </w:rPr>
        <w:t xml:space="preserve"> They Are Wild. Catherine Opie. </w:t>
      </w:r>
      <w:r>
        <w:rPr>
          <w:rFonts w:ascii="Times New Roman" w:hAnsi="Times New Roman" w:cs="Times New Roman"/>
          <w:color w:val="000000"/>
          <w:u w:color="000000"/>
          <w:lang w:val="en-US"/>
        </w:rPr>
        <w:t xml:space="preserve">At: </w:t>
      </w:r>
      <w:hyperlink r:id="rId100" w:history="1">
        <w:r>
          <w:rPr>
            <w:rFonts w:ascii="Times New Roman" w:hAnsi="Times New Roman" w:cs="Times New Roman"/>
            <w:color w:val="000000"/>
            <w:u w:val="single" w:color="000000"/>
            <w:lang w:val="en-US"/>
          </w:rPr>
          <w:t>http://artasiapacific.com/Magazine/WebExclusives/SoLongAsTheyAreWild</w:t>
        </w:r>
      </w:hyperlink>
      <w:r>
        <w:rPr>
          <w:rFonts w:ascii="Times New Roman" w:hAnsi="Times New Roman" w:cs="Times New Roman"/>
          <w:color w:val="000000"/>
          <w:u w:color="000000"/>
          <w:lang w:val="en-US"/>
        </w:rPr>
        <w:t xml:space="preserve"> (Accessed on 24th of July 2019). </w:t>
      </w:r>
    </w:p>
    <w:p w14:paraId="7153BE2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Tate. </w:t>
      </w:r>
      <w:r>
        <w:rPr>
          <w:rFonts w:ascii="Times New Roman" w:hAnsi="Times New Roman" w:cs="Times New Roman"/>
          <w:i/>
          <w:iCs/>
          <w:color w:val="000000"/>
          <w:lang w:val="en-US"/>
        </w:rPr>
        <w:t>Catherine Opie. </w:t>
      </w:r>
      <w:r>
        <w:rPr>
          <w:rFonts w:ascii="Times New Roman" w:hAnsi="Times New Roman" w:cs="Times New Roman"/>
          <w:color w:val="000000"/>
          <w:lang w:val="en-US"/>
        </w:rPr>
        <w:t xml:space="preserve">At: </w:t>
      </w:r>
      <w:hyperlink r:id="rId101" w:history="1">
        <w:r>
          <w:rPr>
            <w:rFonts w:ascii="Times New Roman" w:hAnsi="Times New Roman" w:cs="Times New Roman"/>
            <w:color w:val="000000"/>
            <w:u w:val="single" w:color="000000"/>
            <w:lang w:val="en-US"/>
          </w:rPr>
          <w:t>https://www.tate.org.uk/art/artists/catherine-opie-4641</w:t>
        </w:r>
      </w:hyperlink>
      <w:r>
        <w:rPr>
          <w:rFonts w:ascii="Times New Roman" w:hAnsi="Times New Roman" w:cs="Times New Roman"/>
          <w:color w:val="000000"/>
          <w:lang w:val="en-US"/>
        </w:rPr>
        <w:t xml:space="preserve"> (Accessed on 24th of July 2019). </w:t>
      </w:r>
    </w:p>
    <w:p w14:paraId="34B1F4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The Economist (2019) </w:t>
      </w:r>
      <w:r>
        <w:rPr>
          <w:rFonts w:ascii="Times New Roman" w:hAnsi="Times New Roman" w:cs="Times New Roman"/>
          <w:i/>
          <w:iCs/>
          <w:color w:val="000000"/>
          <w:lang w:val="en-US"/>
        </w:rPr>
        <w:t>Why women’s art sells at a discount</w:t>
      </w:r>
      <w:r>
        <w:rPr>
          <w:rFonts w:ascii="Times New Roman" w:hAnsi="Times New Roman" w:cs="Times New Roman"/>
          <w:color w:val="000000"/>
          <w:lang w:val="en-US"/>
        </w:rPr>
        <w:t xml:space="preserve">. At: </w:t>
      </w:r>
      <w:hyperlink r:id="rId102" w:history="1">
        <w:r>
          <w:rPr>
            <w:rFonts w:ascii="Times New Roman" w:hAnsi="Times New Roman" w:cs="Times New Roman"/>
            <w:color w:val="000000"/>
            <w:u w:val="single" w:color="000000"/>
            <w:lang w:val="en-US"/>
          </w:rPr>
          <w:t>https://www.economist.com/books-and-arts/2019/05/16/why-womens-art-sells-at-a-discount/</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29ED289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Economist. </w:t>
      </w:r>
      <w:r>
        <w:rPr>
          <w:rFonts w:ascii="Times New Roman" w:hAnsi="Times New Roman" w:cs="Times New Roman"/>
          <w:i/>
          <w:iCs/>
          <w:color w:val="000000"/>
          <w:lang w:val="en-US"/>
        </w:rPr>
        <w:t>Reader’s Comments</w:t>
      </w:r>
      <w:r>
        <w:rPr>
          <w:rFonts w:ascii="Times New Roman" w:hAnsi="Times New Roman" w:cs="Times New Roman"/>
          <w:color w:val="000000"/>
          <w:lang w:val="en-US"/>
        </w:rPr>
        <w:t xml:space="preserve">. At: </w:t>
      </w:r>
      <w:hyperlink r:id="rId103" w:history="1">
        <w:r>
          <w:rPr>
            <w:rFonts w:ascii="Times New Roman" w:hAnsi="Times New Roman" w:cs="Times New Roman"/>
            <w:color w:val="000000"/>
            <w:u w:val="single" w:color="000000"/>
            <w:lang w:val="en-US"/>
          </w:rPr>
          <w:t>https://www.economist.com/node/21702642/comments/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A3AD8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Fine Art Group (2019) </w:t>
      </w:r>
      <w:r>
        <w:rPr>
          <w:rFonts w:ascii="Times New Roman" w:hAnsi="Times New Roman" w:cs="Times New Roman"/>
          <w:i/>
          <w:iCs/>
          <w:color w:val="000000"/>
          <w:lang w:val="en-US"/>
        </w:rPr>
        <w:t>Gender Inequality in the Art Market</w:t>
      </w:r>
      <w:r>
        <w:rPr>
          <w:rFonts w:ascii="Times New Roman" w:hAnsi="Times New Roman" w:cs="Times New Roman"/>
          <w:color w:val="000000"/>
          <w:lang w:val="en-US"/>
        </w:rPr>
        <w:t xml:space="preserve">. At: </w:t>
      </w:r>
      <w:hyperlink r:id="rId104" w:history="1">
        <w:r>
          <w:rPr>
            <w:rFonts w:ascii="Times New Roman" w:hAnsi="Times New Roman" w:cs="Times New Roman"/>
            <w:color w:val="000000"/>
            <w:u w:val="single" w:color="000000"/>
            <w:lang w:val="en-US"/>
          </w:rPr>
          <w:t>https://www.fineartgroup.com/en/2019/08/01/gender-inequality-in-the-art-market/</w:t>
        </w:r>
      </w:hyperlink>
      <w:r>
        <w:rPr>
          <w:rFonts w:ascii="Times New Roman" w:hAnsi="Times New Roman" w:cs="Times New Roman"/>
          <w:color w:val="000000"/>
          <w:lang w:val="en-US"/>
        </w:rPr>
        <w:t xml:space="preserve"> (Accessed on 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E8B216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Tonic Theatre (2014) </w:t>
      </w:r>
      <w:r>
        <w:rPr>
          <w:rFonts w:ascii="Times New Roman" w:hAnsi="Times New Roman" w:cs="Times New Roman"/>
          <w:i/>
          <w:iCs/>
          <w:color w:val="000000"/>
          <w:lang w:val="en-US"/>
        </w:rPr>
        <w:t xml:space="preserve">Why do Advance? </w:t>
      </w:r>
      <w:r>
        <w:rPr>
          <w:rFonts w:ascii="Times New Roman" w:hAnsi="Times New Roman" w:cs="Times New Roman"/>
          <w:color w:val="000000"/>
          <w:lang w:val="en-US"/>
        </w:rPr>
        <w:t xml:space="preserve">At: </w:t>
      </w:r>
      <w:hyperlink r:id="rId105" w:history="1">
        <w:r>
          <w:rPr>
            <w:rFonts w:ascii="Times New Roman" w:hAnsi="Times New Roman" w:cs="Times New Roman"/>
            <w:color w:val="000000"/>
            <w:u w:val="single" w:color="000000"/>
            <w:lang w:val="en-US"/>
          </w:rPr>
          <w:t>http://www.tonictheatre-advance.co.uk/advance-2014/why/</w:t>
        </w:r>
      </w:hyperlink>
      <w:r>
        <w:rPr>
          <w:rFonts w:ascii="Times New Roman" w:hAnsi="Times New Roman" w:cs="Times New Roman"/>
          <w:color w:val="000000"/>
          <w:lang w:val="en-US"/>
        </w:rPr>
        <w:t xml:space="preserve"> (Accessed on 25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79F373E5" w14:textId="4870599C" w:rsidR="00CA73A2" w:rsidRPr="00CA73A2" w:rsidRDefault="00CA73A2" w:rsidP="00CA73A2">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Tsui</w:t>
      </w:r>
      <w:proofErr w:type="spellEnd"/>
      <w:r>
        <w:rPr>
          <w:rFonts w:ascii="Times New Roman" w:hAnsi="Times New Roman" w:cs="Times New Roman"/>
          <w:color w:val="000000"/>
          <w:u w:color="000000"/>
          <w:lang w:val="en-US"/>
        </w:rPr>
        <w:t>, E. (2018). </w:t>
      </w:r>
      <w:r>
        <w:rPr>
          <w:rFonts w:ascii="Times New Roman" w:hAnsi="Times New Roman" w:cs="Times New Roman"/>
          <w:i/>
          <w:iCs/>
          <w:color w:val="000000"/>
          <w:u w:color="000000"/>
          <w:lang w:val="en-US"/>
        </w:rPr>
        <w:t>Yosemite in all its intimacy: feminist photographer Catherine Opie’s first solo Hong Kong show features Western landscapes. </w:t>
      </w:r>
      <w:r>
        <w:rPr>
          <w:rFonts w:ascii="Times New Roman" w:hAnsi="Times New Roman" w:cs="Times New Roman"/>
          <w:color w:val="000000"/>
          <w:u w:color="000000"/>
          <w:lang w:val="en-US"/>
        </w:rPr>
        <w:t>At: </w:t>
      </w:r>
      <w:hyperlink r:id="rId106" w:history="1">
        <w:r>
          <w:rPr>
            <w:rFonts w:ascii="Times New Roman" w:hAnsi="Times New Roman" w:cs="Times New Roman"/>
            <w:color w:val="000000"/>
            <w:u w:val="single" w:color="000000"/>
            <w:lang w:val="en-US"/>
          </w:rPr>
          <w:t>https://www.scmp.com/culture/arts-entertainment/article/2147211/yosemite-all-its-intimacy-feminist-photographer-catherine</w:t>
        </w:r>
      </w:hyperlink>
      <w:r>
        <w:rPr>
          <w:rFonts w:ascii="Times New Roman" w:hAnsi="Times New Roman" w:cs="Times New Roman"/>
          <w:color w:val="000000"/>
          <w:u w:color="000000"/>
          <w:lang w:val="en-US"/>
        </w:rPr>
        <w:t xml:space="preserve"> (Accessed on 24th of July 2019).</w:t>
      </w:r>
    </w:p>
    <w:p w14:paraId="0A8D6069" w14:textId="77777777" w:rsidR="00785FB5" w:rsidRPr="007545A4"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lang w:val="en-US"/>
        </w:rPr>
      </w:pPr>
      <w:proofErr w:type="spellStart"/>
      <w:r>
        <w:rPr>
          <w:rFonts w:ascii="Times New Roman" w:hAnsi="Times New Roman" w:cs="Times New Roman"/>
          <w:color w:val="000000"/>
          <w:lang w:val="en-US"/>
        </w:rPr>
        <w:t>Unesco</w:t>
      </w:r>
      <w:proofErr w:type="spellEnd"/>
      <w:r>
        <w:rPr>
          <w:rFonts w:ascii="Times New Roman" w:hAnsi="Times New Roman" w:cs="Times New Roman"/>
          <w:color w:val="000000"/>
          <w:lang w:val="en-US"/>
        </w:rPr>
        <w:t xml:space="preserve">. </w:t>
      </w:r>
      <w:r>
        <w:rPr>
          <w:rFonts w:ascii="Times New Roman" w:hAnsi="Times New Roman" w:cs="Times New Roman"/>
          <w:i/>
          <w:iCs/>
          <w:color w:val="000000"/>
          <w:lang w:val="en-US"/>
        </w:rPr>
        <w:t xml:space="preserve">Gender inequality persists in the world of Culture, underlines a new report. </w:t>
      </w:r>
      <w:r>
        <w:rPr>
          <w:rFonts w:ascii="Times New Roman" w:hAnsi="Times New Roman" w:cs="Times New Roman"/>
          <w:color w:val="000000"/>
          <w:lang w:val="en-US"/>
        </w:rPr>
        <w:t xml:space="preserve">At: </w:t>
      </w:r>
      <w:hyperlink r:id="rId107" w:history="1">
        <w:r>
          <w:rPr>
            <w:rFonts w:ascii="Times New Roman" w:hAnsi="Times New Roman" w:cs="Times New Roman"/>
            <w:color w:val="000000"/>
            <w:u w:val="single" w:color="000000"/>
            <w:lang w:val="en-US"/>
          </w:rPr>
          <w:t>https://en.unesco.org/news/gender-inequality-persists-world-culture-underlines-new-report</w:t>
        </w:r>
      </w:hyperlink>
      <w:r>
        <w:rPr>
          <w:rFonts w:ascii="Times New Roman" w:hAnsi="Times New Roman" w:cs="Times New Roman"/>
          <w:color w:val="000000"/>
          <w:lang w:val="en-US"/>
        </w:rPr>
        <w:t xml:space="preserve"> (Accessed </w:t>
      </w:r>
      <w:r w:rsidRPr="007545A4">
        <w:rPr>
          <w:rFonts w:ascii="Times New Roman" w:hAnsi="Times New Roman" w:cs="Times New Roman"/>
          <w:lang w:val="en-US"/>
        </w:rPr>
        <w:t xml:space="preserve">on 3rd of September 2019).  </w:t>
      </w:r>
    </w:p>
    <w:p w14:paraId="6CB85683" w14:textId="77777777" w:rsidR="00785FB5" w:rsidRPr="007545A4"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lang w:val="en-US"/>
        </w:rPr>
      </w:pPr>
      <w:r w:rsidRPr="007545A4">
        <w:rPr>
          <w:rFonts w:ascii="Times New Roman" w:hAnsi="Times New Roman" w:cs="Times New Roman"/>
          <w:lang w:val="en-US"/>
        </w:rPr>
        <w:t xml:space="preserve">University of Bristol. </w:t>
      </w:r>
      <w:r w:rsidRPr="007545A4">
        <w:rPr>
          <w:rFonts w:ascii="Times New Roman" w:hAnsi="Times New Roman" w:cs="Times New Roman"/>
          <w:i/>
          <w:iCs/>
          <w:lang w:val="en-US"/>
        </w:rPr>
        <w:t xml:space="preserve">Pedagogical Issues. </w:t>
      </w:r>
      <w:r w:rsidRPr="007545A4">
        <w:rPr>
          <w:rFonts w:ascii="Times New Roman" w:hAnsi="Times New Roman" w:cs="Times New Roman"/>
          <w:lang w:val="en-US"/>
        </w:rPr>
        <w:t xml:space="preserve">At: www.bris.ac.uk/education/research/networks/mobile/events/iaswshop1notes/pedagogical.html (Accessed on the 17th of April 2020).  </w:t>
      </w:r>
    </w:p>
    <w:p w14:paraId="2BB97D2C" w14:textId="078437A0" w:rsidR="007545A4" w:rsidRPr="007545A4" w:rsidRDefault="007545A4" w:rsidP="00785FB5">
      <w:pPr>
        <w:widowControl w:val="0"/>
        <w:tabs>
          <w:tab w:val="left" w:pos="3189"/>
        </w:tabs>
        <w:autoSpaceDE w:val="0"/>
        <w:autoSpaceDN w:val="0"/>
        <w:adjustRightInd w:val="0"/>
        <w:spacing w:line="360" w:lineRule="auto"/>
        <w:ind w:right="1678"/>
        <w:rPr>
          <w:rFonts w:ascii="Times New Roman" w:hAnsi="Times New Roman" w:cs="Times New Roman"/>
          <w:i/>
          <w:lang w:val="en-US"/>
        </w:rPr>
      </w:pPr>
      <w:r w:rsidRPr="007545A4">
        <w:rPr>
          <w:rFonts w:ascii="Times New Roman" w:hAnsi="Times New Roman" w:cs="Times New Roman"/>
          <w:lang w:val="en-US"/>
        </w:rPr>
        <w:t>Unknown author</w:t>
      </w:r>
      <w:r w:rsidRPr="007545A4">
        <w:rPr>
          <w:rFonts w:ascii="Times New Roman" w:hAnsi="Times New Roman" w:cs="Times New Roman"/>
          <w:u w:color="000000"/>
          <w:lang w:val="en-US"/>
        </w:rPr>
        <w:t>.</w:t>
      </w:r>
      <w:r w:rsidRPr="007545A4">
        <w:rPr>
          <w:rFonts w:ascii="Times New Roman" w:hAnsi="Times New Roman" w:cs="Times New Roman"/>
          <w:i/>
          <w:u w:color="000000"/>
          <w:lang w:val="en-US"/>
        </w:rPr>
        <w:t xml:space="preserve"> </w:t>
      </w:r>
      <w:proofErr w:type="spellStart"/>
      <w:r w:rsidRPr="007545A4">
        <w:rPr>
          <w:rFonts w:ascii="Times New Roman" w:hAnsi="Times New Roman" w:cs="Times New Roman"/>
          <w:i/>
          <w:u w:color="000000"/>
          <w:lang w:val="en-US"/>
        </w:rPr>
        <w:t>Phallogocentrism</w:t>
      </w:r>
      <w:proofErr w:type="spellEnd"/>
      <w:r w:rsidRPr="007545A4">
        <w:rPr>
          <w:rFonts w:ascii="Times New Roman" w:hAnsi="Times New Roman" w:cs="Times New Roman"/>
          <w:i/>
          <w:u w:color="000000"/>
          <w:lang w:val="en-US"/>
        </w:rPr>
        <w:t xml:space="preserve"> and White Masculinity</w:t>
      </w:r>
      <w:r w:rsidRPr="007545A4">
        <w:rPr>
          <w:rFonts w:ascii="Times New Roman" w:hAnsi="Times New Roman" w:cs="Times New Roman"/>
          <w:u w:color="000000"/>
          <w:lang w:val="en-US"/>
        </w:rPr>
        <w:t xml:space="preserve">. At: </w:t>
      </w:r>
      <w:hyperlink r:id="rId108" w:history="1">
        <w:r w:rsidRPr="007545A4">
          <w:rPr>
            <w:rStyle w:val="Hyperlink"/>
            <w:rFonts w:ascii="Times New Roman" w:hAnsi="Times New Roman" w:cs="Times New Roman"/>
            <w:color w:val="auto"/>
            <w:u w:color="000000"/>
            <w:lang w:val="en-US"/>
          </w:rPr>
          <w:t>https://shodhganga.inflibnet.ac.in/bitstream/16603/154105/6/06_chapter%203.pdf</w:t>
        </w:r>
      </w:hyperlink>
      <w:r w:rsidRPr="007545A4">
        <w:rPr>
          <w:rFonts w:ascii="Times New Roman" w:hAnsi="Times New Roman" w:cs="Times New Roman"/>
          <w:u w:color="000000"/>
          <w:lang w:val="en-US"/>
        </w:rPr>
        <w:t xml:space="preserve"> (Accessed on 21</w:t>
      </w:r>
      <w:r w:rsidRPr="007545A4">
        <w:rPr>
          <w:rFonts w:ascii="Times New Roman" w:hAnsi="Times New Roman" w:cs="Times New Roman"/>
          <w:u w:color="000000"/>
          <w:vertAlign w:val="superscript"/>
          <w:lang w:val="en-US"/>
        </w:rPr>
        <w:t>st</w:t>
      </w:r>
      <w:r w:rsidRPr="007545A4">
        <w:rPr>
          <w:rFonts w:ascii="Times New Roman" w:hAnsi="Times New Roman" w:cs="Times New Roman"/>
          <w:u w:color="000000"/>
          <w:lang w:val="en-US"/>
        </w:rPr>
        <w:t xml:space="preserve"> of September 2020).  </w:t>
      </w:r>
    </w:p>
    <w:p w14:paraId="76DBCC88"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Unknown author (1858) ‘Photography’ In: </w:t>
      </w:r>
      <w:r>
        <w:rPr>
          <w:rFonts w:ascii="Times New Roman" w:hAnsi="Times New Roman" w:cs="Times New Roman"/>
          <w:i/>
          <w:iCs/>
          <w:color w:val="000000"/>
          <w:lang w:val="en-US"/>
        </w:rPr>
        <w:t xml:space="preserve">Cosmopolitan Art Journal </w:t>
      </w:r>
      <w:r>
        <w:rPr>
          <w:rFonts w:ascii="Times New Roman" w:hAnsi="Times New Roman" w:cs="Times New Roman"/>
          <w:color w:val="000000"/>
          <w:lang w:val="en-US"/>
        </w:rPr>
        <w:t xml:space="preserve">(vol. 2, no. 4) pp. 180-182. </w:t>
      </w:r>
    </w:p>
    <w:p w14:paraId="694281C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lastRenderedPageBreak/>
        <w:t xml:space="preserve">Van </w:t>
      </w:r>
      <w:proofErr w:type="spellStart"/>
      <w:r>
        <w:rPr>
          <w:rFonts w:ascii="Times New Roman" w:hAnsi="Times New Roman" w:cs="Times New Roman"/>
          <w:color w:val="000000"/>
          <w:lang w:val="en-US"/>
        </w:rPr>
        <w:t>Graan</w:t>
      </w:r>
      <w:proofErr w:type="spellEnd"/>
      <w:r>
        <w:rPr>
          <w:rFonts w:ascii="Times New Roman" w:hAnsi="Times New Roman" w:cs="Times New Roman"/>
          <w:color w:val="000000"/>
          <w:lang w:val="en-US"/>
        </w:rPr>
        <w:t xml:space="preserve">, M (2019) </w:t>
      </w:r>
      <w:r>
        <w:rPr>
          <w:rFonts w:ascii="Times New Roman" w:hAnsi="Times New Roman" w:cs="Times New Roman"/>
          <w:i/>
          <w:iCs/>
          <w:color w:val="000000"/>
          <w:lang w:val="en-US"/>
        </w:rPr>
        <w:t>Representing and challenging inequality through the arts</w:t>
      </w:r>
      <w:r>
        <w:rPr>
          <w:rFonts w:ascii="Times New Roman" w:hAnsi="Times New Roman" w:cs="Times New Roman"/>
          <w:color w:val="000000"/>
          <w:lang w:val="en-US"/>
        </w:rPr>
        <w:t>. At: ttps://en.unesco.org/inclsivepolicylab/analytics/representing-and-challenging-inequality-through-arts/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77A94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Vankin</w:t>
      </w:r>
      <w:proofErr w:type="spellEnd"/>
      <w:r>
        <w:rPr>
          <w:rFonts w:ascii="Times New Roman" w:hAnsi="Times New Roman" w:cs="Times New Roman"/>
          <w:color w:val="000000"/>
          <w:lang w:val="en-US"/>
        </w:rPr>
        <w:t xml:space="preserve">, D (2018) </w:t>
      </w:r>
      <w:r>
        <w:rPr>
          <w:rFonts w:ascii="Times New Roman" w:hAnsi="Times New Roman" w:cs="Times New Roman"/>
          <w:i/>
          <w:iCs/>
          <w:color w:val="000000"/>
          <w:lang w:val="en-US"/>
        </w:rPr>
        <w:t>Gender Fluidity, intersectional feminism, inequality: Art projects more forward with Mike Kelley grants</w:t>
      </w:r>
      <w:r>
        <w:rPr>
          <w:rFonts w:ascii="Times New Roman" w:hAnsi="Times New Roman" w:cs="Times New Roman"/>
          <w:color w:val="000000"/>
          <w:lang w:val="en-US"/>
        </w:rPr>
        <w:t xml:space="preserve">. At: </w:t>
      </w:r>
      <w:hyperlink r:id="rId109" w:history="1">
        <w:r>
          <w:rPr>
            <w:rFonts w:ascii="Times New Roman" w:hAnsi="Times New Roman" w:cs="Times New Roman"/>
            <w:color w:val="000000"/>
            <w:u w:val="single" w:color="000000"/>
            <w:lang w:val="en-US"/>
          </w:rPr>
          <w:t>https://www.latimes.com/entertainment/arts/la-et-cm-mike-kelley-artist-grants-20180411-htmlstory.html</w:t>
        </w:r>
      </w:hyperlink>
      <w:r>
        <w:rPr>
          <w:rFonts w:ascii="Times New Roman" w:hAnsi="Times New Roman" w:cs="Times New Roman"/>
          <w:color w:val="000000"/>
          <w:lang w:val="en-US"/>
        </w:rPr>
        <w:t xml:space="preserve"> (Accessed on 3rd of September 2019).</w:t>
      </w:r>
    </w:p>
    <w:p w14:paraId="7493621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VicHealth. </w:t>
      </w:r>
      <w:r>
        <w:rPr>
          <w:rFonts w:ascii="Times New Roman" w:hAnsi="Times New Roman" w:cs="Times New Roman"/>
          <w:i/>
          <w:iCs/>
          <w:color w:val="000000"/>
          <w:lang w:val="en-US"/>
        </w:rPr>
        <w:t>Promoting gender equality through the arts and creative industries: a summary</w:t>
      </w:r>
      <w:r>
        <w:rPr>
          <w:rFonts w:ascii="Times New Roman" w:hAnsi="Times New Roman" w:cs="Times New Roman"/>
          <w:color w:val="000000"/>
          <w:lang w:val="en-US"/>
        </w:rPr>
        <w:t>. At: vichealth.vic.gov.au (Accessed on 17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552784E4" w14:textId="24A5892A"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Von Braun, C (2015) ‘Staged Authenticity: </w:t>
      </w:r>
      <w:proofErr w:type="spellStart"/>
      <w:r>
        <w:rPr>
          <w:rFonts w:ascii="Times New Roman" w:hAnsi="Times New Roman" w:cs="Times New Roman"/>
          <w:color w:val="000000"/>
          <w:lang w:val="en-US"/>
        </w:rPr>
        <w:t>Feminity</w:t>
      </w:r>
      <w:proofErr w:type="spellEnd"/>
      <w:r>
        <w:rPr>
          <w:rFonts w:ascii="Times New Roman" w:hAnsi="Times New Roman" w:cs="Times New Roman"/>
          <w:color w:val="000000"/>
          <w:lang w:val="en-US"/>
        </w:rPr>
        <w:t xml:space="preserve"> in Photography and Film’ In: Mistry, J. and A. </w:t>
      </w:r>
      <w:proofErr w:type="spellStart"/>
      <w:r>
        <w:rPr>
          <w:rFonts w:ascii="Times New Roman" w:hAnsi="Times New Roman" w:cs="Times New Roman"/>
          <w:color w:val="000000"/>
          <w:lang w:val="en-US"/>
        </w:rPr>
        <w:t>Schuhamann</w:t>
      </w:r>
      <w:proofErr w:type="spellEnd"/>
      <w:r>
        <w:rPr>
          <w:rFonts w:ascii="Times New Roman" w:hAnsi="Times New Roman" w:cs="Times New Roman"/>
          <w:color w:val="000000"/>
          <w:lang w:val="en-US"/>
        </w:rPr>
        <w:t xml:space="preserve"> (ed.) </w:t>
      </w:r>
      <w:r>
        <w:rPr>
          <w:rFonts w:ascii="Times New Roman" w:hAnsi="Times New Roman" w:cs="Times New Roman"/>
          <w:i/>
          <w:iCs/>
          <w:color w:val="000000"/>
          <w:lang w:val="en-US"/>
        </w:rPr>
        <w:t>Gaze Regimes</w:t>
      </w:r>
      <w:r>
        <w:rPr>
          <w:rFonts w:ascii="Times New Roman" w:hAnsi="Times New Roman" w:cs="Times New Roman"/>
          <w:color w:val="000000"/>
          <w:lang w:val="en-US"/>
        </w:rPr>
        <w:t>. South Africa: Wits Un</w:t>
      </w:r>
      <w:r w:rsidR="00B0799F">
        <w:rPr>
          <w:rFonts w:ascii="Times New Roman" w:hAnsi="Times New Roman" w:cs="Times New Roman"/>
          <w:color w:val="000000"/>
          <w:lang w:val="en-US"/>
        </w:rPr>
        <w:t>i</w:t>
      </w:r>
      <w:r>
        <w:rPr>
          <w:rFonts w:ascii="Times New Roman" w:hAnsi="Times New Roman" w:cs="Times New Roman"/>
          <w:color w:val="000000"/>
          <w:lang w:val="en-US"/>
        </w:rPr>
        <w:t xml:space="preserve">versity Press. pp. 18-32. </w:t>
      </w:r>
    </w:p>
    <w:p w14:paraId="68220BFF"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Waterman, S (2018) </w:t>
      </w:r>
      <w:proofErr w:type="spellStart"/>
      <w:r>
        <w:rPr>
          <w:rFonts w:ascii="Times New Roman" w:hAnsi="Times New Roman" w:cs="Times New Roman"/>
          <w:color w:val="000000"/>
          <w:lang w:val="en-US"/>
        </w:rPr>
        <w:t>‘Re</w:t>
      </w:r>
      <w:proofErr w:type="spellEnd"/>
      <w:r>
        <w:rPr>
          <w:rFonts w:ascii="Times New Roman" w:hAnsi="Times New Roman" w:cs="Times New Roman"/>
          <w:color w:val="000000"/>
          <w:lang w:val="en-US"/>
        </w:rPr>
        <w:t xml:space="preserve">-imagining the family album through literary adaptation’ In: </w:t>
      </w:r>
      <w:proofErr w:type="spellStart"/>
      <w:r>
        <w:rPr>
          <w:rFonts w:ascii="Times New Roman" w:hAnsi="Times New Roman" w:cs="Times New Roman"/>
          <w:color w:val="000000"/>
          <w:lang w:val="en-US"/>
        </w:rPr>
        <w:t>Helff</w:t>
      </w:r>
      <w:proofErr w:type="spellEnd"/>
      <w:r>
        <w:rPr>
          <w:rFonts w:ascii="Times New Roman" w:hAnsi="Times New Roman" w:cs="Times New Roman"/>
          <w:color w:val="000000"/>
          <w:lang w:val="en-US"/>
        </w:rPr>
        <w:t xml:space="preserve">, S and S. </w:t>
      </w:r>
      <w:proofErr w:type="spellStart"/>
      <w:r>
        <w:rPr>
          <w:rFonts w:ascii="Times New Roman" w:hAnsi="Times New Roman" w:cs="Times New Roman"/>
          <w:color w:val="000000"/>
          <w:lang w:val="en-US"/>
        </w:rPr>
        <w:t>Michels</w:t>
      </w:r>
      <w:proofErr w:type="spellEnd"/>
      <w:r>
        <w:rPr>
          <w:rFonts w:ascii="Times New Roman" w:hAnsi="Times New Roman" w:cs="Times New Roman"/>
          <w:color w:val="000000"/>
          <w:lang w:val="en-US"/>
        </w:rPr>
        <w:t xml:space="preserve"> (ed.) </w:t>
      </w:r>
      <w:r>
        <w:rPr>
          <w:rFonts w:ascii="Times New Roman" w:hAnsi="Times New Roman" w:cs="Times New Roman"/>
          <w:i/>
          <w:iCs/>
          <w:color w:val="000000"/>
          <w:lang w:val="en-US"/>
        </w:rPr>
        <w:t xml:space="preserve">Global </w:t>
      </w:r>
      <w:proofErr w:type="spellStart"/>
      <w:r>
        <w:rPr>
          <w:rFonts w:ascii="Times New Roman" w:hAnsi="Times New Roman" w:cs="Times New Roman"/>
          <w:i/>
          <w:iCs/>
          <w:color w:val="000000"/>
          <w:lang w:val="en-US"/>
        </w:rPr>
        <w:t>Photographies</w:t>
      </w:r>
      <w:proofErr w:type="spellEnd"/>
      <w:r>
        <w:rPr>
          <w:rFonts w:ascii="Times New Roman" w:hAnsi="Times New Roman" w:cs="Times New Roman"/>
          <w:color w:val="000000"/>
          <w:lang w:val="en-US"/>
        </w:rPr>
        <w:t>. Transcript Verlag. pp. 155-176.</w:t>
      </w:r>
    </w:p>
    <w:p w14:paraId="7D33286C"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Weiner, A. S (2013) ‘Stimulus, Austerity, Economy: Photography and the US Financial Crisis’ In: </w:t>
      </w:r>
      <w:r>
        <w:rPr>
          <w:rFonts w:ascii="Times New Roman" w:hAnsi="Times New Roman" w:cs="Times New Roman"/>
          <w:i/>
          <w:iCs/>
          <w:color w:val="000000"/>
          <w:lang w:val="en-US"/>
        </w:rPr>
        <w:t xml:space="preserve">Afterall: A Journal of Art, Context, and Enquiry </w:t>
      </w:r>
      <w:r>
        <w:rPr>
          <w:rFonts w:ascii="Times New Roman" w:hAnsi="Times New Roman" w:cs="Times New Roman"/>
          <w:color w:val="000000"/>
          <w:lang w:val="en-US"/>
        </w:rPr>
        <w:t xml:space="preserve">(vol. 32) pp. 94-105.  </w:t>
      </w:r>
    </w:p>
    <w:p w14:paraId="2EA2C1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Williams, R. </w:t>
      </w:r>
      <w:r>
        <w:rPr>
          <w:rFonts w:ascii="Times New Roman" w:hAnsi="Times New Roman" w:cs="Times New Roman"/>
          <w:i/>
          <w:iCs/>
          <w:color w:val="000000"/>
          <w:lang w:val="en-US"/>
        </w:rPr>
        <w:t>Gender Inequality in Focus: Women in Photography</w:t>
      </w:r>
      <w:r>
        <w:rPr>
          <w:rFonts w:ascii="Times New Roman" w:hAnsi="Times New Roman" w:cs="Times New Roman"/>
          <w:color w:val="000000"/>
          <w:lang w:val="en-US"/>
        </w:rPr>
        <w:t xml:space="preserve">. At: </w:t>
      </w:r>
      <w:hyperlink r:id="rId110" w:history="1">
        <w:r>
          <w:rPr>
            <w:rFonts w:ascii="Times New Roman" w:hAnsi="Times New Roman" w:cs="Times New Roman"/>
            <w:color w:val="000000"/>
            <w:u w:val="single" w:color="000000"/>
            <w:lang w:val="en-US"/>
          </w:rPr>
          <w:t>https://theewgroup.com/gender-inequality-focus-women-photography/</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4F683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WITA. </w:t>
      </w:r>
      <w:r>
        <w:rPr>
          <w:rFonts w:ascii="Times New Roman" w:hAnsi="Times New Roman" w:cs="Times New Roman"/>
          <w:i/>
          <w:iCs/>
          <w:color w:val="000000"/>
          <w:lang w:val="en-US"/>
        </w:rPr>
        <w:t xml:space="preserve">What is the wider context for gender inequality within the art world? </w:t>
      </w:r>
      <w:r>
        <w:rPr>
          <w:rFonts w:ascii="Times New Roman" w:hAnsi="Times New Roman" w:cs="Times New Roman"/>
          <w:color w:val="000000"/>
          <w:lang w:val="en-US"/>
        </w:rPr>
        <w:t xml:space="preserve">At: </w:t>
      </w:r>
      <w:hyperlink r:id="rId111" w:history="1">
        <w:r>
          <w:rPr>
            <w:rFonts w:ascii="Times New Roman" w:hAnsi="Times New Roman" w:cs="Times New Roman"/>
            <w:color w:val="000000"/>
            <w:u w:val="single" w:color="000000"/>
            <w:lang w:val="en-US"/>
          </w:rPr>
          <w:t>https://rampages.us/univ200researchblog/faq/what-is-the-wider-context-for-gender-inequality-within-the-art-world/</w:t>
        </w:r>
      </w:hyperlink>
      <w:r>
        <w:rPr>
          <w:rFonts w:ascii="Times New Roman" w:hAnsi="Times New Roman" w:cs="Times New Roman"/>
          <w:color w:val="000000"/>
          <w:lang w:val="en-US"/>
        </w:rPr>
        <w:t xml:space="preserve"> (Accessed on 29</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70190C5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Youngs, I (2018) </w:t>
      </w:r>
      <w:r>
        <w:rPr>
          <w:rFonts w:ascii="Times New Roman" w:hAnsi="Times New Roman" w:cs="Times New Roman"/>
          <w:i/>
          <w:iCs/>
          <w:color w:val="000000"/>
          <w:lang w:val="en-US"/>
        </w:rPr>
        <w:t>Figures reveal art auction gender imbalance</w:t>
      </w:r>
      <w:r>
        <w:rPr>
          <w:rFonts w:ascii="Times New Roman" w:hAnsi="Times New Roman" w:cs="Times New Roman"/>
          <w:color w:val="000000"/>
          <w:lang w:val="en-US"/>
        </w:rPr>
        <w:t xml:space="preserve">. At: </w:t>
      </w:r>
      <w:hyperlink r:id="rId112" w:history="1">
        <w:r>
          <w:rPr>
            <w:rFonts w:ascii="Times New Roman" w:hAnsi="Times New Roman" w:cs="Times New Roman"/>
            <w:color w:val="000000"/>
            <w:u w:val="single" w:color="000000"/>
            <w:lang w:val="en-US"/>
          </w:rPr>
          <w:t>https://www.bbc.co.uk/news/entertainment-art-44216361/</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BFC97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Ziegler, M (2011) </w:t>
      </w:r>
      <w:r>
        <w:rPr>
          <w:rFonts w:ascii="Times New Roman" w:hAnsi="Times New Roman" w:cs="Times New Roman"/>
          <w:i/>
          <w:iCs/>
          <w:color w:val="000000"/>
          <w:lang w:val="en-US"/>
        </w:rPr>
        <w:t>Institutions, Inequality and Development</w:t>
      </w:r>
      <w:r>
        <w:rPr>
          <w:rFonts w:ascii="Times New Roman" w:hAnsi="Times New Roman" w:cs="Times New Roman"/>
          <w:color w:val="000000"/>
          <w:lang w:val="en-US"/>
        </w:rPr>
        <w:t xml:space="preserve">. Peter Lang AG. pp. 33-51. </w:t>
      </w:r>
    </w:p>
    <w:sectPr w:rsidR="00785FB5" w:rsidSect="00354025">
      <w:footerReference w:type="default" r:id="rId113"/>
      <w:pgSz w:w="11900" w:h="16840"/>
      <w:pgMar w:top="1440" w:right="1800" w:bottom="1440" w:left="1800" w:header="708" w:footer="708"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Xenou, Ariadne" w:date="2020-11-11T12:09:00Z" w:initials="XA">
    <w:p w14:paraId="5343AB8B" w14:textId="5930D7EC" w:rsidR="00C85062" w:rsidRDefault="00C85062">
      <w:pPr>
        <w:pStyle w:val="CommentText"/>
      </w:pPr>
      <w:r>
        <w:rPr>
          <w:rStyle w:val="CommentReference"/>
        </w:rPr>
        <w:annotationRef/>
      </w:r>
      <w:r>
        <w:t>landscape photography</w:t>
      </w:r>
    </w:p>
  </w:comment>
  <w:comment w:id="2" w:author="Xenou, Ariadne" w:date="2020-11-11T12:12:00Z" w:initials="XA">
    <w:p w14:paraId="26AC2C82" w14:textId="0D535C09" w:rsidR="00C85062" w:rsidRDefault="00C85062">
      <w:pPr>
        <w:pStyle w:val="CommentText"/>
      </w:pPr>
      <w:r>
        <w:rPr>
          <w:rStyle w:val="CommentReference"/>
        </w:rPr>
        <w:annotationRef/>
      </w:r>
      <w:r>
        <w:t>break</w:t>
      </w:r>
    </w:p>
  </w:comment>
  <w:comment w:id="3" w:author="Xenou, Ariadne" w:date="2020-11-11T12:10:00Z" w:initials="XA">
    <w:p w14:paraId="41D84C6E" w14:textId="6D38B93A" w:rsidR="00C85062" w:rsidRDefault="00C85062">
      <w:pPr>
        <w:pStyle w:val="CommentText"/>
      </w:pPr>
      <w:r>
        <w:rPr>
          <w:rStyle w:val="CommentReference"/>
        </w:rPr>
        <w:annotationRef/>
      </w:r>
      <w:r>
        <w:t>as above</w:t>
      </w:r>
    </w:p>
  </w:comment>
  <w:comment w:id="4" w:author="Xenou, Ariadne" w:date="2020-11-11T12:12:00Z" w:initials="XA">
    <w:p w14:paraId="51FE7D3D" w14:textId="37E2EC09" w:rsidR="00C85062" w:rsidRDefault="00C85062">
      <w:pPr>
        <w:pStyle w:val="CommentText"/>
      </w:pPr>
      <w:r>
        <w:rPr>
          <w:rStyle w:val="CommentReference"/>
        </w:rPr>
        <w:annotationRef/>
      </w:r>
      <w:r>
        <w:t>break</w:t>
      </w:r>
    </w:p>
  </w:comment>
  <w:comment w:id="5" w:author="Xenou, Ariadne" w:date="2020-11-11T12:12:00Z" w:initials="XA">
    <w:p w14:paraId="1785F75A" w14:textId="36A4B2F9" w:rsidR="00C85062" w:rsidRDefault="00C85062">
      <w:pPr>
        <w:pStyle w:val="CommentText"/>
      </w:pPr>
      <w:r>
        <w:rPr>
          <w:rStyle w:val="CommentReference"/>
        </w:rPr>
        <w:annotationRef/>
      </w:r>
      <w:r>
        <w:t>break</w:t>
      </w:r>
    </w:p>
  </w:comment>
  <w:comment w:id="0" w:author="Xenou, Ariadne" w:date="2020-11-11T12:11:00Z" w:initials="XA">
    <w:p w14:paraId="53E1173A" w14:textId="25F0EC76" w:rsidR="00C85062" w:rsidRDefault="00C85062">
      <w:pPr>
        <w:pStyle w:val="CommentText"/>
      </w:pPr>
      <w:r>
        <w:rPr>
          <w:rStyle w:val="CommentReference"/>
        </w:rPr>
        <w:annotationRef/>
      </w:r>
      <w:r>
        <w:t>separate into paragraphs according to different topics.</w:t>
      </w:r>
    </w:p>
  </w:comment>
  <w:comment w:id="6" w:author="Xenou, Ariadne" w:date="2020-11-11T12:14:00Z" w:initials="XA">
    <w:p w14:paraId="6772BC3E" w14:textId="0747DBDA" w:rsidR="00C85062" w:rsidRDefault="00C85062">
      <w:pPr>
        <w:pStyle w:val="CommentText"/>
      </w:pPr>
      <w:r>
        <w:rPr>
          <w:rStyle w:val="CommentReference"/>
        </w:rPr>
        <w:annotationRef/>
      </w:r>
      <w:r>
        <w:t>stems</w:t>
      </w:r>
    </w:p>
  </w:comment>
  <w:comment w:id="7" w:author="Xenou, Ariadne" w:date="2020-11-11T12:15:00Z" w:initials="XA">
    <w:p w14:paraId="6AC9F16A" w14:textId="5F8AFE06" w:rsidR="00C85062" w:rsidRDefault="00C85062">
      <w:pPr>
        <w:pStyle w:val="CommentText"/>
      </w:pPr>
      <w:r>
        <w:rPr>
          <w:rStyle w:val="CommentReference"/>
        </w:rPr>
        <w:annotationRef/>
      </w:r>
      <w:r>
        <w:t>elaborate briefly before discussion in subsequent paragraphs.</w:t>
      </w:r>
    </w:p>
  </w:comment>
  <w:comment w:id="8" w:author="Xenou, Ariadne" w:date="2020-11-11T12:20:00Z" w:initials="XA">
    <w:p w14:paraId="16CF1C5D" w14:textId="0B8AA693" w:rsidR="00BC5D1E" w:rsidRDefault="00BC5D1E">
      <w:pPr>
        <w:pStyle w:val="CommentText"/>
      </w:pPr>
      <w:r>
        <w:rPr>
          <w:rStyle w:val="CommentReference"/>
        </w:rPr>
        <w:annotationRef/>
      </w:r>
      <w:r>
        <w:t>Reference them here</w:t>
      </w:r>
    </w:p>
  </w:comment>
  <w:comment w:id="9" w:author="Xenou, Ariadne" w:date="2020-11-11T12:20:00Z" w:initials="XA">
    <w:p w14:paraId="6124FACA" w14:textId="55CA3AF9" w:rsidR="00BC5D1E" w:rsidRDefault="00BC5D1E">
      <w:pPr>
        <w:pStyle w:val="CommentText"/>
      </w:pPr>
      <w:r>
        <w:rPr>
          <w:rStyle w:val="CommentReference"/>
        </w:rPr>
        <w:annotationRef/>
      </w:r>
      <w:r>
        <w:t>Clarify</w:t>
      </w:r>
    </w:p>
  </w:comment>
  <w:comment w:id="10" w:author="Xenou, Ariadne" w:date="2020-11-11T12:22:00Z" w:initials="XA">
    <w:p w14:paraId="4A454C7B" w14:textId="64B9E4EB" w:rsidR="00BC5D1E" w:rsidRDefault="00BC5D1E">
      <w:pPr>
        <w:pStyle w:val="CommentText"/>
      </w:pPr>
      <w:r>
        <w:rPr>
          <w:rStyle w:val="CommentReference"/>
        </w:rPr>
        <w:annotationRef/>
      </w:r>
      <w:r>
        <w:t>define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343AB8B" w15:done="0"/>
  <w15:commentEx w15:paraId="26AC2C82" w15:done="0"/>
  <w15:commentEx w15:paraId="41D84C6E" w15:done="0"/>
  <w15:commentEx w15:paraId="51FE7D3D" w15:done="0"/>
  <w15:commentEx w15:paraId="1785F75A" w15:done="0"/>
  <w15:commentEx w15:paraId="53E1173A" w15:done="0"/>
  <w15:commentEx w15:paraId="6772BC3E" w15:done="0"/>
  <w15:commentEx w15:paraId="6AC9F16A" w15:done="0"/>
  <w15:commentEx w15:paraId="16CF1C5D" w15:done="0"/>
  <w15:commentEx w15:paraId="6124FACA" w15:done="0"/>
  <w15:commentEx w15:paraId="4A454C7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43AB8B" w16cid:durableId="23565315"/>
  <w16cid:commentId w16cid:paraId="26AC2C82" w16cid:durableId="235653A2"/>
  <w16cid:commentId w16cid:paraId="41D84C6E" w16cid:durableId="23565348"/>
  <w16cid:commentId w16cid:paraId="51FE7D3D" w16cid:durableId="235653B1"/>
  <w16cid:commentId w16cid:paraId="1785F75A" w16cid:durableId="235653BF"/>
  <w16cid:commentId w16cid:paraId="53E1173A" w16cid:durableId="23565385"/>
  <w16cid:commentId w16cid:paraId="6772BC3E" w16cid:durableId="23565409"/>
  <w16cid:commentId w16cid:paraId="6AC9F16A" w16cid:durableId="23565456"/>
  <w16cid:commentId w16cid:paraId="16CF1C5D" w16cid:durableId="2356557E"/>
  <w16cid:commentId w16cid:paraId="6124FACA" w16cid:durableId="235655A8"/>
  <w16cid:commentId w16cid:paraId="4A454C7B" w16cid:durableId="235655F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D6FD7F" w14:textId="77777777" w:rsidR="00491140" w:rsidRDefault="00491140" w:rsidP="00354025">
      <w:r>
        <w:separator/>
      </w:r>
    </w:p>
  </w:endnote>
  <w:endnote w:type="continuationSeparator" w:id="0">
    <w:p w14:paraId="2838B0B4" w14:textId="77777777" w:rsidR="00491140" w:rsidRDefault="00491140" w:rsidP="00354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76949D" w14:textId="77777777" w:rsidR="00C85062" w:rsidRDefault="00C85062" w:rsidP="003540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678C1A" w14:textId="77777777" w:rsidR="00C85062" w:rsidRDefault="00C85062" w:rsidP="003540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58DFF" w14:textId="16FC5C41" w:rsidR="00C85062" w:rsidRDefault="00C85062" w:rsidP="00354025">
    <w:pPr>
      <w:pStyle w:val="Footer"/>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42AFB" w14:textId="77777777" w:rsidR="00C85062" w:rsidRDefault="00C85062" w:rsidP="00051E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36</w:t>
    </w:r>
    <w:r>
      <w:rPr>
        <w:rStyle w:val="PageNumber"/>
      </w:rPr>
      <w:fldChar w:fldCharType="end"/>
    </w:r>
  </w:p>
  <w:p w14:paraId="411E6991" w14:textId="77777777" w:rsidR="00C85062" w:rsidRDefault="00C85062" w:rsidP="00354025">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7B6446" w14:textId="77777777" w:rsidR="00491140" w:rsidRDefault="00491140" w:rsidP="00354025">
      <w:r>
        <w:separator/>
      </w:r>
    </w:p>
  </w:footnote>
  <w:footnote w:type="continuationSeparator" w:id="0">
    <w:p w14:paraId="31BBEF92" w14:textId="77777777" w:rsidR="00491140" w:rsidRDefault="00491140" w:rsidP="003540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5A5495"/>
    <w:multiLevelType w:val="hybridMultilevel"/>
    <w:tmpl w:val="724C3332"/>
    <w:lvl w:ilvl="0" w:tplc="C53AFAC8">
      <w:numFmt w:val="bullet"/>
      <w:lvlText w:val="-"/>
      <w:lvlJc w:val="left"/>
      <w:pPr>
        <w:ind w:left="408" w:hanging="360"/>
      </w:pPr>
      <w:rPr>
        <w:rFonts w:ascii="Cambria" w:eastAsiaTheme="minorEastAsia" w:hAnsi="Cambria" w:cstheme="minorBid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Xenou, Ariadne">
    <w15:presenceInfo w15:providerId="None" w15:userId="Xenou, Ariad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1"/>
  <w:activeWritingStyle w:appName="MSWord" w:lang="en-US" w:vendorID="64" w:dllVersion="6" w:nlCheck="1" w:checkStyle="1"/>
  <w:activeWritingStyle w:appName="MSWord" w:lang="fr-FR" w:vendorID="64" w:dllVersion="6" w:nlCheck="1" w:checkStyle="1"/>
  <w:activeWritingStyle w:appName="MSWord" w:lang="de-DE" w:vendorID="64" w:dllVersion="6" w:nlCheck="1" w:checkStyle="1"/>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TQ1NzA0sTQ3MjcyMjZU0lEKTi0uzszPAykwrAUASit2aSwAAAA="/>
  </w:docVars>
  <w:rsids>
    <w:rsidRoot w:val="007C1D1D"/>
    <w:rsid w:val="000010B6"/>
    <w:rsid w:val="00013F82"/>
    <w:rsid w:val="00016F20"/>
    <w:rsid w:val="00021491"/>
    <w:rsid w:val="00027108"/>
    <w:rsid w:val="00027A40"/>
    <w:rsid w:val="00034312"/>
    <w:rsid w:val="00044287"/>
    <w:rsid w:val="00051E5E"/>
    <w:rsid w:val="000568FE"/>
    <w:rsid w:val="000636D7"/>
    <w:rsid w:val="00064B6D"/>
    <w:rsid w:val="00064FDA"/>
    <w:rsid w:val="00066DFD"/>
    <w:rsid w:val="000728AB"/>
    <w:rsid w:val="000731B6"/>
    <w:rsid w:val="00074727"/>
    <w:rsid w:val="0007493A"/>
    <w:rsid w:val="00076A2B"/>
    <w:rsid w:val="00077C83"/>
    <w:rsid w:val="000804D3"/>
    <w:rsid w:val="000866FB"/>
    <w:rsid w:val="00087D63"/>
    <w:rsid w:val="00090677"/>
    <w:rsid w:val="00094026"/>
    <w:rsid w:val="000A0F1A"/>
    <w:rsid w:val="000A4F5A"/>
    <w:rsid w:val="000A77C7"/>
    <w:rsid w:val="000B294E"/>
    <w:rsid w:val="000B45CA"/>
    <w:rsid w:val="000C19F4"/>
    <w:rsid w:val="000D45E7"/>
    <w:rsid w:val="000E1619"/>
    <w:rsid w:val="000E16EA"/>
    <w:rsid w:val="000F2D57"/>
    <w:rsid w:val="00103E91"/>
    <w:rsid w:val="001076A7"/>
    <w:rsid w:val="00114C8A"/>
    <w:rsid w:val="001335C9"/>
    <w:rsid w:val="00133F9E"/>
    <w:rsid w:val="00144BEF"/>
    <w:rsid w:val="0014503B"/>
    <w:rsid w:val="001455F2"/>
    <w:rsid w:val="00167160"/>
    <w:rsid w:val="001674CE"/>
    <w:rsid w:val="00173205"/>
    <w:rsid w:val="00174F33"/>
    <w:rsid w:val="001779A6"/>
    <w:rsid w:val="00182561"/>
    <w:rsid w:val="00183C7E"/>
    <w:rsid w:val="00187C73"/>
    <w:rsid w:val="00197C49"/>
    <w:rsid w:val="001A07B0"/>
    <w:rsid w:val="001A4982"/>
    <w:rsid w:val="001A6E7C"/>
    <w:rsid w:val="001B6BAE"/>
    <w:rsid w:val="001C55FA"/>
    <w:rsid w:val="001C60A1"/>
    <w:rsid w:val="001D40C7"/>
    <w:rsid w:val="001E0E69"/>
    <w:rsid w:val="001F1464"/>
    <w:rsid w:val="0020161A"/>
    <w:rsid w:val="00203461"/>
    <w:rsid w:val="00210CED"/>
    <w:rsid w:val="00216CD0"/>
    <w:rsid w:val="0021716C"/>
    <w:rsid w:val="00234E4B"/>
    <w:rsid w:val="00243767"/>
    <w:rsid w:val="002439D6"/>
    <w:rsid w:val="00243F56"/>
    <w:rsid w:val="00245084"/>
    <w:rsid w:val="002455B3"/>
    <w:rsid w:val="00245FEF"/>
    <w:rsid w:val="00254413"/>
    <w:rsid w:val="00267265"/>
    <w:rsid w:val="00275397"/>
    <w:rsid w:val="00276F64"/>
    <w:rsid w:val="00277318"/>
    <w:rsid w:val="002776CB"/>
    <w:rsid w:val="00283A44"/>
    <w:rsid w:val="00285004"/>
    <w:rsid w:val="002852AA"/>
    <w:rsid w:val="00297BF8"/>
    <w:rsid w:val="002B4D78"/>
    <w:rsid w:val="002C241F"/>
    <w:rsid w:val="002D4C75"/>
    <w:rsid w:val="002E3DBD"/>
    <w:rsid w:val="002F29D8"/>
    <w:rsid w:val="003017F3"/>
    <w:rsid w:val="00302650"/>
    <w:rsid w:val="0030414F"/>
    <w:rsid w:val="00311108"/>
    <w:rsid w:val="00314FA8"/>
    <w:rsid w:val="00321C44"/>
    <w:rsid w:val="00325EB5"/>
    <w:rsid w:val="00332EC9"/>
    <w:rsid w:val="00340843"/>
    <w:rsid w:val="0034437A"/>
    <w:rsid w:val="003473EF"/>
    <w:rsid w:val="00354025"/>
    <w:rsid w:val="003561B9"/>
    <w:rsid w:val="00361C89"/>
    <w:rsid w:val="00370676"/>
    <w:rsid w:val="0038391E"/>
    <w:rsid w:val="003A0A5B"/>
    <w:rsid w:val="003A73F6"/>
    <w:rsid w:val="003B1D01"/>
    <w:rsid w:val="003B532E"/>
    <w:rsid w:val="003C03B6"/>
    <w:rsid w:val="003C0C15"/>
    <w:rsid w:val="003C6522"/>
    <w:rsid w:val="003D0ED1"/>
    <w:rsid w:val="003D4ED0"/>
    <w:rsid w:val="003D7084"/>
    <w:rsid w:val="003E0AEB"/>
    <w:rsid w:val="003F5770"/>
    <w:rsid w:val="003F674B"/>
    <w:rsid w:val="00400069"/>
    <w:rsid w:val="004052C6"/>
    <w:rsid w:val="004071DB"/>
    <w:rsid w:val="00421497"/>
    <w:rsid w:val="004271DF"/>
    <w:rsid w:val="00432601"/>
    <w:rsid w:val="00440B19"/>
    <w:rsid w:val="00454AF7"/>
    <w:rsid w:val="00460B75"/>
    <w:rsid w:val="00462762"/>
    <w:rsid w:val="004661BC"/>
    <w:rsid w:val="00472288"/>
    <w:rsid w:val="00475C99"/>
    <w:rsid w:val="00491140"/>
    <w:rsid w:val="004C0BFD"/>
    <w:rsid w:val="004C44A6"/>
    <w:rsid w:val="004C6BD9"/>
    <w:rsid w:val="004C73A3"/>
    <w:rsid w:val="004E3854"/>
    <w:rsid w:val="004F2FB2"/>
    <w:rsid w:val="00510BEF"/>
    <w:rsid w:val="00514857"/>
    <w:rsid w:val="005168D6"/>
    <w:rsid w:val="005244D5"/>
    <w:rsid w:val="00527F2A"/>
    <w:rsid w:val="00533EB3"/>
    <w:rsid w:val="005373CA"/>
    <w:rsid w:val="00564B7D"/>
    <w:rsid w:val="00566956"/>
    <w:rsid w:val="00573E9F"/>
    <w:rsid w:val="00590615"/>
    <w:rsid w:val="00593202"/>
    <w:rsid w:val="00593DE5"/>
    <w:rsid w:val="005A3225"/>
    <w:rsid w:val="005A45DF"/>
    <w:rsid w:val="005A7D50"/>
    <w:rsid w:val="005B3B16"/>
    <w:rsid w:val="005B3FDD"/>
    <w:rsid w:val="005C05C8"/>
    <w:rsid w:val="005C3947"/>
    <w:rsid w:val="005C4309"/>
    <w:rsid w:val="005D42FF"/>
    <w:rsid w:val="005E5599"/>
    <w:rsid w:val="005F3755"/>
    <w:rsid w:val="005F59D1"/>
    <w:rsid w:val="00604AD5"/>
    <w:rsid w:val="006252A9"/>
    <w:rsid w:val="0062796B"/>
    <w:rsid w:val="00637B74"/>
    <w:rsid w:val="00647710"/>
    <w:rsid w:val="006603B2"/>
    <w:rsid w:val="0066546F"/>
    <w:rsid w:val="0067201E"/>
    <w:rsid w:val="00684203"/>
    <w:rsid w:val="006863CD"/>
    <w:rsid w:val="006A16BB"/>
    <w:rsid w:val="006A1852"/>
    <w:rsid w:val="006A77F1"/>
    <w:rsid w:val="006B4813"/>
    <w:rsid w:val="006C61FC"/>
    <w:rsid w:val="006E209E"/>
    <w:rsid w:val="006E3CF9"/>
    <w:rsid w:val="006E4D71"/>
    <w:rsid w:val="006E62B2"/>
    <w:rsid w:val="006E7F9F"/>
    <w:rsid w:val="006F1F84"/>
    <w:rsid w:val="006F2FEA"/>
    <w:rsid w:val="006F5DCE"/>
    <w:rsid w:val="007013C7"/>
    <w:rsid w:val="00711D56"/>
    <w:rsid w:val="00713013"/>
    <w:rsid w:val="00721EBF"/>
    <w:rsid w:val="007249BE"/>
    <w:rsid w:val="007266CE"/>
    <w:rsid w:val="00751310"/>
    <w:rsid w:val="007545A4"/>
    <w:rsid w:val="007558D3"/>
    <w:rsid w:val="00761E2C"/>
    <w:rsid w:val="0076283F"/>
    <w:rsid w:val="00763A87"/>
    <w:rsid w:val="007648A0"/>
    <w:rsid w:val="00774013"/>
    <w:rsid w:val="00777CEF"/>
    <w:rsid w:val="00783127"/>
    <w:rsid w:val="007857A4"/>
    <w:rsid w:val="00785FB5"/>
    <w:rsid w:val="00794065"/>
    <w:rsid w:val="007A7FF9"/>
    <w:rsid w:val="007B4F39"/>
    <w:rsid w:val="007B5E33"/>
    <w:rsid w:val="007C1D1D"/>
    <w:rsid w:val="007C3D8D"/>
    <w:rsid w:val="007D239C"/>
    <w:rsid w:val="007D53D9"/>
    <w:rsid w:val="007D5D2D"/>
    <w:rsid w:val="007D6267"/>
    <w:rsid w:val="007D7137"/>
    <w:rsid w:val="007E59A4"/>
    <w:rsid w:val="00806E00"/>
    <w:rsid w:val="00813AE6"/>
    <w:rsid w:val="00827878"/>
    <w:rsid w:val="0083581E"/>
    <w:rsid w:val="00835AFC"/>
    <w:rsid w:val="00840926"/>
    <w:rsid w:val="0084360E"/>
    <w:rsid w:val="0084538E"/>
    <w:rsid w:val="00854F31"/>
    <w:rsid w:val="0085700D"/>
    <w:rsid w:val="00863687"/>
    <w:rsid w:val="0087457E"/>
    <w:rsid w:val="008861B7"/>
    <w:rsid w:val="00895392"/>
    <w:rsid w:val="008A182D"/>
    <w:rsid w:val="008A33F0"/>
    <w:rsid w:val="008A7C96"/>
    <w:rsid w:val="008B14DA"/>
    <w:rsid w:val="008B1F7D"/>
    <w:rsid w:val="008C0046"/>
    <w:rsid w:val="008C764B"/>
    <w:rsid w:val="008D393A"/>
    <w:rsid w:val="00910D59"/>
    <w:rsid w:val="00910F59"/>
    <w:rsid w:val="00914783"/>
    <w:rsid w:val="00914DCE"/>
    <w:rsid w:val="00923EB5"/>
    <w:rsid w:val="00925210"/>
    <w:rsid w:val="00932CE0"/>
    <w:rsid w:val="009332E7"/>
    <w:rsid w:val="0094311C"/>
    <w:rsid w:val="00943531"/>
    <w:rsid w:val="00952A20"/>
    <w:rsid w:val="00954036"/>
    <w:rsid w:val="009541C3"/>
    <w:rsid w:val="00956DD5"/>
    <w:rsid w:val="00960995"/>
    <w:rsid w:val="00970805"/>
    <w:rsid w:val="009725FF"/>
    <w:rsid w:val="00972CFB"/>
    <w:rsid w:val="00975707"/>
    <w:rsid w:val="00976482"/>
    <w:rsid w:val="00993C11"/>
    <w:rsid w:val="00996D91"/>
    <w:rsid w:val="009C0F3F"/>
    <w:rsid w:val="009C1C78"/>
    <w:rsid w:val="009D266B"/>
    <w:rsid w:val="009D5FF7"/>
    <w:rsid w:val="009D7ADA"/>
    <w:rsid w:val="009E1F82"/>
    <w:rsid w:val="009F180A"/>
    <w:rsid w:val="009F3FCD"/>
    <w:rsid w:val="009F79F6"/>
    <w:rsid w:val="00A016D3"/>
    <w:rsid w:val="00A02607"/>
    <w:rsid w:val="00A02768"/>
    <w:rsid w:val="00A03927"/>
    <w:rsid w:val="00A0539C"/>
    <w:rsid w:val="00A07399"/>
    <w:rsid w:val="00A139FE"/>
    <w:rsid w:val="00A15651"/>
    <w:rsid w:val="00A17A18"/>
    <w:rsid w:val="00A24C87"/>
    <w:rsid w:val="00A27AE4"/>
    <w:rsid w:val="00A27E7B"/>
    <w:rsid w:val="00A31E29"/>
    <w:rsid w:val="00A425B2"/>
    <w:rsid w:val="00A46405"/>
    <w:rsid w:val="00A64B5C"/>
    <w:rsid w:val="00A67BE9"/>
    <w:rsid w:val="00A70964"/>
    <w:rsid w:val="00A72107"/>
    <w:rsid w:val="00A75650"/>
    <w:rsid w:val="00A81CFE"/>
    <w:rsid w:val="00A8204B"/>
    <w:rsid w:val="00A86881"/>
    <w:rsid w:val="00A93C4E"/>
    <w:rsid w:val="00AA051C"/>
    <w:rsid w:val="00AA321E"/>
    <w:rsid w:val="00AA3C41"/>
    <w:rsid w:val="00AA7ECC"/>
    <w:rsid w:val="00AC24F8"/>
    <w:rsid w:val="00AD60A0"/>
    <w:rsid w:val="00AE6227"/>
    <w:rsid w:val="00AF43EF"/>
    <w:rsid w:val="00B0799F"/>
    <w:rsid w:val="00B30A7F"/>
    <w:rsid w:val="00B32046"/>
    <w:rsid w:val="00B35764"/>
    <w:rsid w:val="00B36C57"/>
    <w:rsid w:val="00B420A4"/>
    <w:rsid w:val="00B52CFC"/>
    <w:rsid w:val="00B61724"/>
    <w:rsid w:val="00B62811"/>
    <w:rsid w:val="00B6350C"/>
    <w:rsid w:val="00B67353"/>
    <w:rsid w:val="00B87EB1"/>
    <w:rsid w:val="00BB0F19"/>
    <w:rsid w:val="00BB4658"/>
    <w:rsid w:val="00BB48A3"/>
    <w:rsid w:val="00BB6423"/>
    <w:rsid w:val="00BB7927"/>
    <w:rsid w:val="00BC5D1E"/>
    <w:rsid w:val="00BD316F"/>
    <w:rsid w:val="00BD3178"/>
    <w:rsid w:val="00BE2687"/>
    <w:rsid w:val="00BE4BF3"/>
    <w:rsid w:val="00BF3DA6"/>
    <w:rsid w:val="00BF6B9C"/>
    <w:rsid w:val="00C0156E"/>
    <w:rsid w:val="00C0254E"/>
    <w:rsid w:val="00C12E4D"/>
    <w:rsid w:val="00C15E2E"/>
    <w:rsid w:val="00C1615F"/>
    <w:rsid w:val="00C50106"/>
    <w:rsid w:val="00C5498C"/>
    <w:rsid w:val="00C61DF4"/>
    <w:rsid w:val="00C701FA"/>
    <w:rsid w:val="00C709F7"/>
    <w:rsid w:val="00C7152B"/>
    <w:rsid w:val="00C72D7F"/>
    <w:rsid w:val="00C73789"/>
    <w:rsid w:val="00C75F7B"/>
    <w:rsid w:val="00C77447"/>
    <w:rsid w:val="00C80497"/>
    <w:rsid w:val="00C85062"/>
    <w:rsid w:val="00C865A8"/>
    <w:rsid w:val="00CA6863"/>
    <w:rsid w:val="00CA73A2"/>
    <w:rsid w:val="00CC1178"/>
    <w:rsid w:val="00CC2F62"/>
    <w:rsid w:val="00CC65B7"/>
    <w:rsid w:val="00CD3DE9"/>
    <w:rsid w:val="00CD5B1F"/>
    <w:rsid w:val="00CE1792"/>
    <w:rsid w:val="00CE5CDE"/>
    <w:rsid w:val="00D0640D"/>
    <w:rsid w:val="00D140EB"/>
    <w:rsid w:val="00D165A0"/>
    <w:rsid w:val="00D225B9"/>
    <w:rsid w:val="00D2514B"/>
    <w:rsid w:val="00D252B8"/>
    <w:rsid w:val="00D27D29"/>
    <w:rsid w:val="00D33C0E"/>
    <w:rsid w:val="00D3410A"/>
    <w:rsid w:val="00D346E9"/>
    <w:rsid w:val="00D35DAC"/>
    <w:rsid w:val="00D367BE"/>
    <w:rsid w:val="00D4006D"/>
    <w:rsid w:val="00D43AA4"/>
    <w:rsid w:val="00D45042"/>
    <w:rsid w:val="00D52F3D"/>
    <w:rsid w:val="00D6507A"/>
    <w:rsid w:val="00D66573"/>
    <w:rsid w:val="00D82D48"/>
    <w:rsid w:val="00D97584"/>
    <w:rsid w:val="00DA3515"/>
    <w:rsid w:val="00DB5029"/>
    <w:rsid w:val="00DB7714"/>
    <w:rsid w:val="00DC15C8"/>
    <w:rsid w:val="00DE50BD"/>
    <w:rsid w:val="00DE5890"/>
    <w:rsid w:val="00DF1F05"/>
    <w:rsid w:val="00DF560F"/>
    <w:rsid w:val="00E010F7"/>
    <w:rsid w:val="00E166CC"/>
    <w:rsid w:val="00E2130C"/>
    <w:rsid w:val="00E30AE3"/>
    <w:rsid w:val="00E3226E"/>
    <w:rsid w:val="00E362AF"/>
    <w:rsid w:val="00E420B8"/>
    <w:rsid w:val="00E43B6D"/>
    <w:rsid w:val="00E45500"/>
    <w:rsid w:val="00E4648A"/>
    <w:rsid w:val="00E533A3"/>
    <w:rsid w:val="00E70370"/>
    <w:rsid w:val="00E75FA5"/>
    <w:rsid w:val="00E803DD"/>
    <w:rsid w:val="00E818F4"/>
    <w:rsid w:val="00E84ABC"/>
    <w:rsid w:val="00E84BE7"/>
    <w:rsid w:val="00EA2EAD"/>
    <w:rsid w:val="00EB08FE"/>
    <w:rsid w:val="00EB0E13"/>
    <w:rsid w:val="00EB18C5"/>
    <w:rsid w:val="00EB273B"/>
    <w:rsid w:val="00EB577E"/>
    <w:rsid w:val="00EB6E6F"/>
    <w:rsid w:val="00EC32C9"/>
    <w:rsid w:val="00ED7E02"/>
    <w:rsid w:val="00EE1294"/>
    <w:rsid w:val="00EF0293"/>
    <w:rsid w:val="00EF13C5"/>
    <w:rsid w:val="00F042A9"/>
    <w:rsid w:val="00F15EE3"/>
    <w:rsid w:val="00F2226D"/>
    <w:rsid w:val="00F26AF1"/>
    <w:rsid w:val="00F32439"/>
    <w:rsid w:val="00F334D9"/>
    <w:rsid w:val="00F35269"/>
    <w:rsid w:val="00F434DE"/>
    <w:rsid w:val="00F451E2"/>
    <w:rsid w:val="00F5083A"/>
    <w:rsid w:val="00F50986"/>
    <w:rsid w:val="00F51940"/>
    <w:rsid w:val="00F53631"/>
    <w:rsid w:val="00F56C00"/>
    <w:rsid w:val="00F6525C"/>
    <w:rsid w:val="00F66B37"/>
    <w:rsid w:val="00F75225"/>
    <w:rsid w:val="00F75965"/>
    <w:rsid w:val="00F76AB3"/>
    <w:rsid w:val="00F9343C"/>
    <w:rsid w:val="00FB52F7"/>
    <w:rsid w:val="00FC2171"/>
    <w:rsid w:val="00FC4325"/>
    <w:rsid w:val="00FC5429"/>
    <w:rsid w:val="00FC685A"/>
    <w:rsid w:val="00FC7DF9"/>
    <w:rsid w:val="00FD236E"/>
    <w:rsid w:val="00FD3CE3"/>
    <w:rsid w:val="00FE6B62"/>
    <w:rsid w:val="00FF1612"/>
    <w:rsid w:val="00FF5283"/>
    <w:rsid w:val="00FF69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D54DD8"/>
  <w14:defaultImageDpi w14:val="330"/>
  <w15:docId w15:val="{9AF612CF-A786-4831-AA53-EC2658FFB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 w:type="character" w:styleId="CommentReference">
    <w:name w:val="annotation reference"/>
    <w:basedOn w:val="DefaultParagraphFont"/>
    <w:uiPriority w:val="99"/>
    <w:semiHidden/>
    <w:unhideWhenUsed/>
    <w:rsid w:val="00970805"/>
    <w:rPr>
      <w:sz w:val="16"/>
      <w:szCs w:val="16"/>
    </w:rPr>
  </w:style>
  <w:style w:type="paragraph" w:styleId="CommentText">
    <w:name w:val="annotation text"/>
    <w:basedOn w:val="Normal"/>
    <w:link w:val="CommentTextChar"/>
    <w:uiPriority w:val="99"/>
    <w:semiHidden/>
    <w:unhideWhenUsed/>
    <w:rsid w:val="00970805"/>
    <w:rPr>
      <w:sz w:val="20"/>
      <w:szCs w:val="20"/>
    </w:rPr>
  </w:style>
  <w:style w:type="character" w:customStyle="1" w:styleId="CommentTextChar">
    <w:name w:val="Comment Text Char"/>
    <w:basedOn w:val="DefaultParagraphFont"/>
    <w:link w:val="CommentText"/>
    <w:uiPriority w:val="99"/>
    <w:semiHidden/>
    <w:rsid w:val="00970805"/>
    <w:rPr>
      <w:sz w:val="20"/>
      <w:szCs w:val="20"/>
      <w:lang w:val="en-GB"/>
    </w:rPr>
  </w:style>
  <w:style w:type="paragraph" w:styleId="CommentSubject">
    <w:name w:val="annotation subject"/>
    <w:basedOn w:val="CommentText"/>
    <w:next w:val="CommentText"/>
    <w:link w:val="CommentSubjectChar"/>
    <w:uiPriority w:val="99"/>
    <w:semiHidden/>
    <w:unhideWhenUsed/>
    <w:rsid w:val="00970805"/>
    <w:rPr>
      <w:b/>
      <w:bCs/>
    </w:rPr>
  </w:style>
  <w:style w:type="character" w:customStyle="1" w:styleId="CommentSubjectChar">
    <w:name w:val="Comment Subject Char"/>
    <w:basedOn w:val="CommentTextChar"/>
    <w:link w:val="CommentSubject"/>
    <w:uiPriority w:val="99"/>
    <w:semiHidden/>
    <w:rsid w:val="00970805"/>
    <w:rPr>
      <w:b/>
      <w:bCs/>
      <w:sz w:val="20"/>
      <w:szCs w:val="20"/>
      <w:lang w:val="en-GB"/>
    </w:rPr>
  </w:style>
  <w:style w:type="character" w:styleId="Hyperlink">
    <w:name w:val="Hyperlink"/>
    <w:basedOn w:val="DefaultParagraphFont"/>
    <w:uiPriority w:val="99"/>
    <w:unhideWhenUsed/>
    <w:rsid w:val="00187C73"/>
    <w:rPr>
      <w:color w:val="0000FF" w:themeColor="hyperlink"/>
      <w:u w:val="single"/>
    </w:rPr>
  </w:style>
  <w:style w:type="character" w:styleId="FollowedHyperlink">
    <w:name w:val="FollowedHyperlink"/>
    <w:basedOn w:val="DefaultParagraphFont"/>
    <w:uiPriority w:val="99"/>
    <w:semiHidden/>
    <w:unhideWhenUsed/>
    <w:rsid w:val="00761E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647708">
      <w:bodyDiv w:val="1"/>
      <w:marLeft w:val="0"/>
      <w:marRight w:val="0"/>
      <w:marTop w:val="0"/>
      <w:marBottom w:val="0"/>
      <w:divBdr>
        <w:top w:val="none" w:sz="0" w:space="0" w:color="auto"/>
        <w:left w:val="none" w:sz="0" w:space="0" w:color="auto"/>
        <w:bottom w:val="none" w:sz="0" w:space="0" w:color="auto"/>
        <w:right w:val="none" w:sz="0" w:space="0" w:color="auto"/>
      </w:divBdr>
    </w:div>
    <w:div w:id="333383447">
      <w:bodyDiv w:val="1"/>
      <w:marLeft w:val="0"/>
      <w:marRight w:val="0"/>
      <w:marTop w:val="0"/>
      <w:marBottom w:val="0"/>
      <w:divBdr>
        <w:top w:val="none" w:sz="0" w:space="0" w:color="auto"/>
        <w:left w:val="none" w:sz="0" w:space="0" w:color="auto"/>
        <w:bottom w:val="none" w:sz="0" w:space="0" w:color="auto"/>
        <w:right w:val="none" w:sz="0" w:space="0" w:color="auto"/>
      </w:divBdr>
    </w:div>
    <w:div w:id="431173804">
      <w:bodyDiv w:val="1"/>
      <w:marLeft w:val="0"/>
      <w:marRight w:val="0"/>
      <w:marTop w:val="0"/>
      <w:marBottom w:val="0"/>
      <w:divBdr>
        <w:top w:val="none" w:sz="0" w:space="0" w:color="auto"/>
        <w:left w:val="none" w:sz="0" w:space="0" w:color="auto"/>
        <w:bottom w:val="none" w:sz="0" w:space="0" w:color="auto"/>
        <w:right w:val="none" w:sz="0" w:space="0" w:color="auto"/>
      </w:divBdr>
    </w:div>
    <w:div w:id="712580390">
      <w:bodyDiv w:val="1"/>
      <w:marLeft w:val="0"/>
      <w:marRight w:val="0"/>
      <w:marTop w:val="0"/>
      <w:marBottom w:val="0"/>
      <w:divBdr>
        <w:top w:val="none" w:sz="0" w:space="0" w:color="auto"/>
        <w:left w:val="none" w:sz="0" w:space="0" w:color="auto"/>
        <w:bottom w:val="none" w:sz="0" w:space="0" w:color="auto"/>
        <w:right w:val="none" w:sz="0" w:space="0" w:color="auto"/>
      </w:divBdr>
    </w:div>
    <w:div w:id="750322119">
      <w:bodyDiv w:val="1"/>
      <w:marLeft w:val="0"/>
      <w:marRight w:val="0"/>
      <w:marTop w:val="0"/>
      <w:marBottom w:val="0"/>
      <w:divBdr>
        <w:top w:val="none" w:sz="0" w:space="0" w:color="auto"/>
        <w:left w:val="none" w:sz="0" w:space="0" w:color="auto"/>
        <w:bottom w:val="none" w:sz="0" w:space="0" w:color="auto"/>
        <w:right w:val="none" w:sz="0" w:space="0" w:color="auto"/>
      </w:divBdr>
    </w:div>
    <w:div w:id="804199017">
      <w:bodyDiv w:val="1"/>
      <w:marLeft w:val="0"/>
      <w:marRight w:val="0"/>
      <w:marTop w:val="0"/>
      <w:marBottom w:val="0"/>
      <w:divBdr>
        <w:top w:val="none" w:sz="0" w:space="0" w:color="auto"/>
        <w:left w:val="none" w:sz="0" w:space="0" w:color="auto"/>
        <w:bottom w:val="none" w:sz="0" w:space="0" w:color="auto"/>
        <w:right w:val="none" w:sz="0" w:space="0" w:color="auto"/>
      </w:divBdr>
    </w:div>
    <w:div w:id="18402731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etapizel.com/2018/03/22/nature-photography-" TargetMode="External"/><Relationship Id="rId21" Type="http://schemas.openxmlformats.org/officeDocument/2006/relationships/hyperlink" Target="https://anchoreditions.com/blog/dorothea-lange-censored-photographs" TargetMode="External"/><Relationship Id="rId42" Type="http://schemas.openxmlformats.org/officeDocument/2006/relationships/hyperlink" Target="https://photography.tutsplus.com/articles/how-fsa-photography-changed-the-world--photo-17345" TargetMode="External"/><Relationship Id="rId47" Type="http://schemas.openxmlformats.org/officeDocument/2006/relationships/hyperlink" Target="https://www.npr.org/2018/09/18/6490" TargetMode="External"/><Relationship Id="rId63" Type="http://schemas.openxmlformats.org/officeDocument/2006/relationships/hyperlink" Target="https://www.cosmopolitan" TargetMode="External"/><Relationship Id="rId68" Type="http://schemas.openxmlformats.org/officeDocument/2006/relationships/hyperlink" Target="https://www.michaelellis.co.uk/news/michael-addresses-gender-inequality-art/" TargetMode="External"/><Relationship Id="rId84" Type="http://schemas.openxmlformats.org/officeDocument/2006/relationships/hyperlink" Target="https://observer.co" TargetMode="External"/><Relationship Id="rId89" Type="http://schemas.openxmlformats.org/officeDocument/2006/relationships/hyperlink" Target="https://www.artscouncil.org.uk/blog/inequality-challenge-arts-0/" TargetMode="External"/><Relationship Id="rId112" Type="http://schemas.openxmlformats.org/officeDocument/2006/relationships/hyperlink" Target="https://www.bbc.co.uk/news/entertainment-art-44216361/" TargetMode="External"/><Relationship Id="rId16" Type="http://schemas.openxmlformats.org/officeDocument/2006/relationships/image" Target="media/image4.jpeg"/><Relationship Id="rId107" Type="http://schemas.openxmlformats.org/officeDocument/2006/relationships/hyperlink" Target="https://en.unesco.org/news/gender-inequality-persists-world-" TargetMode="External"/><Relationship Id="rId11" Type="http://schemas.openxmlformats.org/officeDocument/2006/relationships/footer" Target="footer1.xml"/><Relationship Id="rId32" Type="http://schemas.openxmlformats.org/officeDocument/2006/relationships/hyperlink" Target="https://www.lexico.com/definition/phallogocentrism" TargetMode="External"/><Relationship Id="rId37" Type="http://schemas.openxmlformats.org/officeDocument/2006/relationships/hyperlink" Target="https://www.merriam-webster.com/dictionary/hegemony" TargetMode="External"/><Relationship Id="rId53" Type="http://schemas.openxmlformats.org/officeDocument/2006/relationships/hyperlink" Target="http://langeandadamstakingastand.weebly.com/comparison.html" TargetMode="External"/><Relationship Id="rId58" Type="http://schemas.openxmlformats.org/officeDocument/2006/relationships/hyperlink" Target="https://www.voicemag.uk/blog/3899/women-in-a" TargetMode="External"/><Relationship Id="rId74" Type="http://schemas.openxmlformats.org/officeDocument/2006/relationships/hyperlink" Target="https://www.theguardian.com/stage/theatreblog/2016/sep/23/theatres-must-act-now-about-gender-inequality" TargetMode="External"/><Relationship Id="rId79" Type="http://schemas.openxmlformats.org/officeDocument/2006/relationships/hyperlink" Target="https://www.independent.co.uk/arts-entertainment/art/features/take-the-power-back-art-and-social-inequality-168249.html/" TargetMode="External"/><Relationship Id="rId102" Type="http://schemas.openxmlformats.org/officeDocument/2006/relationships/hyperlink" Target="https://www.economist.com/books-and-arts/2019/05/16/why-womens-art-sells-at-a-disco" TargetMode="External"/><Relationship Id="rId5" Type="http://schemas.openxmlformats.org/officeDocument/2006/relationships/webSettings" Target="webSettings.xml"/><Relationship Id="rId90" Type="http://schemas.openxmlformats.org/officeDocument/2006/relationships/hyperlink" Target="https://renee-phillips.com/organi" TargetMode="External"/><Relationship Id="rId95" Type="http://schemas.openxmlformats.org/officeDocument/2006/relationships/hyperlink" Target="http://theconv" TargetMode="External"/><Relationship Id="rId22" Type="http://schemas.openxmlformats.org/officeDocument/2006/relationships/hyperlink" Target="https://fstoppers.com/originals/photogr" TargetMode="External"/><Relationship Id="rId27" Type="http://schemas.openxmlformats.org/officeDocument/2006/relationships/hyperlink" Target="https://news.masterworksfineart" TargetMode="External"/><Relationship Id="rId43" Type="http://schemas.openxmlformats.org/officeDocument/2006/relationships/hyperlink" Target="https://www.thegu" TargetMode="External"/><Relationship Id="rId48" Type="http://schemas.openxmlformats.org/officeDocument/2006/relationships/hyperlink" Target="https://www.legendsofamerica.com/20th-fsa/" TargetMode="External"/><Relationship Id="rId64" Type="http://schemas.openxmlformats.org/officeDocument/2006/relationships/hyperlink" Target="https://fstoppers.com/docuemntary/using-photography-fight-gender-inequality-9005/" TargetMode="External"/><Relationship Id="rId69" Type="http://schemas.openxmlformats.org/officeDocument/2006/relationships/hyperlink" Target="https://institute.eib.org/2019/06/inequality-and-the-art-market/" TargetMode="External"/><Relationship Id="rId113" Type="http://schemas.openxmlformats.org/officeDocument/2006/relationships/footer" Target="footer3.xml"/><Relationship Id="rId80" Type="http://schemas.openxmlformats.org/officeDocument/2006/relationships/hyperlink" Target="https://www.art-antiques-design.com/art/665-art-and-wealth-inequality/" TargetMode="External"/><Relationship Id="rId85" Type="http://schemas.openxmlformats.org/officeDocument/2006/relationships/hyperlink" Target="http://ruthmillington.com/tate-5-women-artists-gender-inequality-in-art/" TargetMode="External"/><Relationship Id="rId12" Type="http://schemas.openxmlformats.org/officeDocument/2006/relationships/footer" Target="footer2.xml"/><Relationship Id="rId17" Type="http://schemas.openxmlformats.org/officeDocument/2006/relationships/image" Target="media/image5.jpg"/><Relationship Id="rId33" Type="http://schemas.openxmlformats.org/officeDocument/2006/relationships/hyperlink" Target="https://www.loc.gov/collections/ansel-adams-manzanar/about-this-collection/" TargetMode="External"/><Relationship Id="rId38" Type="http://schemas.openxmlformats.org/officeDocument/2006/relationships/hyperlink" Target="https://www.merriam-webster.com/dictionary/pedagogy" TargetMode="External"/><Relationship Id="rId59" Type="http://schemas.openxmlformats.org/officeDocument/2006/relationships/hyperlink" Target="https://www.fordfoundation.org/ideas/equals-change-blog/posts/what-happens-when-artists-use-tech-to-confront-inequality/" TargetMode="External"/><Relationship Id="rId103" Type="http://schemas.openxmlformats.org/officeDocument/2006/relationships/hyperlink" Target="https://www.economist.com/node/21702642/comments/" TargetMode="External"/><Relationship Id="rId108" Type="http://schemas.openxmlformats.org/officeDocument/2006/relationships/hyperlink" Target="https://shodhganga.inflibnet.ac.in/bitstream/16603/154105/6/06_chapter%203.pdf" TargetMode="External"/><Relationship Id="rId54" Type="http://schemas.openxmlformats.org/officeDocument/2006/relationships/hyperlink" Target="http://langeandadamstakingastand.weebly.com/comparison.html" TargetMode="External"/><Relationship Id="rId70" Type="http://schemas.openxmlformats.org/officeDocument/2006/relationships/hyperlink" Target="https://www.scots" TargetMode="External"/><Relationship Id="rId75" Type="http://schemas.openxmlformats.org/officeDocument/2006/relationships/hyperlink" Target="http://www.artnews.com/2015/12/30/women-art-status-in-2015/" TargetMode="External"/><Relationship Id="rId91" Type="http://schemas.openxmlformats.org/officeDocument/2006/relationships/hyperlink" Target="https://inequality.org/great-divide/jeff-koons/" TargetMode="External"/><Relationship Id="rId96" Type="http://schemas.openxmlformats.org/officeDocument/2006/relationships/hyperlink" Target="https://www.nesta.org.uk/"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s://www.aprildautlich.com/blog/2017/9/19/women-in-landscape-photography-its-not-1950-anymore-people" TargetMode="External"/><Relationship Id="rId28" Type="http://schemas.openxmlformats.org/officeDocument/2006/relationships/hyperlink" Target="https://www.npr.org/sections/codeswitch/2016/02/17/466453528/photos-three-very-different-views-of-japanese-internment?t=1594904537639/" TargetMode="External"/><Relationship Id="rId36" Type="http://schemas.openxmlformats.org/officeDocument/2006/relationships/hyperlink" Target="https://theconversation.com/explainer-what-does-the-male-gaze-mean-and-what-about-a-female-gaze-52486" TargetMode="External"/><Relationship Id="rId49" Type="http://schemas.openxmlformats.org/officeDocument/2006/relationships/hyperlink" Target="https://news.artnet.com/art-world/art-fair-gender-inequality-miami-1174916" TargetMode="External"/><Relationship Id="rId57" Type="http://schemas.openxmlformats.org/officeDocument/2006/relationships/hyperlink" Target="https://www.americansforthearts.org/by-program/reports-and-data/regislation-policy/naappd/social-inequality-and-the-arts/" TargetMode="External"/><Relationship Id="rId106" Type="http://schemas.openxmlformats.org/officeDocument/2006/relationships/hyperlink" Target="https://www.scmp.com/culture/arts-entertainment/article/2147211/yosemite-all-its-intimacy-feminist-photographer-catherine" TargetMode="External"/><Relationship Id="rId114" Type="http://schemas.openxmlformats.org/officeDocument/2006/relationships/fontTable" Target="fontTable.xml"/><Relationship Id="rId10" Type="http://schemas.microsoft.com/office/2016/09/relationships/commentsIds" Target="commentsIds.xml"/><Relationship Id="rId31" Type="http://schemas.openxmlformats.org/officeDocument/2006/relationships/hyperlink" Target="https://iep.utm.edu/derrida" TargetMode="External"/><Relationship Id="rId44" Type="http://schemas.openxmlformats.org/officeDocument/2006/relationships/hyperlink" Target="https://www.h" TargetMode="External"/><Relationship Id="rId52" Type="http://schemas.openxmlformats.org/officeDocument/2006/relationships/hyperlink" Target="http://langeandadamstakingastand.weebly.com/comparison.html" TargetMode="External"/><Relationship Id="rId60" Type="http://schemas.openxmlformats.org/officeDocument/2006/relationships/hyperlink" Target="https://afsee.atlanticfellows.org/events/2018/art-and-inequality-new-perspectives/" TargetMode="External"/><Relationship Id="rId65" Type="http://schemas.openxmlformats.org/officeDocument/2006/relationships/hyperlink" Target="https://www.culturepartnership.eu/en/article/four-resources-about-gender-eqality" TargetMode="External"/><Relationship Id="rId73" Type="http://schemas.openxmlformats.org/officeDocument/2006/relationships/hyperlink" Target="https://artshaus.co.uk/inspirations/wo" TargetMode="External"/><Relationship Id="rId78" Type="http://schemas.openxmlformats.org/officeDocument/2006/relationships/hyperlink" Target="https://www.huffingtonpost.co.uk/nicky-goulder/its-still-a-mans-world-ge_b_15518372.h" TargetMode="External"/><Relationship Id="rId81" Type="http://schemas.openxmlformats.org/officeDocument/2006/relationships/hyperlink" Target="https://america" TargetMode="External"/><Relationship Id="rId86" Type="http://schemas.openxmlformats.org/officeDocument/2006/relationships/hyperlink" Target="https://www2.mmu.ac.uk/news-and-events/news/story/6985/" TargetMode="External"/><Relationship Id="rId94" Type="http://schemas.openxmlformats.org/officeDocument/2006/relationships/hyperlink" Target="https://www.theartnewspaper.com/news/gallery-representation-dwindles-for-more-established-female-artists-new-research-finds" TargetMode="External"/><Relationship Id="rId99" Type="http://schemas.openxmlformats.org/officeDocument/2006/relationships/hyperlink" Target="https://www.freelandsfoundation.co.uk/documents/Representation-of-female-artists-research-20" TargetMode="External"/><Relationship Id="rId101" Type="http://schemas.openxmlformats.org/officeDocument/2006/relationships/hyperlink" Target="https://www.tate.org.uk/art/artists/catherine-opie-4641" TargetMode="External"/><Relationship Id="rId4" Type="http://schemas.openxmlformats.org/officeDocument/2006/relationships/settings" Target="settings.xml"/><Relationship Id="rId9" Type="http://schemas.microsoft.com/office/2011/relationships/commentsExtended" Target="commentsExtended.xml"/><Relationship Id="rId13" Type="http://schemas.openxmlformats.org/officeDocument/2006/relationships/image" Target="media/image1.jpg"/><Relationship Id="rId18" Type="http://schemas.openxmlformats.org/officeDocument/2006/relationships/hyperlink" Target="https://www.environment.nsw.gov.au/resources/cultureheritage/genderedLPLitrev.pdf" TargetMode="External"/><Relationship Id="rId39" Type="http://schemas.openxmlformats.org/officeDocument/2006/relationships/hyperlink" Target="http://onlinelibrary.wiley.com/do" TargetMode="External"/><Relationship Id="rId109" Type="http://schemas.openxmlformats.org/officeDocument/2006/relationships/hyperlink" Target="https://www.latimes.com/entertainment/arts/la-et-cm-mike-kelley-arti" TargetMode="External"/><Relationship Id="rId34" Type="http://schemas.openxmlformats.org/officeDocument/2006/relationships/hyperlink" Target="https://asu.pure.elsevier.com/en/publications/an-asymmetrical-portrait-exploring-gendered-income-inequality-in-" TargetMode="External"/><Relationship Id="rId50" Type="http://schemas.openxmlformats.org/officeDocument/2006/relationships/hyperlink" Target="http://kinea.media/en/human-sciences-women-artists-men-inequalities" TargetMode="External"/><Relationship Id="rId55" Type="http://schemas.openxmlformats.org/officeDocument/2006/relationships/hyperlink" Target="https://www.artsy.net/artwork/terri-loewenthal-psychscape-602-white-rock-canyon-az-1" TargetMode="External"/><Relationship Id="rId76" Type="http://schemas.openxmlformats.org/officeDocument/2006/relationships/hyperlink" Target="https://www.culturematters.org.uk/index.php/arts/visual-art-item-2948-hockney-s-portrait-of-an-artist-a-perfect-expression-of-gross-inequality/" TargetMode="External"/><Relationship Id="rId97" Type="http://schemas.openxmlformats.org/officeDocument/2006/relationships/hyperlink" Target="https://www.sociologylens.net/article-types/opinion/inequality-and-th" TargetMode="External"/><Relationship Id="rId104" Type="http://schemas.openxmlformats.org/officeDocument/2006/relationships/hyperlink" Target="https://www.fineartgroup.com/en/2019/08/01/gender-inequality-in-the-art-market/" TargetMode="External"/><Relationship Id="rId7" Type="http://schemas.openxmlformats.org/officeDocument/2006/relationships/endnotes" Target="endnotes.xml"/><Relationship Id="rId71" Type="http://schemas.openxmlformats.org/officeDocument/2006/relationships/hyperlink" Target="https://frieze.com/article/gender-disparity-major-london-galleries-has-got-worse-new-study-shows" TargetMode="External"/><Relationship Id="rId92" Type="http://schemas.openxmlformats.org/officeDocument/2006/relationships/hyperlink" Target="https://canadianart.ca/news/gender-inequality-is-still-real-in-canada" TargetMode="External"/><Relationship Id="rId2" Type="http://schemas.openxmlformats.org/officeDocument/2006/relationships/numbering" Target="numbering.xml"/><Relationship Id="rId29" Type="http://schemas.openxmlformats.org/officeDocument/2006/relationships/hyperlink" Target="https://alreadymade.org/the-female-lens/" TargetMode="External"/><Relationship Id="rId24" Type="http://schemas.openxmlformats.org/officeDocument/2006/relationships/hyperlink" Target="https://www.sens-public.org/IMG/PDF/SensPublic_CaroleDely_JDerrida-The_Perchance_of_a_coming_of_the_otherworld.pdf" TargetMode="External"/><Relationship Id="rId40" Type="http://schemas.openxmlformats.org/officeDocument/2006/relationships/hyperlink" Target="https://files.eric.ed.gov/fulltext/ED305509.pdf" TargetMode="External"/><Relationship Id="rId45" Type="http://schemas.openxmlformats.org/officeDocument/2006/relationships/hyperlink" Target="https://www.tate.org.uk/art/tate-exchange/w" TargetMode="External"/><Relationship Id="rId66" Type="http://schemas.openxmlformats.org/officeDocument/2006/relationships/hyperlink" Target="https://www.france24.com/en.20190418-perspective-jude-kelly-women-world-festival-arts-equality-wow-history-gender-inequality" TargetMode="External"/><Relationship Id="rId87" Type="http://schemas.openxmlformats.org/officeDocument/2006/relationships/hyperlink" Target="https://conversations.e-flux.com/t/helen-molesworth-on-gender-inequality-and-the-art-world/3621" TargetMode="External"/><Relationship Id="rId110" Type="http://schemas.openxmlformats.org/officeDocument/2006/relationships/hyperlink" Target="https://theewgroup.com/gender-inequality-focus-women-photography/" TargetMode="External"/><Relationship Id="rId115" Type="http://schemas.microsoft.com/office/2011/relationships/people" Target="people.xml"/><Relationship Id="rId61" Type="http://schemas.openxmlformats.org/officeDocument/2006/relationships/hyperlink" Target="https://www.britishcouncil.org/society/social-enterprise/news-events/news-art-gender-equality-india/" TargetMode="External"/><Relationship Id="rId82" Type="http://schemas.openxmlformats.org/officeDocument/2006/relationships/hyperlink" Target="https://vocal.media/geeks/gender-inequality-in-entertainment" TargetMode="External"/><Relationship Id="rId19" Type="http://schemas.openxmlformats.org/officeDocument/2006/relationships/hyperlink" Target="https://www.nationalgeographic.com/culture/2" TargetMode="External"/><Relationship Id="rId14" Type="http://schemas.openxmlformats.org/officeDocument/2006/relationships/image" Target="media/image2.png"/><Relationship Id="rId30" Type="http://schemas.openxmlformats.org/officeDocument/2006/relationships/hyperlink" Target="https://www.lomogallery.com/magazine/336380-lomo-in-depth-women-photographers-on-gender-inequality" TargetMode="External"/><Relationship Id="rId35" Type="http://schemas.openxmlformats.org/officeDocument/2006/relationships/hyperlink" Target="https://www.a-n.co.uk/news/women-and" TargetMode="External"/><Relationship Id="rId56" Type="http://schemas.openxmlformats.org/officeDocument/2006/relationships/hyperlink" Target="https://ahrc-blog.com/2018/10/26/a-question-of-class-how-do-social-inequality-metrics-work-in-cultural-organisations/" TargetMode="External"/><Relationship Id="rId77" Type="http://schemas.openxmlformats.org/officeDocument/2006/relationships/hyperlink" Target="https://www.smh.com.au/sydney-news/syney-street-artists-bring-gender-i" TargetMode="External"/><Relationship Id="rId100" Type="http://schemas.openxmlformats.org/officeDocument/2006/relationships/hyperlink" Target="http://artasiapacific.com/Magazine/WebExclusives/SoLongAsTheyAreWild" TargetMode="External"/><Relationship Id="rId105" Type="http://schemas.openxmlformats.org/officeDocument/2006/relationships/hyperlink" Target="http://www.tonictheatre-advance.co.uk/advance-2014/why/" TargetMode="External"/><Relationship Id="rId8" Type="http://schemas.openxmlformats.org/officeDocument/2006/relationships/comments" Target="comments.xml"/><Relationship Id="rId51" Type="http://schemas.openxmlformats.org/officeDocument/2006/relationships/hyperlink" Target="http://langeandadamstakingastand.weebly.com/comparison.html" TargetMode="External"/><Relationship Id="rId72" Type="http://schemas.openxmlformats.org/officeDocument/2006/relationships/hyperlink" Target="https://www.khanacademy.org/partner-content/tate/women-i" TargetMode="External"/><Relationship Id="rId93" Type="http://schemas.openxmlformats.org/officeDocument/2006/relationships/hyperlink" Target="https://www.artsprofessional.co.uk/magazine/article/championing-women-life" TargetMode="External"/><Relationship Id="rId98" Type="http://schemas.openxmlformats.org/officeDocument/2006/relationships/hyperlink" Target="https://cultursmag.com/" TargetMode="External"/><Relationship Id="rId3" Type="http://schemas.openxmlformats.org/officeDocument/2006/relationships/styles" Target="styles.xml"/><Relationship Id="rId25" Type="http://schemas.openxmlformats.org/officeDocument/2006/relationships/hyperlink" Target="http://www.thewritereview.org/feature/redressing-the-balance-women-in-the-art-world/" TargetMode="External"/><Relationship Id="rId46" Type="http://schemas.openxmlformats.org/officeDocument/2006/relationships/hyperlink" Target="http://langeandadamstakingastand.weebly.com/comparison.html" TargetMode="External"/><Relationship Id="rId67" Type="http://schemas.openxmlformats.org/officeDocument/2006/relationships/hyperlink" Target="https://www.diggitmagazine.com/articles/underrepresentation-female-artists" TargetMode="External"/><Relationship Id="rId116" Type="http://schemas.openxmlformats.org/officeDocument/2006/relationships/theme" Target="theme/theme1.xml"/><Relationship Id="rId20" Type="http://schemas.openxmlformats.org/officeDocument/2006/relationships/hyperlink" Target="https://www.artsy.n" TargetMode="External"/><Relationship Id="rId41" Type="http://schemas.openxmlformats.org/officeDocument/2006/relationships/hyperlink" Target="https://www.artsy.net/article/artsy-editorial-ansel-adamss-male-gaze-influence-landscape-photography" TargetMode="External"/><Relationship Id="rId62" Type="http://schemas.openxmlformats.org/officeDocument/2006/relationships/hyperlink" Target="https://www.sbs.com.au/topics/life/culture/article/2018/06/22/fix-gender-inequality-arts-we-need-more-women-chairing-boards" TargetMode="External"/><Relationship Id="rId83" Type="http://schemas.openxmlformats.org/officeDocument/2006/relationships/hyperlink" Target="https://www.mahoganyopera.co.uk/news-and-blog/exploring-gender-inequality-in-the-arts/" TargetMode="External"/><Relationship Id="rId88" Type="http://schemas.openxmlformats.org/officeDocument/2006/relationships/hyperlink" Target="https://nmwa.org/advocate/get-facts" TargetMode="External"/><Relationship Id="rId111" Type="http://schemas.openxmlformats.org/officeDocument/2006/relationships/hyperlink" Target="https://rampages.us/univ200researchblog/faq/what-is-the-wider-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5FE249-3EBA-4FAA-AA65-3450137B2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11598</Words>
  <Characters>66110</Characters>
  <Application>Microsoft Office Word</Application>
  <DocSecurity>0</DocSecurity>
  <Lines>550</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Xenou, Ariadne</cp:lastModifiedBy>
  <cp:revision>3</cp:revision>
  <cp:lastPrinted>2020-07-23T14:33:00Z</cp:lastPrinted>
  <dcterms:created xsi:type="dcterms:W3CDTF">2020-10-05T09:49:00Z</dcterms:created>
  <dcterms:modified xsi:type="dcterms:W3CDTF">2020-11-11T12:25:00Z</dcterms:modified>
</cp:coreProperties>
</file>