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D7FABA" w14:textId="77777777" w:rsidR="007C1D1D" w:rsidRDefault="007C1D1D" w:rsidP="000D45E7">
      <w:pPr>
        <w:ind w:left="720" w:hanging="720"/>
        <w:jc w:val="center"/>
        <w:rPr>
          <w:rFonts w:ascii="Times New Roman" w:hAnsi="Times New Roman" w:cs="Times New Roman"/>
        </w:rPr>
      </w:pPr>
      <w:bookmarkStart w:id="0" w:name="_GoBack"/>
      <w:bookmarkEnd w:id="0"/>
    </w:p>
    <w:p w14:paraId="12692DF9" w14:textId="77777777" w:rsidR="00354025" w:rsidRDefault="00354025" w:rsidP="007C1D1D">
      <w:pPr>
        <w:jc w:val="center"/>
        <w:rPr>
          <w:rFonts w:ascii="Times New Roman" w:hAnsi="Times New Roman" w:cs="Times New Roman"/>
        </w:rPr>
      </w:pPr>
    </w:p>
    <w:p w14:paraId="68155763" w14:textId="77777777" w:rsidR="00354025" w:rsidRDefault="00354025" w:rsidP="007C1D1D">
      <w:pPr>
        <w:jc w:val="center"/>
        <w:rPr>
          <w:rFonts w:ascii="Times New Roman" w:hAnsi="Times New Roman" w:cs="Times New Roman"/>
        </w:rPr>
      </w:pPr>
    </w:p>
    <w:p w14:paraId="15C65812" w14:textId="77777777" w:rsidR="00354025" w:rsidRDefault="00354025" w:rsidP="007C1D1D">
      <w:pPr>
        <w:jc w:val="center"/>
        <w:rPr>
          <w:rFonts w:ascii="Times New Roman" w:hAnsi="Times New Roman" w:cs="Times New Roman"/>
        </w:rPr>
      </w:pPr>
    </w:p>
    <w:p w14:paraId="752D5B9D" w14:textId="77777777" w:rsidR="00354025" w:rsidRDefault="00354025" w:rsidP="007C1D1D">
      <w:pPr>
        <w:jc w:val="center"/>
        <w:rPr>
          <w:rFonts w:ascii="Times New Roman" w:hAnsi="Times New Roman" w:cs="Times New Roman"/>
        </w:rPr>
      </w:pPr>
    </w:p>
    <w:p w14:paraId="68209543" w14:textId="77777777" w:rsidR="00354025" w:rsidRDefault="00354025" w:rsidP="007C1D1D">
      <w:pPr>
        <w:jc w:val="center"/>
        <w:rPr>
          <w:rFonts w:ascii="Times New Roman" w:hAnsi="Times New Roman" w:cs="Times New Roman"/>
        </w:rPr>
      </w:pPr>
    </w:p>
    <w:p w14:paraId="450B15AA" w14:textId="77777777" w:rsidR="00354025" w:rsidRDefault="00354025" w:rsidP="007C1D1D">
      <w:pPr>
        <w:jc w:val="center"/>
        <w:rPr>
          <w:rFonts w:ascii="Times New Roman" w:hAnsi="Times New Roman" w:cs="Times New Roman"/>
        </w:rPr>
      </w:pPr>
    </w:p>
    <w:p w14:paraId="554AEAEE" w14:textId="77777777" w:rsidR="00354025" w:rsidRDefault="00354025" w:rsidP="007C1D1D">
      <w:pPr>
        <w:jc w:val="center"/>
        <w:rPr>
          <w:rFonts w:ascii="Times New Roman" w:hAnsi="Times New Roman" w:cs="Times New Roman"/>
        </w:rPr>
      </w:pPr>
    </w:p>
    <w:p w14:paraId="362393F0" w14:textId="77777777" w:rsidR="00354025" w:rsidRDefault="00354025" w:rsidP="007C1D1D">
      <w:pPr>
        <w:jc w:val="center"/>
        <w:rPr>
          <w:rFonts w:ascii="Times New Roman" w:hAnsi="Times New Roman" w:cs="Times New Roman"/>
        </w:rPr>
      </w:pPr>
    </w:p>
    <w:p w14:paraId="0DEF321C" w14:textId="77777777" w:rsidR="00354025" w:rsidRDefault="00354025" w:rsidP="007C1D1D">
      <w:pPr>
        <w:jc w:val="center"/>
        <w:rPr>
          <w:rFonts w:ascii="Times New Roman" w:hAnsi="Times New Roman" w:cs="Times New Roman"/>
        </w:rPr>
      </w:pPr>
    </w:p>
    <w:p w14:paraId="2C62206F" w14:textId="77777777" w:rsidR="00354025" w:rsidRDefault="00354025" w:rsidP="007C1D1D">
      <w:pPr>
        <w:jc w:val="center"/>
        <w:rPr>
          <w:rFonts w:ascii="Times New Roman" w:hAnsi="Times New Roman" w:cs="Times New Roman"/>
        </w:rPr>
      </w:pPr>
    </w:p>
    <w:p w14:paraId="4B830802" w14:textId="77777777" w:rsidR="00354025" w:rsidRDefault="00354025" w:rsidP="007C1D1D">
      <w:pPr>
        <w:jc w:val="center"/>
        <w:rPr>
          <w:rFonts w:ascii="Times New Roman" w:hAnsi="Times New Roman" w:cs="Times New Roman"/>
        </w:rPr>
      </w:pPr>
    </w:p>
    <w:p w14:paraId="7CD70BB7" w14:textId="77777777" w:rsidR="00354025" w:rsidRDefault="00354025" w:rsidP="007C1D1D">
      <w:pPr>
        <w:jc w:val="center"/>
        <w:rPr>
          <w:rFonts w:ascii="Times New Roman" w:hAnsi="Times New Roman" w:cs="Times New Roman"/>
        </w:rPr>
      </w:pPr>
    </w:p>
    <w:p w14:paraId="60E96743" w14:textId="77777777" w:rsidR="00354025" w:rsidRDefault="00354025" w:rsidP="007C1D1D">
      <w:pPr>
        <w:jc w:val="center"/>
        <w:rPr>
          <w:rFonts w:ascii="Times New Roman" w:hAnsi="Times New Roman" w:cs="Times New Roman"/>
        </w:rPr>
      </w:pPr>
    </w:p>
    <w:p w14:paraId="752B51E0" w14:textId="77777777" w:rsidR="00354025" w:rsidRDefault="00354025" w:rsidP="007C1D1D">
      <w:pPr>
        <w:jc w:val="center"/>
        <w:rPr>
          <w:rFonts w:ascii="Times New Roman" w:hAnsi="Times New Roman" w:cs="Times New Roman"/>
        </w:rPr>
      </w:pPr>
    </w:p>
    <w:p w14:paraId="49839234" w14:textId="77777777" w:rsidR="00354025" w:rsidRDefault="00354025" w:rsidP="004661BC">
      <w:pPr>
        <w:rPr>
          <w:rFonts w:ascii="Times New Roman" w:hAnsi="Times New Roman" w:cs="Times New Roman"/>
        </w:rPr>
      </w:pPr>
    </w:p>
    <w:p w14:paraId="578CBE8A" w14:textId="77777777" w:rsidR="00354025" w:rsidRDefault="00354025" w:rsidP="007C1D1D">
      <w:pPr>
        <w:jc w:val="center"/>
        <w:rPr>
          <w:rFonts w:ascii="Times New Roman" w:hAnsi="Times New Roman" w:cs="Times New Roman"/>
        </w:rPr>
      </w:pPr>
    </w:p>
    <w:p w14:paraId="4D769251" w14:textId="77777777" w:rsidR="00354025" w:rsidRDefault="00354025" w:rsidP="007C1D1D">
      <w:pPr>
        <w:jc w:val="center"/>
        <w:rPr>
          <w:rFonts w:ascii="Times New Roman" w:hAnsi="Times New Roman" w:cs="Times New Roman"/>
        </w:rPr>
      </w:pPr>
    </w:p>
    <w:p w14:paraId="58D813A0" w14:textId="77777777" w:rsidR="00354025" w:rsidRDefault="00354025" w:rsidP="007C1D1D">
      <w:pPr>
        <w:jc w:val="center"/>
        <w:rPr>
          <w:rFonts w:ascii="Times New Roman" w:hAnsi="Times New Roman" w:cs="Times New Roman"/>
        </w:rPr>
      </w:pPr>
    </w:p>
    <w:p w14:paraId="64BAAB2D" w14:textId="77777777" w:rsidR="00C75F7B"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Georgina Stewart</w:t>
      </w:r>
    </w:p>
    <w:p w14:paraId="6845D5FB"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515211</w:t>
      </w:r>
    </w:p>
    <w:p w14:paraId="5A2EE8F5" w14:textId="77777777" w:rsidR="007C1D1D" w:rsidRDefault="007C1D1D" w:rsidP="007C1D1D">
      <w:pPr>
        <w:jc w:val="center"/>
        <w:rPr>
          <w:rFonts w:ascii="Times New Roman" w:hAnsi="Times New Roman" w:cs="Times New Roman"/>
        </w:rPr>
      </w:pPr>
      <w:r>
        <w:rPr>
          <w:rFonts w:ascii="Times New Roman" w:hAnsi="Times New Roman" w:cs="Times New Roman"/>
        </w:rPr>
        <w:t>Contextual Studies</w:t>
      </w:r>
    </w:p>
    <w:p w14:paraId="54ABD29F"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Gender Inequality in Landscape Photography</w:t>
      </w:r>
    </w:p>
    <w:p w14:paraId="5EBC12E0" w14:textId="7134A469" w:rsidR="007C1D1D" w:rsidRDefault="007C1D1D" w:rsidP="007C1D1D">
      <w:pPr>
        <w:jc w:val="center"/>
        <w:rPr>
          <w:rFonts w:ascii="Times New Roman" w:hAnsi="Times New Roman" w:cs="Times New Roman"/>
        </w:rPr>
      </w:pPr>
      <w:r>
        <w:rPr>
          <w:rFonts w:ascii="Times New Roman" w:hAnsi="Times New Roman" w:cs="Times New Roman"/>
        </w:rPr>
        <w:t>Word Count (Total</w:t>
      </w:r>
      <w:r w:rsidR="004661BC">
        <w:rPr>
          <w:rFonts w:ascii="Times New Roman" w:hAnsi="Times New Roman" w:cs="Times New Roman"/>
        </w:rPr>
        <w:t xml:space="preserve"> including quotes, references, and bibliography</w:t>
      </w:r>
      <w:r>
        <w:rPr>
          <w:rFonts w:ascii="Times New Roman" w:hAnsi="Times New Roman" w:cs="Times New Roman"/>
        </w:rPr>
        <w:t>):</w:t>
      </w:r>
      <w:r w:rsidR="00960995">
        <w:rPr>
          <w:rFonts w:ascii="Times New Roman" w:hAnsi="Times New Roman" w:cs="Times New Roman"/>
        </w:rPr>
        <w:t xml:space="preserve"> </w:t>
      </w:r>
      <w:r w:rsidR="0076283F">
        <w:rPr>
          <w:rFonts w:ascii="Times New Roman" w:hAnsi="Times New Roman" w:cs="Times New Roman"/>
        </w:rPr>
        <w:t>9181</w:t>
      </w:r>
    </w:p>
    <w:p w14:paraId="5735E020" w14:textId="4F94096D" w:rsidR="004661BC" w:rsidRDefault="004661BC" w:rsidP="007C1D1D">
      <w:pPr>
        <w:jc w:val="center"/>
        <w:rPr>
          <w:rFonts w:ascii="Times New Roman" w:hAnsi="Times New Roman" w:cs="Times New Roman"/>
        </w:rPr>
      </w:pPr>
      <w:r>
        <w:rPr>
          <w:rFonts w:ascii="Times New Roman" w:hAnsi="Times New Roman" w:cs="Times New Roman"/>
        </w:rPr>
        <w:t xml:space="preserve">Word Count (Total including quotes and referencing, excluding bibliography): </w:t>
      </w:r>
      <w:r w:rsidR="0076283F">
        <w:rPr>
          <w:rFonts w:ascii="Times New Roman" w:hAnsi="Times New Roman" w:cs="Times New Roman"/>
        </w:rPr>
        <w:t>5929</w:t>
      </w:r>
    </w:p>
    <w:p w14:paraId="702CF18A" w14:textId="482CCBDE" w:rsidR="007C1D1D" w:rsidRDefault="007C1D1D" w:rsidP="007C1D1D">
      <w:pPr>
        <w:jc w:val="center"/>
        <w:rPr>
          <w:rFonts w:ascii="Times New Roman" w:hAnsi="Times New Roman" w:cs="Times New Roman"/>
        </w:rPr>
      </w:pPr>
      <w:r>
        <w:rPr>
          <w:rFonts w:ascii="Times New Roman" w:hAnsi="Times New Roman" w:cs="Times New Roman"/>
        </w:rPr>
        <w:t>Word Count (Excluding Footnotes and Quotations):</w:t>
      </w:r>
      <w:r w:rsidR="00960995">
        <w:rPr>
          <w:rFonts w:ascii="Times New Roman" w:hAnsi="Times New Roman" w:cs="Times New Roman"/>
        </w:rPr>
        <w:t xml:space="preserve"> </w:t>
      </w:r>
      <w:r w:rsidR="0076283F">
        <w:rPr>
          <w:rFonts w:ascii="Times New Roman" w:hAnsi="Times New Roman" w:cs="Times New Roman"/>
        </w:rPr>
        <w:t>5384</w:t>
      </w:r>
    </w:p>
    <w:p w14:paraId="009E1248" w14:textId="0E53B000" w:rsidR="007266CE" w:rsidRDefault="007266CE" w:rsidP="007C1D1D">
      <w:pPr>
        <w:jc w:val="center"/>
        <w:rPr>
          <w:rFonts w:ascii="Times New Roman" w:hAnsi="Times New Roman" w:cs="Times New Roman"/>
        </w:rPr>
      </w:pPr>
      <w:r>
        <w:rPr>
          <w:rFonts w:ascii="Times New Roman" w:hAnsi="Times New Roman" w:cs="Times New Roman"/>
        </w:rPr>
        <w:t>Abstract: 465</w:t>
      </w:r>
    </w:p>
    <w:p w14:paraId="073B36FE" w14:textId="77777777" w:rsidR="007C1D1D" w:rsidRDefault="007C1D1D">
      <w:pPr>
        <w:rPr>
          <w:rFonts w:ascii="Times New Roman" w:hAnsi="Times New Roman" w:cs="Times New Roman"/>
        </w:rPr>
      </w:pPr>
    </w:p>
    <w:p w14:paraId="05B96B7E" w14:textId="77777777" w:rsidR="007C1D1D" w:rsidRDefault="007C1D1D">
      <w:pPr>
        <w:rPr>
          <w:rFonts w:ascii="Times New Roman" w:hAnsi="Times New Roman" w:cs="Times New Roman"/>
        </w:rPr>
      </w:pPr>
    </w:p>
    <w:p w14:paraId="355D839C" w14:textId="77777777" w:rsidR="007C1D1D" w:rsidRDefault="007C1D1D">
      <w:pPr>
        <w:rPr>
          <w:rFonts w:ascii="Times New Roman" w:hAnsi="Times New Roman" w:cs="Times New Roman"/>
        </w:rPr>
      </w:pPr>
    </w:p>
    <w:p w14:paraId="5F8ED269" w14:textId="77777777" w:rsidR="007C1D1D" w:rsidRDefault="007C1D1D">
      <w:pPr>
        <w:rPr>
          <w:rFonts w:ascii="Times New Roman" w:hAnsi="Times New Roman" w:cs="Times New Roman"/>
        </w:rPr>
      </w:pPr>
    </w:p>
    <w:p w14:paraId="052ADEB7" w14:textId="77777777" w:rsidR="007C1D1D" w:rsidRDefault="007C1D1D">
      <w:pPr>
        <w:rPr>
          <w:rFonts w:ascii="Times New Roman" w:hAnsi="Times New Roman" w:cs="Times New Roman"/>
        </w:rPr>
      </w:pPr>
    </w:p>
    <w:p w14:paraId="58AEBA6B" w14:textId="77777777" w:rsidR="007C1D1D" w:rsidRDefault="007C1D1D">
      <w:pPr>
        <w:rPr>
          <w:rFonts w:ascii="Times New Roman" w:hAnsi="Times New Roman" w:cs="Times New Roman"/>
        </w:rPr>
      </w:pPr>
    </w:p>
    <w:p w14:paraId="42326D98" w14:textId="77777777" w:rsidR="007C1D1D" w:rsidRDefault="007C1D1D">
      <w:pPr>
        <w:rPr>
          <w:rFonts w:ascii="Times New Roman" w:hAnsi="Times New Roman" w:cs="Times New Roman"/>
        </w:rPr>
      </w:pPr>
    </w:p>
    <w:p w14:paraId="23A32814" w14:textId="77777777" w:rsidR="007C1D1D" w:rsidRDefault="007C1D1D">
      <w:pPr>
        <w:rPr>
          <w:rFonts w:ascii="Times New Roman" w:hAnsi="Times New Roman" w:cs="Times New Roman"/>
        </w:rPr>
      </w:pPr>
    </w:p>
    <w:p w14:paraId="45454229" w14:textId="77777777" w:rsidR="007C1D1D" w:rsidRDefault="007C1D1D">
      <w:pPr>
        <w:rPr>
          <w:rFonts w:ascii="Times New Roman" w:hAnsi="Times New Roman" w:cs="Times New Roman"/>
        </w:rPr>
      </w:pPr>
    </w:p>
    <w:p w14:paraId="0D07EFE5" w14:textId="77777777" w:rsidR="007C1D1D" w:rsidRDefault="007C1D1D">
      <w:pPr>
        <w:rPr>
          <w:rFonts w:ascii="Times New Roman" w:hAnsi="Times New Roman" w:cs="Times New Roman"/>
        </w:rPr>
      </w:pPr>
    </w:p>
    <w:p w14:paraId="048AE53C" w14:textId="77777777" w:rsidR="007C1D1D" w:rsidRDefault="007C1D1D">
      <w:pPr>
        <w:rPr>
          <w:rFonts w:ascii="Times New Roman" w:hAnsi="Times New Roman" w:cs="Times New Roman"/>
        </w:rPr>
      </w:pPr>
    </w:p>
    <w:p w14:paraId="5F88D562" w14:textId="77777777" w:rsidR="007C1D1D" w:rsidRDefault="007C1D1D">
      <w:pPr>
        <w:rPr>
          <w:rFonts w:ascii="Times New Roman" w:hAnsi="Times New Roman" w:cs="Times New Roman"/>
        </w:rPr>
      </w:pPr>
    </w:p>
    <w:p w14:paraId="1F6EFF59" w14:textId="77777777" w:rsidR="007C1D1D" w:rsidRDefault="007C1D1D">
      <w:pPr>
        <w:rPr>
          <w:rFonts w:ascii="Times New Roman" w:hAnsi="Times New Roman" w:cs="Times New Roman"/>
        </w:rPr>
      </w:pPr>
    </w:p>
    <w:p w14:paraId="0046BEA5" w14:textId="77777777" w:rsidR="007C1D1D" w:rsidRDefault="007C1D1D">
      <w:pPr>
        <w:rPr>
          <w:rFonts w:ascii="Times New Roman" w:hAnsi="Times New Roman" w:cs="Times New Roman"/>
        </w:rPr>
      </w:pPr>
    </w:p>
    <w:p w14:paraId="350C7418" w14:textId="77777777" w:rsidR="007C1D1D" w:rsidRDefault="007C1D1D">
      <w:pPr>
        <w:rPr>
          <w:rFonts w:ascii="Times New Roman" w:hAnsi="Times New Roman" w:cs="Times New Roman"/>
        </w:rPr>
      </w:pPr>
    </w:p>
    <w:p w14:paraId="39CE8062" w14:textId="77777777" w:rsidR="007C1D1D" w:rsidRDefault="007C1D1D">
      <w:pPr>
        <w:rPr>
          <w:rFonts w:ascii="Times New Roman" w:hAnsi="Times New Roman" w:cs="Times New Roman"/>
        </w:rPr>
      </w:pPr>
    </w:p>
    <w:p w14:paraId="421FF24A" w14:textId="77777777" w:rsidR="007C1D1D" w:rsidRDefault="007C1D1D">
      <w:pPr>
        <w:rPr>
          <w:rFonts w:ascii="Times New Roman" w:hAnsi="Times New Roman" w:cs="Times New Roman"/>
        </w:rPr>
      </w:pPr>
    </w:p>
    <w:p w14:paraId="5E9ECDAF" w14:textId="77777777" w:rsidR="007C1D1D" w:rsidRDefault="007C1D1D">
      <w:pPr>
        <w:rPr>
          <w:rFonts w:ascii="Times New Roman" w:hAnsi="Times New Roman" w:cs="Times New Roman"/>
        </w:rPr>
      </w:pPr>
    </w:p>
    <w:p w14:paraId="0D459363" w14:textId="77777777" w:rsidR="007C1D1D" w:rsidRDefault="007C1D1D">
      <w:pPr>
        <w:rPr>
          <w:rFonts w:ascii="Times New Roman" w:hAnsi="Times New Roman" w:cs="Times New Roman"/>
        </w:rPr>
      </w:pPr>
    </w:p>
    <w:p w14:paraId="4133E427" w14:textId="77777777" w:rsidR="007C1D1D" w:rsidRDefault="007C1D1D">
      <w:pPr>
        <w:rPr>
          <w:rFonts w:ascii="Times New Roman" w:hAnsi="Times New Roman" w:cs="Times New Roman"/>
        </w:rPr>
      </w:pPr>
    </w:p>
    <w:p w14:paraId="7EC485EE" w14:textId="77777777" w:rsidR="007C1D1D" w:rsidRDefault="007C1D1D">
      <w:pPr>
        <w:rPr>
          <w:rFonts w:ascii="Times New Roman" w:hAnsi="Times New Roman" w:cs="Times New Roman"/>
        </w:rPr>
      </w:pPr>
    </w:p>
    <w:p w14:paraId="5452EC87" w14:textId="77777777" w:rsidR="007C1D1D" w:rsidRDefault="007C1D1D">
      <w:pPr>
        <w:rPr>
          <w:rFonts w:ascii="Times New Roman" w:hAnsi="Times New Roman" w:cs="Times New Roman"/>
        </w:rPr>
      </w:pPr>
    </w:p>
    <w:p w14:paraId="6111F94E" w14:textId="77777777" w:rsidR="007C1D1D" w:rsidRDefault="007C1D1D">
      <w:pPr>
        <w:rPr>
          <w:rFonts w:ascii="Times New Roman" w:hAnsi="Times New Roman" w:cs="Times New Roman"/>
        </w:rPr>
      </w:pPr>
    </w:p>
    <w:p w14:paraId="2A29EB89" w14:textId="39E0255A" w:rsidR="007266CE" w:rsidRPr="00094026" w:rsidRDefault="007266CE" w:rsidP="007266CE">
      <w:pPr>
        <w:widowControl w:val="0"/>
        <w:tabs>
          <w:tab w:val="left" w:pos="2432"/>
        </w:tabs>
        <w:autoSpaceDE w:val="0"/>
        <w:autoSpaceDN w:val="0"/>
        <w:adjustRightInd w:val="0"/>
        <w:spacing w:line="360" w:lineRule="auto"/>
        <w:jc w:val="center"/>
        <w:rPr>
          <w:rFonts w:ascii="Times New Roman" w:hAnsi="Times New Roman" w:cs="Times New Roman"/>
          <w:color w:val="000000"/>
          <w:u w:val="single"/>
          <w:vertAlign w:val="subscript"/>
          <w:lang w:val="en-US"/>
        </w:rPr>
      </w:pPr>
      <w:r w:rsidRPr="007266CE">
        <w:rPr>
          <w:rFonts w:ascii="Times New Roman" w:hAnsi="Times New Roman" w:cs="Times New Roman"/>
          <w:color w:val="000000"/>
          <w:u w:val="single"/>
          <w:lang w:val="en-US"/>
        </w:rPr>
        <w:lastRenderedPageBreak/>
        <w:t>Abstract</w:t>
      </w:r>
    </w:p>
    <w:p w14:paraId="253DA809" w14:textId="77777777" w:rsidR="007266CE" w:rsidRDefault="007266CE" w:rsidP="007266CE">
      <w:pPr>
        <w:widowControl w:val="0"/>
        <w:autoSpaceDE w:val="0"/>
        <w:autoSpaceDN w:val="0"/>
        <w:adjustRightInd w:val="0"/>
        <w:spacing w:line="360" w:lineRule="auto"/>
        <w:rPr>
          <w:rFonts w:ascii="Times New Roman" w:hAnsi="Times New Roman" w:cs="Times New Roman"/>
          <w:color w:val="000000"/>
          <w:lang w:val="en-US"/>
        </w:rPr>
      </w:pPr>
    </w:p>
    <w:p w14:paraId="2B56B145" w14:textId="3125A638" w:rsidR="007266CE" w:rsidRDefault="007266CE" w:rsidP="007266CE">
      <w:pPr>
        <w:spacing w:line="360" w:lineRule="auto"/>
        <w:rPr>
          <w:rFonts w:ascii="Times New Roman" w:hAnsi="Times New Roman" w:cs="Times New Roman"/>
        </w:rPr>
      </w:pPr>
      <w:r>
        <w:rPr>
          <w:rFonts w:ascii="Times New Roman" w:hAnsi="Times New Roman" w:cs="Times New Roman"/>
          <w:color w:val="000000"/>
          <w:lang w:val="en-US"/>
        </w:rPr>
        <w:t xml:space="preserve">My work looks at the inequality between men and women in landscape photography. In my first chapter, I </w:t>
      </w:r>
      <w:commentRangeStart w:id="1"/>
      <w:r>
        <w:rPr>
          <w:rFonts w:ascii="Times New Roman" w:hAnsi="Times New Roman" w:cs="Times New Roman"/>
          <w:color w:val="000000"/>
          <w:lang w:val="en-US"/>
        </w:rPr>
        <w:t>looked</w:t>
      </w:r>
      <w:commentRangeEnd w:id="1"/>
      <w:r w:rsidR="00BD316F">
        <w:rPr>
          <w:rStyle w:val="CommentReference"/>
        </w:rPr>
        <w:commentReference w:id="1"/>
      </w:r>
      <w:r>
        <w:rPr>
          <w:rFonts w:ascii="Times New Roman" w:hAnsi="Times New Roman" w:cs="Times New Roman"/>
          <w:color w:val="000000"/>
          <w:lang w:val="en-US"/>
        </w:rPr>
        <w:t xml:space="preserve"> into the reason why there is an inequality in landscape photography. I found that religion, history and tradition have all contributed. The promotion of the Virgin Mary </w:t>
      </w:r>
      <w:commentRangeStart w:id="2"/>
      <w:r>
        <w:rPr>
          <w:rFonts w:ascii="Times New Roman" w:hAnsi="Times New Roman" w:cs="Times New Roman"/>
          <w:color w:val="000000"/>
          <w:lang w:val="en-US"/>
        </w:rPr>
        <w:t xml:space="preserve">of the ideal women </w:t>
      </w:r>
      <w:commentRangeEnd w:id="2"/>
      <w:r w:rsidR="00BD316F">
        <w:rPr>
          <w:rStyle w:val="CommentReference"/>
        </w:rPr>
        <w:commentReference w:id="2"/>
      </w:r>
      <w:r>
        <w:rPr>
          <w:rFonts w:ascii="Times New Roman" w:hAnsi="Times New Roman" w:cs="Times New Roman"/>
          <w:color w:val="000000"/>
          <w:lang w:val="en-US"/>
        </w:rPr>
        <w:t xml:space="preserve">in religion has had far reaching effects into our society. Women are expected to be </w:t>
      </w:r>
      <w:commentRangeStart w:id="3"/>
      <w:proofErr w:type="gramStart"/>
      <w:r>
        <w:rPr>
          <w:rFonts w:ascii="Times New Roman" w:hAnsi="Times New Roman" w:cs="Times New Roman"/>
          <w:color w:val="000000"/>
          <w:lang w:val="en-US"/>
        </w:rPr>
        <w:t>this ideal women</w:t>
      </w:r>
      <w:commentRangeEnd w:id="3"/>
      <w:proofErr w:type="gramEnd"/>
      <w:r w:rsidR="00BD316F">
        <w:rPr>
          <w:rStyle w:val="CommentReference"/>
        </w:rPr>
        <w:commentReference w:id="3"/>
      </w:r>
      <w:r>
        <w:rPr>
          <w:rFonts w:ascii="Times New Roman" w:hAnsi="Times New Roman" w:cs="Times New Roman"/>
          <w:color w:val="000000"/>
          <w:lang w:val="en-US"/>
        </w:rPr>
        <w:t xml:space="preserve">, who can do everything, which is impossible. </w:t>
      </w:r>
      <w:commentRangeStart w:id="4"/>
      <w:r>
        <w:rPr>
          <w:rFonts w:ascii="Times New Roman" w:hAnsi="Times New Roman" w:cs="Times New Roman"/>
          <w:color w:val="000000"/>
          <w:lang w:val="en-US"/>
        </w:rPr>
        <w:t xml:space="preserve">Jungian archetypes also come into play here. </w:t>
      </w:r>
      <w:commentRangeEnd w:id="4"/>
      <w:r w:rsidR="00BD316F">
        <w:rPr>
          <w:rStyle w:val="CommentReference"/>
        </w:rPr>
        <w:commentReference w:id="4"/>
      </w:r>
      <w:r>
        <w:rPr>
          <w:rFonts w:ascii="Times New Roman" w:hAnsi="Times New Roman" w:cs="Times New Roman"/>
          <w:color w:val="000000"/>
          <w:lang w:val="en-US"/>
        </w:rPr>
        <w:t xml:space="preserve">Traditional views that keep women as the homemakers and caregivers are detrimental for women trying to work in landscapes. Views that are derivatives of a patriarchal society are kept alive and dampen a woman’s’ chance in landscape photography. In chapter two, I look at the male gaze and how it is causing harm to the genre. </w:t>
      </w:r>
      <w:commentRangeStart w:id="5"/>
      <w:r>
        <w:rPr>
          <w:rFonts w:ascii="Times New Roman" w:hAnsi="Times New Roman" w:cs="Times New Roman"/>
          <w:color w:val="000000"/>
          <w:lang w:val="en-US"/>
        </w:rPr>
        <w:t xml:space="preserve">Male and female gazes differ. As men dominate landscape photography an issue arises with their gaze. When we see the world through one gaze, this influences our views in society. We start to believe that men hold the power. It also makes some people believe landscape photography is a male only pursuit as they only see male photographs. The male gaze also causes women to look at other women in the same way. </w:t>
      </w:r>
      <w:commentRangeEnd w:id="5"/>
      <w:r w:rsidR="00BD316F">
        <w:rPr>
          <w:rStyle w:val="CommentReference"/>
        </w:rPr>
        <w:commentReference w:id="5"/>
      </w:r>
      <w:r>
        <w:rPr>
          <w:rFonts w:ascii="Times New Roman" w:hAnsi="Times New Roman" w:cs="Times New Roman"/>
          <w:color w:val="000000"/>
          <w:lang w:val="en-US"/>
        </w:rPr>
        <w:t xml:space="preserve">Male and female gazes also influence the photographs people take, their method and aims differ. Artists have tried to highlight this, but they have done so in a way in which needs a male artist as a base for theirs. </w:t>
      </w:r>
      <w:commentRangeStart w:id="6"/>
      <w:proofErr w:type="gramStart"/>
      <w:r>
        <w:rPr>
          <w:rFonts w:ascii="Times New Roman" w:hAnsi="Times New Roman" w:cs="Times New Roman"/>
          <w:color w:val="000000"/>
          <w:lang w:val="en-US"/>
        </w:rPr>
        <w:t>Problems with the male gaze extends</w:t>
      </w:r>
      <w:proofErr w:type="gramEnd"/>
      <w:r>
        <w:rPr>
          <w:rFonts w:ascii="Times New Roman" w:hAnsi="Times New Roman" w:cs="Times New Roman"/>
          <w:color w:val="000000"/>
          <w:lang w:val="en-US"/>
        </w:rPr>
        <w:t xml:space="preserve"> </w:t>
      </w:r>
      <w:commentRangeEnd w:id="6"/>
      <w:r w:rsidR="00BD316F">
        <w:rPr>
          <w:rStyle w:val="CommentReference"/>
        </w:rPr>
        <w:commentReference w:id="6"/>
      </w:r>
      <w:r>
        <w:rPr>
          <w:rFonts w:ascii="Times New Roman" w:hAnsi="Times New Roman" w:cs="Times New Roman"/>
          <w:color w:val="000000"/>
          <w:lang w:val="en-US"/>
        </w:rPr>
        <w:t xml:space="preserve">into galleries, where inequality is rife. </w:t>
      </w:r>
      <w:commentRangeStart w:id="7"/>
      <w:r>
        <w:rPr>
          <w:rFonts w:ascii="Times New Roman" w:hAnsi="Times New Roman" w:cs="Times New Roman"/>
          <w:color w:val="000000"/>
          <w:lang w:val="en-US"/>
        </w:rPr>
        <w:t xml:space="preserve">Men are exhibited </w:t>
      </w:r>
      <w:commentRangeEnd w:id="7"/>
      <w:r w:rsidR="00BD316F">
        <w:rPr>
          <w:rStyle w:val="CommentReference"/>
        </w:rPr>
        <w:commentReference w:id="7"/>
      </w:r>
      <w:r>
        <w:rPr>
          <w:rFonts w:ascii="Times New Roman" w:hAnsi="Times New Roman" w:cs="Times New Roman"/>
          <w:color w:val="000000"/>
          <w:lang w:val="en-US"/>
        </w:rPr>
        <w:t xml:space="preserve">more but they also hold the power in how the galleries and institutions are run. Men are also in the majority in the </w:t>
      </w:r>
      <w:proofErr w:type="gramStart"/>
      <w:r>
        <w:rPr>
          <w:rFonts w:ascii="Times New Roman" w:hAnsi="Times New Roman" w:cs="Times New Roman"/>
          <w:color w:val="000000"/>
          <w:lang w:val="en-US"/>
        </w:rPr>
        <w:t>collector</w:t>
      </w:r>
      <w:proofErr w:type="gramEnd"/>
      <w:r>
        <w:rPr>
          <w:rFonts w:ascii="Times New Roman" w:hAnsi="Times New Roman" w:cs="Times New Roman"/>
          <w:color w:val="000000"/>
          <w:lang w:val="en-US"/>
        </w:rPr>
        <w:t xml:space="preserve"> sphere. To help the inequality in landscape photography, a complete shake-up of the galleries and institutions is needed. Women need to be in decision-making positions, and the art that is shown should be diversified. Another solution, which will not only help in landscape photography but also in a global sense, can be achieved through pedagogy. </w:t>
      </w:r>
      <w:commentRangeStart w:id="8"/>
      <w:r>
        <w:rPr>
          <w:rFonts w:ascii="Times New Roman" w:hAnsi="Times New Roman" w:cs="Times New Roman"/>
          <w:color w:val="000000"/>
          <w:lang w:val="en-US"/>
        </w:rPr>
        <w:t xml:space="preserve">Education based not on strict rigid curriculum should be used. </w:t>
      </w:r>
      <w:commentRangeEnd w:id="8"/>
      <w:r w:rsidR="00BD316F">
        <w:rPr>
          <w:rStyle w:val="CommentReference"/>
        </w:rPr>
        <w:commentReference w:id="8"/>
      </w:r>
      <w:r>
        <w:rPr>
          <w:rFonts w:ascii="Times New Roman" w:hAnsi="Times New Roman" w:cs="Times New Roman"/>
          <w:color w:val="000000"/>
          <w:lang w:val="en-US"/>
        </w:rPr>
        <w:t xml:space="preserve">Pupils should be able to explore and learn at their own pace. Gender-neutral classrooms for children will have long reaching advantages. </w:t>
      </w:r>
      <w:commentRangeStart w:id="9"/>
      <w:r>
        <w:rPr>
          <w:rFonts w:ascii="Times New Roman" w:hAnsi="Times New Roman" w:cs="Times New Roman"/>
          <w:color w:val="000000"/>
          <w:lang w:val="en-US"/>
        </w:rPr>
        <w:t xml:space="preserve">This will help the illusion that some roles are for women and some are for men. </w:t>
      </w:r>
      <w:commentRangeEnd w:id="9"/>
      <w:r w:rsidR="00BD316F">
        <w:rPr>
          <w:rStyle w:val="CommentReference"/>
        </w:rPr>
        <w:commentReference w:id="9"/>
      </w:r>
      <w:r>
        <w:rPr>
          <w:rFonts w:ascii="Times New Roman" w:hAnsi="Times New Roman" w:cs="Times New Roman"/>
          <w:color w:val="000000"/>
          <w:lang w:val="en-US"/>
        </w:rPr>
        <w:t xml:space="preserve">This will help expand the range in landscape photography, as it won’t be seen as a career that is off-limits to women, the world also won’t be constantly working against them. But from my research, it shows it is difficult to implement these changes. Teachers need to be equipped to be </w:t>
      </w:r>
      <w:r>
        <w:rPr>
          <w:rFonts w:ascii="Times New Roman" w:hAnsi="Times New Roman" w:cs="Times New Roman"/>
          <w:color w:val="000000"/>
          <w:lang w:val="en-US"/>
        </w:rPr>
        <w:lastRenderedPageBreak/>
        <w:t xml:space="preserve">able to deliver this experience in classrooms. </w:t>
      </w:r>
      <w:commentRangeStart w:id="10"/>
      <w:r>
        <w:rPr>
          <w:rFonts w:ascii="Times New Roman" w:hAnsi="Times New Roman" w:cs="Times New Roman"/>
          <w:color w:val="000000"/>
          <w:lang w:val="en-US"/>
        </w:rPr>
        <w:t>Gender inequality can be put right in landscape photography but things will need to change.</w:t>
      </w:r>
      <w:commentRangeEnd w:id="10"/>
      <w:r w:rsidR="00BD316F">
        <w:rPr>
          <w:rStyle w:val="CommentReference"/>
        </w:rPr>
        <w:commentReference w:id="10"/>
      </w:r>
    </w:p>
    <w:p w14:paraId="37DB60AF" w14:textId="77777777" w:rsidR="007266CE" w:rsidRDefault="007266CE">
      <w:pPr>
        <w:rPr>
          <w:rFonts w:ascii="Times New Roman" w:hAnsi="Times New Roman" w:cs="Times New Roman"/>
        </w:rPr>
      </w:pPr>
    </w:p>
    <w:p w14:paraId="7618F163" w14:textId="77777777" w:rsidR="007266CE" w:rsidRDefault="007266CE">
      <w:pPr>
        <w:rPr>
          <w:rFonts w:ascii="Times New Roman" w:hAnsi="Times New Roman" w:cs="Times New Roman"/>
        </w:rPr>
      </w:pPr>
    </w:p>
    <w:p w14:paraId="35F15EAC" w14:textId="77777777" w:rsidR="007266CE" w:rsidRDefault="007266CE">
      <w:pPr>
        <w:rPr>
          <w:rFonts w:ascii="Times New Roman" w:hAnsi="Times New Roman" w:cs="Times New Roman"/>
        </w:rPr>
      </w:pPr>
    </w:p>
    <w:p w14:paraId="07C9C222" w14:textId="77777777" w:rsidR="007266CE" w:rsidRDefault="007266CE">
      <w:pPr>
        <w:rPr>
          <w:rFonts w:ascii="Times New Roman" w:hAnsi="Times New Roman" w:cs="Times New Roman"/>
        </w:rPr>
      </w:pPr>
    </w:p>
    <w:p w14:paraId="62293711" w14:textId="77777777" w:rsidR="007266CE" w:rsidRDefault="007266CE">
      <w:pPr>
        <w:rPr>
          <w:rFonts w:ascii="Times New Roman" w:hAnsi="Times New Roman" w:cs="Times New Roman"/>
        </w:rPr>
      </w:pPr>
    </w:p>
    <w:p w14:paraId="6232612A" w14:textId="77777777" w:rsidR="007266CE" w:rsidRDefault="007266CE">
      <w:pPr>
        <w:rPr>
          <w:rFonts w:ascii="Times New Roman" w:hAnsi="Times New Roman" w:cs="Times New Roman"/>
        </w:rPr>
      </w:pPr>
    </w:p>
    <w:p w14:paraId="41C667DE" w14:textId="77777777" w:rsidR="007266CE" w:rsidRDefault="007266CE">
      <w:pPr>
        <w:rPr>
          <w:rFonts w:ascii="Times New Roman" w:hAnsi="Times New Roman" w:cs="Times New Roman"/>
        </w:rPr>
      </w:pPr>
    </w:p>
    <w:p w14:paraId="738B80CB" w14:textId="77777777" w:rsidR="007266CE" w:rsidRDefault="007266CE">
      <w:pPr>
        <w:rPr>
          <w:rFonts w:ascii="Times New Roman" w:hAnsi="Times New Roman" w:cs="Times New Roman"/>
        </w:rPr>
      </w:pPr>
    </w:p>
    <w:p w14:paraId="49D8E115" w14:textId="77777777" w:rsidR="007266CE" w:rsidRDefault="007266CE">
      <w:pPr>
        <w:rPr>
          <w:rFonts w:ascii="Times New Roman" w:hAnsi="Times New Roman" w:cs="Times New Roman"/>
        </w:rPr>
      </w:pPr>
    </w:p>
    <w:p w14:paraId="203FCDDB" w14:textId="77777777" w:rsidR="007266CE" w:rsidRDefault="007266CE">
      <w:pPr>
        <w:rPr>
          <w:rFonts w:ascii="Times New Roman" w:hAnsi="Times New Roman" w:cs="Times New Roman"/>
        </w:rPr>
      </w:pPr>
    </w:p>
    <w:p w14:paraId="4AC8FB43" w14:textId="77777777" w:rsidR="007266CE" w:rsidRDefault="007266CE">
      <w:pPr>
        <w:rPr>
          <w:rFonts w:ascii="Times New Roman" w:hAnsi="Times New Roman" w:cs="Times New Roman"/>
        </w:rPr>
      </w:pPr>
    </w:p>
    <w:p w14:paraId="1B5C15BB" w14:textId="77777777" w:rsidR="007266CE" w:rsidRDefault="007266CE">
      <w:pPr>
        <w:rPr>
          <w:rFonts w:ascii="Times New Roman" w:hAnsi="Times New Roman" w:cs="Times New Roman"/>
        </w:rPr>
      </w:pPr>
    </w:p>
    <w:p w14:paraId="36BA58FD" w14:textId="77777777" w:rsidR="007266CE" w:rsidRDefault="007266CE">
      <w:pPr>
        <w:rPr>
          <w:rFonts w:ascii="Times New Roman" w:hAnsi="Times New Roman" w:cs="Times New Roman"/>
        </w:rPr>
      </w:pPr>
    </w:p>
    <w:p w14:paraId="25F4A247" w14:textId="77777777" w:rsidR="007266CE" w:rsidRDefault="007266CE">
      <w:pPr>
        <w:rPr>
          <w:rFonts w:ascii="Times New Roman" w:hAnsi="Times New Roman" w:cs="Times New Roman"/>
        </w:rPr>
      </w:pPr>
    </w:p>
    <w:p w14:paraId="35023265" w14:textId="77777777" w:rsidR="007266CE" w:rsidRDefault="007266CE">
      <w:pPr>
        <w:rPr>
          <w:rFonts w:ascii="Times New Roman" w:hAnsi="Times New Roman" w:cs="Times New Roman"/>
        </w:rPr>
      </w:pPr>
    </w:p>
    <w:p w14:paraId="305413CD" w14:textId="77777777" w:rsidR="007266CE" w:rsidRDefault="007266CE">
      <w:pPr>
        <w:rPr>
          <w:rFonts w:ascii="Times New Roman" w:hAnsi="Times New Roman" w:cs="Times New Roman"/>
        </w:rPr>
      </w:pPr>
    </w:p>
    <w:p w14:paraId="24886169" w14:textId="77777777" w:rsidR="007266CE" w:rsidRDefault="007266CE">
      <w:pPr>
        <w:rPr>
          <w:rFonts w:ascii="Times New Roman" w:hAnsi="Times New Roman" w:cs="Times New Roman"/>
        </w:rPr>
      </w:pPr>
    </w:p>
    <w:p w14:paraId="1F0DCCFE" w14:textId="77777777" w:rsidR="007266CE" w:rsidRDefault="007266CE">
      <w:pPr>
        <w:rPr>
          <w:rFonts w:ascii="Times New Roman" w:hAnsi="Times New Roman" w:cs="Times New Roman"/>
        </w:rPr>
      </w:pPr>
    </w:p>
    <w:p w14:paraId="6F7DE990" w14:textId="77777777" w:rsidR="007266CE" w:rsidRDefault="007266CE">
      <w:pPr>
        <w:rPr>
          <w:rFonts w:ascii="Times New Roman" w:hAnsi="Times New Roman" w:cs="Times New Roman"/>
        </w:rPr>
      </w:pPr>
    </w:p>
    <w:p w14:paraId="4C76297B" w14:textId="77777777" w:rsidR="007266CE" w:rsidRDefault="007266CE">
      <w:pPr>
        <w:rPr>
          <w:rFonts w:ascii="Times New Roman" w:hAnsi="Times New Roman" w:cs="Times New Roman"/>
        </w:rPr>
      </w:pPr>
    </w:p>
    <w:p w14:paraId="6C222A60" w14:textId="77777777" w:rsidR="007266CE" w:rsidRDefault="007266CE">
      <w:pPr>
        <w:rPr>
          <w:rFonts w:ascii="Times New Roman" w:hAnsi="Times New Roman" w:cs="Times New Roman"/>
        </w:rPr>
      </w:pPr>
    </w:p>
    <w:p w14:paraId="75C084C8" w14:textId="77777777" w:rsidR="007266CE" w:rsidRDefault="007266CE">
      <w:pPr>
        <w:rPr>
          <w:rFonts w:ascii="Times New Roman" w:hAnsi="Times New Roman" w:cs="Times New Roman"/>
        </w:rPr>
      </w:pPr>
    </w:p>
    <w:p w14:paraId="75B2D9AD" w14:textId="77777777" w:rsidR="007266CE" w:rsidRDefault="007266CE">
      <w:pPr>
        <w:rPr>
          <w:rFonts w:ascii="Times New Roman" w:hAnsi="Times New Roman" w:cs="Times New Roman"/>
        </w:rPr>
      </w:pPr>
    </w:p>
    <w:p w14:paraId="6955A6C6" w14:textId="77777777" w:rsidR="007266CE" w:rsidRDefault="007266CE">
      <w:pPr>
        <w:rPr>
          <w:rFonts w:ascii="Times New Roman" w:hAnsi="Times New Roman" w:cs="Times New Roman"/>
        </w:rPr>
      </w:pPr>
    </w:p>
    <w:p w14:paraId="15EBED8C" w14:textId="77777777" w:rsidR="007266CE" w:rsidRDefault="007266CE">
      <w:pPr>
        <w:rPr>
          <w:rFonts w:ascii="Times New Roman" w:hAnsi="Times New Roman" w:cs="Times New Roman"/>
        </w:rPr>
      </w:pPr>
    </w:p>
    <w:p w14:paraId="1704D1C1" w14:textId="77777777" w:rsidR="007266CE" w:rsidRDefault="007266CE">
      <w:pPr>
        <w:rPr>
          <w:rFonts w:ascii="Times New Roman" w:hAnsi="Times New Roman" w:cs="Times New Roman"/>
        </w:rPr>
      </w:pPr>
    </w:p>
    <w:p w14:paraId="2EEF8DF0" w14:textId="77777777" w:rsidR="007266CE" w:rsidRDefault="007266CE">
      <w:pPr>
        <w:rPr>
          <w:rFonts w:ascii="Times New Roman" w:hAnsi="Times New Roman" w:cs="Times New Roman"/>
        </w:rPr>
      </w:pPr>
    </w:p>
    <w:p w14:paraId="37250C33" w14:textId="77777777" w:rsidR="007266CE" w:rsidRDefault="007266CE">
      <w:pPr>
        <w:rPr>
          <w:rFonts w:ascii="Times New Roman" w:hAnsi="Times New Roman" w:cs="Times New Roman"/>
        </w:rPr>
      </w:pPr>
    </w:p>
    <w:p w14:paraId="2351DC77" w14:textId="77777777" w:rsidR="007266CE" w:rsidRDefault="007266CE">
      <w:pPr>
        <w:rPr>
          <w:rFonts w:ascii="Times New Roman" w:hAnsi="Times New Roman" w:cs="Times New Roman"/>
        </w:rPr>
      </w:pPr>
    </w:p>
    <w:p w14:paraId="16839634" w14:textId="77777777" w:rsidR="007266CE" w:rsidRDefault="007266CE">
      <w:pPr>
        <w:rPr>
          <w:rFonts w:ascii="Times New Roman" w:hAnsi="Times New Roman" w:cs="Times New Roman"/>
        </w:rPr>
      </w:pPr>
    </w:p>
    <w:p w14:paraId="5125FB9E" w14:textId="77777777" w:rsidR="007266CE" w:rsidRDefault="007266CE">
      <w:pPr>
        <w:rPr>
          <w:rFonts w:ascii="Times New Roman" w:hAnsi="Times New Roman" w:cs="Times New Roman"/>
        </w:rPr>
      </w:pPr>
    </w:p>
    <w:p w14:paraId="3932B51D" w14:textId="77777777" w:rsidR="007266CE" w:rsidRDefault="007266CE">
      <w:pPr>
        <w:rPr>
          <w:rFonts w:ascii="Times New Roman" w:hAnsi="Times New Roman" w:cs="Times New Roman"/>
        </w:rPr>
      </w:pPr>
    </w:p>
    <w:p w14:paraId="695AF5C5" w14:textId="77777777" w:rsidR="007266CE" w:rsidRDefault="007266CE">
      <w:pPr>
        <w:rPr>
          <w:rFonts w:ascii="Times New Roman" w:hAnsi="Times New Roman" w:cs="Times New Roman"/>
        </w:rPr>
      </w:pPr>
    </w:p>
    <w:p w14:paraId="61937768" w14:textId="77777777" w:rsidR="007266CE" w:rsidRDefault="007266CE">
      <w:pPr>
        <w:rPr>
          <w:rFonts w:ascii="Times New Roman" w:hAnsi="Times New Roman" w:cs="Times New Roman"/>
        </w:rPr>
      </w:pPr>
    </w:p>
    <w:p w14:paraId="7158BFBF" w14:textId="77777777" w:rsidR="007266CE" w:rsidRDefault="007266CE">
      <w:pPr>
        <w:rPr>
          <w:rFonts w:ascii="Times New Roman" w:hAnsi="Times New Roman" w:cs="Times New Roman"/>
        </w:rPr>
      </w:pPr>
    </w:p>
    <w:p w14:paraId="74C102F6" w14:textId="77777777" w:rsidR="007266CE" w:rsidRDefault="007266CE">
      <w:pPr>
        <w:rPr>
          <w:rFonts w:ascii="Times New Roman" w:hAnsi="Times New Roman" w:cs="Times New Roman"/>
        </w:rPr>
      </w:pPr>
    </w:p>
    <w:p w14:paraId="2B9B8BE2" w14:textId="77777777" w:rsidR="007266CE" w:rsidRDefault="007266CE">
      <w:pPr>
        <w:rPr>
          <w:rFonts w:ascii="Times New Roman" w:hAnsi="Times New Roman" w:cs="Times New Roman"/>
        </w:rPr>
      </w:pPr>
    </w:p>
    <w:p w14:paraId="095221F7" w14:textId="77777777" w:rsidR="007266CE" w:rsidRDefault="007266CE">
      <w:pPr>
        <w:rPr>
          <w:rFonts w:ascii="Times New Roman" w:hAnsi="Times New Roman" w:cs="Times New Roman"/>
        </w:rPr>
      </w:pPr>
    </w:p>
    <w:p w14:paraId="2EEDB16F" w14:textId="77777777" w:rsidR="007266CE" w:rsidRDefault="007266CE">
      <w:pPr>
        <w:rPr>
          <w:rFonts w:ascii="Times New Roman" w:hAnsi="Times New Roman" w:cs="Times New Roman"/>
        </w:rPr>
      </w:pPr>
    </w:p>
    <w:p w14:paraId="6FBCCBB5" w14:textId="77777777" w:rsidR="007266CE" w:rsidRDefault="007266CE">
      <w:pPr>
        <w:rPr>
          <w:rFonts w:ascii="Times New Roman" w:hAnsi="Times New Roman" w:cs="Times New Roman"/>
        </w:rPr>
      </w:pPr>
    </w:p>
    <w:p w14:paraId="38DFDD89" w14:textId="77777777" w:rsidR="007266CE" w:rsidRDefault="007266CE">
      <w:pPr>
        <w:rPr>
          <w:rFonts w:ascii="Times New Roman" w:hAnsi="Times New Roman" w:cs="Times New Roman"/>
        </w:rPr>
      </w:pPr>
    </w:p>
    <w:p w14:paraId="7F429121" w14:textId="77777777" w:rsidR="007266CE" w:rsidRDefault="007266CE">
      <w:pPr>
        <w:rPr>
          <w:rFonts w:ascii="Times New Roman" w:hAnsi="Times New Roman" w:cs="Times New Roman"/>
        </w:rPr>
      </w:pPr>
    </w:p>
    <w:p w14:paraId="37C6A051" w14:textId="77777777" w:rsidR="007266CE" w:rsidRDefault="007266CE">
      <w:pPr>
        <w:rPr>
          <w:rFonts w:ascii="Times New Roman" w:hAnsi="Times New Roman" w:cs="Times New Roman"/>
        </w:rPr>
      </w:pPr>
    </w:p>
    <w:p w14:paraId="5A010AAE" w14:textId="77777777" w:rsidR="007266CE" w:rsidRDefault="007266CE">
      <w:pPr>
        <w:rPr>
          <w:rFonts w:ascii="Times New Roman" w:hAnsi="Times New Roman" w:cs="Times New Roman"/>
        </w:rPr>
      </w:pPr>
    </w:p>
    <w:p w14:paraId="4CB5CB93" w14:textId="77777777" w:rsidR="007266CE" w:rsidRDefault="007266CE">
      <w:pPr>
        <w:rPr>
          <w:rFonts w:ascii="Times New Roman" w:hAnsi="Times New Roman" w:cs="Times New Roman"/>
        </w:rPr>
      </w:pPr>
    </w:p>
    <w:p w14:paraId="0C66709D" w14:textId="77777777" w:rsidR="007266CE" w:rsidRDefault="007266CE">
      <w:pPr>
        <w:rPr>
          <w:rFonts w:ascii="Times New Roman" w:hAnsi="Times New Roman" w:cs="Times New Roman"/>
        </w:rPr>
      </w:pPr>
    </w:p>
    <w:p w14:paraId="754F960C" w14:textId="77777777" w:rsidR="007266CE" w:rsidRDefault="007266CE">
      <w:pPr>
        <w:rPr>
          <w:rFonts w:ascii="Times New Roman" w:hAnsi="Times New Roman" w:cs="Times New Roman"/>
        </w:rPr>
      </w:pPr>
    </w:p>
    <w:p w14:paraId="099616DB" w14:textId="77777777" w:rsidR="007C1D1D" w:rsidRPr="00970805" w:rsidRDefault="007C1D1D" w:rsidP="007C1D1D">
      <w:pPr>
        <w:jc w:val="center"/>
        <w:rPr>
          <w:rFonts w:ascii="Times New Roman" w:hAnsi="Times New Roman" w:cs="Times New Roman"/>
          <w:u w:val="single"/>
          <w:lang w:val="fr-FR"/>
        </w:rPr>
      </w:pPr>
      <w:r w:rsidRPr="00970805">
        <w:rPr>
          <w:rFonts w:ascii="Times New Roman" w:hAnsi="Times New Roman" w:cs="Times New Roman"/>
          <w:u w:val="single"/>
          <w:lang w:val="fr-FR"/>
        </w:rPr>
        <w:lastRenderedPageBreak/>
        <w:t>Contents</w:t>
      </w:r>
    </w:p>
    <w:p w14:paraId="5DF78A27" w14:textId="77777777" w:rsidR="007C1D1D" w:rsidRPr="00970805" w:rsidRDefault="007C1D1D" w:rsidP="007C1D1D">
      <w:pPr>
        <w:jc w:val="center"/>
        <w:rPr>
          <w:rFonts w:ascii="Times New Roman" w:hAnsi="Times New Roman" w:cs="Times New Roman"/>
          <w:u w:val="single"/>
          <w:lang w:val="fr-FR"/>
        </w:rPr>
      </w:pPr>
    </w:p>
    <w:p w14:paraId="3F50CFDF" w14:textId="77777777" w:rsidR="00354025" w:rsidRPr="00970805" w:rsidRDefault="00354025" w:rsidP="007C1D1D">
      <w:pPr>
        <w:rPr>
          <w:rFonts w:ascii="Times New Roman" w:hAnsi="Times New Roman" w:cs="Times New Roman"/>
          <w:lang w:val="fr-FR"/>
        </w:rPr>
      </w:pPr>
    </w:p>
    <w:p w14:paraId="3F077498" w14:textId="32BC65E7" w:rsidR="00354025" w:rsidRPr="00970805" w:rsidRDefault="00354025" w:rsidP="007C1D1D">
      <w:pPr>
        <w:rPr>
          <w:rFonts w:ascii="Times New Roman" w:hAnsi="Times New Roman" w:cs="Times New Roman"/>
          <w:b/>
          <w:lang w:val="fr-FR"/>
        </w:rPr>
      </w:pPr>
      <w:proofErr w:type="spellStart"/>
      <w:r w:rsidRPr="00970805">
        <w:rPr>
          <w:rFonts w:ascii="Times New Roman" w:hAnsi="Times New Roman" w:cs="Times New Roman"/>
          <w:b/>
          <w:lang w:val="fr-FR"/>
        </w:rPr>
        <w:t>Chapter</w:t>
      </w:r>
      <w:r w:rsidR="007266CE">
        <w:rPr>
          <w:rFonts w:ascii="Times New Roman" w:hAnsi="Times New Roman" w:cs="Times New Roman"/>
          <w:b/>
          <w:lang w:val="fr-FR"/>
        </w:rPr>
        <w:t>s</w:t>
      </w:r>
      <w:proofErr w:type="spellEnd"/>
      <w:r w:rsidRPr="00970805">
        <w:rPr>
          <w:rFonts w:ascii="Times New Roman" w:hAnsi="Times New Roman" w:cs="Times New Roman"/>
          <w:b/>
          <w:lang w:val="fr-FR"/>
        </w:rPr>
        <w:t xml:space="preserve">                                                                           </w:t>
      </w:r>
      <w:r w:rsidR="007266CE">
        <w:rPr>
          <w:rFonts w:ascii="Times New Roman" w:hAnsi="Times New Roman" w:cs="Times New Roman"/>
          <w:b/>
          <w:lang w:val="fr-FR"/>
        </w:rPr>
        <w:t xml:space="preserve">                               </w:t>
      </w:r>
      <w:r w:rsidR="00BB7927" w:rsidRPr="00970805">
        <w:rPr>
          <w:rFonts w:ascii="Times New Roman" w:hAnsi="Times New Roman" w:cs="Times New Roman"/>
          <w:b/>
          <w:lang w:val="fr-FR"/>
        </w:rPr>
        <w:t xml:space="preserve">        Page</w:t>
      </w:r>
    </w:p>
    <w:p w14:paraId="1C10CFDA" w14:textId="77777777" w:rsidR="00354025" w:rsidRPr="00970805" w:rsidRDefault="00354025" w:rsidP="007C1D1D">
      <w:pPr>
        <w:rPr>
          <w:rFonts w:ascii="Times New Roman" w:hAnsi="Times New Roman" w:cs="Times New Roman"/>
          <w:lang w:val="fr-FR"/>
        </w:rPr>
      </w:pPr>
    </w:p>
    <w:p w14:paraId="15275E15" w14:textId="77777777" w:rsidR="00354025" w:rsidRPr="00970805" w:rsidRDefault="00354025" w:rsidP="007C1D1D">
      <w:pPr>
        <w:rPr>
          <w:rFonts w:ascii="Times New Roman" w:hAnsi="Times New Roman" w:cs="Times New Roman"/>
          <w:lang w:val="fr-FR"/>
        </w:rPr>
      </w:pPr>
    </w:p>
    <w:p w14:paraId="7C7BD5A7" w14:textId="69B7A774" w:rsidR="007C1D1D" w:rsidRPr="00970805" w:rsidRDefault="007C1D1D" w:rsidP="007C1D1D">
      <w:pPr>
        <w:rPr>
          <w:rFonts w:ascii="Times New Roman" w:hAnsi="Times New Roman" w:cs="Times New Roman"/>
          <w:i/>
          <w:lang w:val="fr-FR"/>
        </w:rPr>
      </w:pPr>
      <w:r w:rsidRPr="00970805">
        <w:rPr>
          <w:rFonts w:ascii="Times New Roman" w:hAnsi="Times New Roman" w:cs="Times New Roman"/>
          <w:lang w:val="fr-FR"/>
        </w:rPr>
        <w:t>Introduction</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1</w:t>
      </w:r>
    </w:p>
    <w:p w14:paraId="1A4373A8" w14:textId="77777777" w:rsidR="00354025" w:rsidRPr="00970805" w:rsidRDefault="00354025" w:rsidP="007C1D1D">
      <w:pPr>
        <w:rPr>
          <w:rFonts w:ascii="Times New Roman" w:hAnsi="Times New Roman" w:cs="Times New Roman"/>
          <w:lang w:val="fr-FR"/>
        </w:rPr>
      </w:pPr>
    </w:p>
    <w:p w14:paraId="35C05F8E" w14:textId="77777777" w:rsidR="007C1D1D" w:rsidRPr="00970805" w:rsidRDefault="007C1D1D" w:rsidP="007C1D1D">
      <w:pPr>
        <w:rPr>
          <w:rFonts w:ascii="Times New Roman" w:hAnsi="Times New Roman" w:cs="Times New Roman"/>
          <w:lang w:val="fr-FR"/>
        </w:rPr>
      </w:pPr>
    </w:p>
    <w:p w14:paraId="301E960A" w14:textId="765AF95B" w:rsidR="007C1D1D" w:rsidRPr="00970805" w:rsidRDefault="007C1D1D" w:rsidP="007C1D1D">
      <w:pPr>
        <w:rPr>
          <w:rFonts w:ascii="Times New Roman" w:hAnsi="Times New Roman" w:cs="Times New Roman"/>
          <w:i/>
          <w:lang w:val="fr-FR"/>
        </w:rPr>
      </w:pPr>
      <w:proofErr w:type="spellStart"/>
      <w:r w:rsidRPr="00970805">
        <w:rPr>
          <w:rFonts w:ascii="Times New Roman" w:hAnsi="Times New Roman" w:cs="Times New Roman"/>
          <w:lang w:val="fr-FR"/>
        </w:rPr>
        <w:t>Chapter</w:t>
      </w:r>
      <w:proofErr w:type="spellEnd"/>
      <w:r w:rsidRPr="00970805">
        <w:rPr>
          <w:rFonts w:ascii="Times New Roman" w:hAnsi="Times New Roman" w:cs="Times New Roman"/>
          <w:lang w:val="fr-FR"/>
        </w:rPr>
        <w:t xml:space="preserve"> One</w:t>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t xml:space="preserve">       </w:t>
      </w:r>
      <w:r w:rsidR="00354025" w:rsidRPr="00970805">
        <w:rPr>
          <w:rFonts w:ascii="Times New Roman" w:hAnsi="Times New Roman" w:cs="Times New Roman"/>
          <w:lang w:val="fr-FR"/>
        </w:rPr>
        <w:tab/>
        <w:t xml:space="preserve">                </w:t>
      </w:r>
      <w:r w:rsidR="00354025" w:rsidRPr="00970805">
        <w:rPr>
          <w:rFonts w:ascii="Times New Roman" w:hAnsi="Times New Roman" w:cs="Times New Roman"/>
          <w:i/>
          <w:lang w:val="fr-FR"/>
        </w:rPr>
        <w:t>2</w:t>
      </w:r>
    </w:p>
    <w:p w14:paraId="28B8BF1C" w14:textId="77777777" w:rsidR="00354025" w:rsidRPr="00970805" w:rsidRDefault="00354025" w:rsidP="007C1D1D">
      <w:pPr>
        <w:rPr>
          <w:rFonts w:ascii="Times New Roman" w:hAnsi="Times New Roman" w:cs="Times New Roman"/>
          <w:lang w:val="fr-FR"/>
        </w:rPr>
      </w:pPr>
    </w:p>
    <w:p w14:paraId="206ED41A" w14:textId="77777777" w:rsidR="007C1D1D" w:rsidRPr="00970805" w:rsidRDefault="007C1D1D" w:rsidP="007C1D1D">
      <w:pPr>
        <w:rPr>
          <w:rFonts w:ascii="Times New Roman" w:hAnsi="Times New Roman" w:cs="Times New Roman"/>
          <w:lang w:val="fr-FR"/>
        </w:rPr>
      </w:pPr>
    </w:p>
    <w:p w14:paraId="56CBB473" w14:textId="1F0D5520" w:rsidR="007C1D1D" w:rsidRPr="00354025" w:rsidRDefault="007C1D1D" w:rsidP="007C1D1D">
      <w:pPr>
        <w:rPr>
          <w:rFonts w:ascii="Times New Roman" w:hAnsi="Times New Roman" w:cs="Times New Roman"/>
          <w:i/>
        </w:rPr>
      </w:pPr>
      <w:r>
        <w:rPr>
          <w:rFonts w:ascii="Times New Roman" w:hAnsi="Times New Roman" w:cs="Times New Roman"/>
        </w:rPr>
        <w:t>Chapter Two</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354025">
        <w:rPr>
          <w:rFonts w:ascii="Times New Roman" w:hAnsi="Times New Roman" w:cs="Times New Roman"/>
          <w:i/>
        </w:rPr>
        <w:t>7</w:t>
      </w:r>
    </w:p>
    <w:p w14:paraId="52886F29" w14:textId="77777777" w:rsidR="00354025" w:rsidRDefault="00354025" w:rsidP="007C1D1D">
      <w:pPr>
        <w:rPr>
          <w:rFonts w:ascii="Times New Roman" w:hAnsi="Times New Roman" w:cs="Times New Roman"/>
        </w:rPr>
      </w:pPr>
    </w:p>
    <w:p w14:paraId="5FD672CC" w14:textId="77777777" w:rsidR="007C1D1D" w:rsidRDefault="007C1D1D" w:rsidP="007C1D1D">
      <w:pPr>
        <w:rPr>
          <w:rFonts w:ascii="Times New Roman" w:hAnsi="Times New Roman" w:cs="Times New Roman"/>
        </w:rPr>
      </w:pPr>
    </w:p>
    <w:p w14:paraId="40FEDFD7" w14:textId="497F2F2C" w:rsidR="007C1D1D" w:rsidRPr="00354025" w:rsidRDefault="007C1D1D" w:rsidP="007C1D1D">
      <w:pPr>
        <w:rPr>
          <w:rFonts w:ascii="Times New Roman" w:hAnsi="Times New Roman" w:cs="Times New Roman"/>
          <w:i/>
        </w:rPr>
      </w:pPr>
      <w:r>
        <w:rPr>
          <w:rFonts w:ascii="Times New Roman" w:hAnsi="Times New Roman" w:cs="Times New Roman"/>
        </w:rPr>
        <w:t>Chapter Three</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15</w:t>
      </w:r>
    </w:p>
    <w:p w14:paraId="571D5780" w14:textId="77777777" w:rsidR="00354025" w:rsidRDefault="00354025" w:rsidP="007C1D1D">
      <w:pPr>
        <w:rPr>
          <w:rFonts w:ascii="Times New Roman" w:hAnsi="Times New Roman" w:cs="Times New Roman"/>
        </w:rPr>
      </w:pPr>
    </w:p>
    <w:p w14:paraId="0CDE0BE2" w14:textId="77777777" w:rsidR="007C1D1D" w:rsidRDefault="007C1D1D" w:rsidP="007C1D1D">
      <w:pPr>
        <w:rPr>
          <w:rFonts w:ascii="Times New Roman" w:hAnsi="Times New Roman" w:cs="Times New Roman"/>
        </w:rPr>
      </w:pPr>
    </w:p>
    <w:p w14:paraId="3D7A893C" w14:textId="01578FE5" w:rsidR="007C1D1D" w:rsidRPr="00354025" w:rsidRDefault="007C1D1D" w:rsidP="007C1D1D">
      <w:pPr>
        <w:rPr>
          <w:rFonts w:ascii="Times New Roman" w:hAnsi="Times New Roman" w:cs="Times New Roman"/>
          <w:i/>
        </w:rPr>
      </w:pPr>
      <w:r>
        <w:rPr>
          <w:rFonts w:ascii="Times New Roman" w:hAnsi="Times New Roman" w:cs="Times New Roman"/>
        </w:rPr>
        <w:t>Conclusion</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20</w:t>
      </w:r>
    </w:p>
    <w:p w14:paraId="1BB2C103" w14:textId="77777777" w:rsidR="00354025" w:rsidRDefault="00354025" w:rsidP="007C1D1D">
      <w:pPr>
        <w:rPr>
          <w:rFonts w:ascii="Times New Roman" w:hAnsi="Times New Roman" w:cs="Times New Roman"/>
        </w:rPr>
      </w:pPr>
    </w:p>
    <w:p w14:paraId="20EF9C1D" w14:textId="77777777" w:rsidR="007C1D1D" w:rsidRDefault="007C1D1D" w:rsidP="007C1D1D">
      <w:pPr>
        <w:rPr>
          <w:rFonts w:ascii="Times New Roman" w:hAnsi="Times New Roman" w:cs="Times New Roman"/>
        </w:rPr>
      </w:pPr>
    </w:p>
    <w:p w14:paraId="2344CBCB" w14:textId="593C2BC2" w:rsidR="007C1D1D" w:rsidRPr="00354025" w:rsidRDefault="007C1D1D" w:rsidP="007C1D1D">
      <w:pPr>
        <w:rPr>
          <w:rFonts w:ascii="Times New Roman" w:hAnsi="Times New Roman" w:cs="Times New Roman"/>
          <w:i/>
        </w:rPr>
      </w:pPr>
      <w:r>
        <w:rPr>
          <w:rFonts w:ascii="Times New Roman" w:hAnsi="Times New Roman" w:cs="Times New Roman"/>
        </w:rPr>
        <w:t>References</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21</w:t>
      </w:r>
    </w:p>
    <w:p w14:paraId="33A35F11" w14:textId="77777777" w:rsidR="00354025" w:rsidRDefault="00354025" w:rsidP="007C1D1D">
      <w:pPr>
        <w:rPr>
          <w:rFonts w:ascii="Times New Roman" w:hAnsi="Times New Roman" w:cs="Times New Roman"/>
        </w:rPr>
      </w:pPr>
    </w:p>
    <w:p w14:paraId="214AFA9F" w14:textId="77777777" w:rsidR="007C1D1D" w:rsidRDefault="007C1D1D" w:rsidP="007C1D1D">
      <w:pPr>
        <w:rPr>
          <w:rFonts w:ascii="Times New Roman" w:hAnsi="Times New Roman" w:cs="Times New Roman"/>
        </w:rPr>
      </w:pPr>
    </w:p>
    <w:p w14:paraId="547D715D" w14:textId="45CF67BF" w:rsidR="007C1D1D" w:rsidRPr="00354025" w:rsidRDefault="007C1D1D" w:rsidP="007C1D1D">
      <w:pPr>
        <w:rPr>
          <w:rFonts w:ascii="Times New Roman" w:hAnsi="Times New Roman" w:cs="Times New Roman"/>
          <w:i/>
        </w:rPr>
      </w:pPr>
      <w:r>
        <w:rPr>
          <w:rFonts w:ascii="Times New Roman" w:hAnsi="Times New Roman" w:cs="Times New Roman"/>
        </w:rPr>
        <w:t xml:space="preserve">Figures  </w:t>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26</w:t>
      </w:r>
    </w:p>
    <w:p w14:paraId="1D82D3E3" w14:textId="77777777" w:rsidR="00354025" w:rsidRDefault="00354025" w:rsidP="007C1D1D">
      <w:pPr>
        <w:rPr>
          <w:rFonts w:ascii="Times New Roman" w:hAnsi="Times New Roman" w:cs="Times New Roman"/>
        </w:rPr>
      </w:pPr>
    </w:p>
    <w:p w14:paraId="6B72E130" w14:textId="77777777" w:rsidR="007C1D1D" w:rsidRDefault="007C1D1D" w:rsidP="007C1D1D">
      <w:pPr>
        <w:rPr>
          <w:rFonts w:ascii="Times New Roman" w:hAnsi="Times New Roman" w:cs="Times New Roman"/>
        </w:rPr>
      </w:pPr>
    </w:p>
    <w:p w14:paraId="476E7AEB" w14:textId="6D19746C" w:rsidR="00354025" w:rsidRPr="00354025" w:rsidRDefault="007C1D1D" w:rsidP="007C1D1D">
      <w:pPr>
        <w:rPr>
          <w:rFonts w:ascii="Times New Roman" w:hAnsi="Times New Roman" w:cs="Times New Roman"/>
          <w:i/>
        </w:rPr>
        <w:sectPr w:rsidR="00354025" w:rsidRPr="00354025" w:rsidSect="00354025">
          <w:footerReference w:type="even" r:id="rId10"/>
          <w:footerReference w:type="default" r:id="rId11"/>
          <w:pgSz w:w="11900" w:h="16840"/>
          <w:pgMar w:top="1440" w:right="1800" w:bottom="1440" w:left="1800" w:header="708" w:footer="708" w:gutter="0"/>
          <w:pgNumType w:start="1"/>
          <w:cols w:space="708"/>
          <w:docGrid w:linePitch="360"/>
        </w:sectPr>
      </w:pPr>
      <w:r>
        <w:rPr>
          <w:rFonts w:ascii="Times New Roman" w:hAnsi="Times New Roman" w:cs="Times New Roman"/>
        </w:rPr>
        <w:t>Bibliography</w:t>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27</w:t>
      </w:r>
    </w:p>
    <w:p w14:paraId="310DDC07" w14:textId="77777777" w:rsidR="00F15EE3" w:rsidRDefault="00F15EE3" w:rsidP="00354025">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Introduction</w:t>
      </w:r>
    </w:p>
    <w:p w14:paraId="7BBEC79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0FBDDE5" w14:textId="77777777" w:rsidR="00F15EE3" w:rsidRPr="00066DFD"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rPr>
      </w:pPr>
      <w:r>
        <w:rPr>
          <w:rFonts w:ascii="Times New Roman" w:hAnsi="Times New Roman" w:cs="Times New Roman"/>
          <w:color w:val="000000"/>
          <w:u w:color="000000"/>
          <w:lang w:val="en-US"/>
        </w:rPr>
        <w:t>“[</w:t>
      </w:r>
      <w:proofErr w:type="gramStart"/>
      <w:r>
        <w:rPr>
          <w:rFonts w:ascii="Times New Roman" w:hAnsi="Times New Roman" w:cs="Times New Roman"/>
          <w:color w:val="000000"/>
          <w:u w:color="000000"/>
          <w:lang w:val="en-US"/>
        </w:rPr>
        <w:t>women</w:t>
      </w:r>
      <w:proofErr w:type="gramEnd"/>
      <w:r>
        <w:rPr>
          <w:rFonts w:ascii="Times New Roman" w:hAnsi="Times New Roman" w:cs="Times New Roman"/>
          <w:color w:val="000000"/>
          <w:u w:color="000000"/>
          <w:lang w:val="en-US"/>
        </w:rPr>
        <w:t>] have proved incapable of a single truly great, genuine and original achievement in art, or indeed of creating anything at all of lasting value”</w:t>
      </w:r>
    </w:p>
    <w:p w14:paraId="397C85B7"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Arthur Schopenhauer</w:t>
      </w:r>
    </w:p>
    <w:p w14:paraId="79228A0E"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(Quoted in Cowen, 1996)</w:t>
      </w:r>
    </w:p>
    <w:p w14:paraId="3D172D5A"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D33AFAF" w14:textId="79A77F39"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r>
        <w:rPr>
          <w:rFonts w:ascii="Times New Roman" w:hAnsi="Times New Roman" w:cs="Times New Roman"/>
          <w:color w:val="000000"/>
          <w:u w:color="000000"/>
          <w:lang w:val="en-US"/>
        </w:rPr>
        <w:t xml:space="preserve">You may think views like this are rare, but unfortunately they have become </w:t>
      </w:r>
      <w:r w:rsidR="00203461">
        <w:rPr>
          <w:rFonts w:ascii="Times New Roman" w:hAnsi="Times New Roman" w:cs="Times New Roman"/>
          <w:color w:val="000000"/>
          <w:u w:color="000000"/>
          <w:lang w:val="en-US"/>
        </w:rPr>
        <w:t>fairly engrained</w:t>
      </w:r>
      <w:r>
        <w:rPr>
          <w:rFonts w:ascii="Times New Roman" w:hAnsi="Times New Roman" w:cs="Times New Roman"/>
          <w:color w:val="222222"/>
          <w:u w:color="000000"/>
          <w:lang w:val="en-US"/>
        </w:rPr>
        <w:t>. Gender inequality is a familiar oppressive state that is not just found in our society but all over the world. People are now working to bring this oppression to light, but it will be difficult</w:t>
      </w:r>
      <w:r w:rsidR="009D266B">
        <w:rPr>
          <w:rFonts w:ascii="Times New Roman" w:hAnsi="Times New Roman" w:cs="Times New Roman"/>
          <w:color w:val="222222"/>
          <w:u w:color="000000"/>
          <w:lang w:val="en-US"/>
        </w:rPr>
        <w:t>,</w:t>
      </w:r>
      <w:r>
        <w:rPr>
          <w:rFonts w:ascii="Times New Roman" w:hAnsi="Times New Roman" w:cs="Times New Roman"/>
          <w:color w:val="222222"/>
          <w:u w:color="000000"/>
          <w:lang w:val="en-US"/>
        </w:rPr>
        <w:t xml:space="preserve"> </w:t>
      </w:r>
      <w:r w:rsidR="00A67BE9">
        <w:rPr>
          <w:rFonts w:ascii="Times New Roman" w:hAnsi="Times New Roman" w:cs="Times New Roman"/>
          <w:color w:val="222222"/>
          <w:u w:color="000000"/>
          <w:lang w:val="en-US"/>
        </w:rPr>
        <w:t>as</w:t>
      </w:r>
      <w:r>
        <w:rPr>
          <w:rFonts w:ascii="Times New Roman" w:hAnsi="Times New Roman" w:cs="Times New Roman"/>
          <w:color w:val="222222"/>
          <w:u w:color="000000"/>
          <w:lang w:val="en-US"/>
        </w:rPr>
        <w:t xml:space="preserve"> </w:t>
      </w:r>
      <w:proofErr w:type="spellStart"/>
      <w:r>
        <w:rPr>
          <w:rFonts w:ascii="Times New Roman" w:hAnsi="Times New Roman" w:cs="Times New Roman"/>
          <w:color w:val="222222"/>
          <w:u w:color="000000"/>
          <w:lang w:val="en-US"/>
        </w:rPr>
        <w:t>civilisation</w:t>
      </w:r>
      <w:proofErr w:type="spellEnd"/>
      <w:r>
        <w:rPr>
          <w:rFonts w:ascii="Times New Roman" w:hAnsi="Times New Roman" w:cs="Times New Roman"/>
          <w:color w:val="222222"/>
          <w:u w:color="000000"/>
          <w:lang w:val="en-US"/>
        </w:rPr>
        <w:t xml:space="preserve"> has been indoctrinated with these views for centuries. Inequality can be </w:t>
      </w:r>
      <w:r w:rsidR="00A67BE9">
        <w:rPr>
          <w:rFonts w:ascii="Times New Roman" w:hAnsi="Times New Roman" w:cs="Times New Roman"/>
          <w:color w:val="222222"/>
          <w:u w:color="000000"/>
          <w:lang w:val="en-US"/>
        </w:rPr>
        <w:t xml:space="preserve">found almost everywhere, </w:t>
      </w:r>
      <w:commentRangeStart w:id="11"/>
      <w:r w:rsidR="00A67BE9">
        <w:rPr>
          <w:rFonts w:ascii="Times New Roman" w:hAnsi="Times New Roman" w:cs="Times New Roman"/>
          <w:color w:val="222222"/>
          <w:u w:color="000000"/>
          <w:lang w:val="en-US"/>
        </w:rPr>
        <w:t>even</w:t>
      </w:r>
      <w:r>
        <w:rPr>
          <w:rFonts w:ascii="Times New Roman" w:hAnsi="Times New Roman" w:cs="Times New Roman"/>
          <w:color w:val="222222"/>
          <w:u w:color="000000"/>
          <w:lang w:val="en-US"/>
        </w:rPr>
        <w:t xml:space="preserve"> in </w:t>
      </w:r>
      <w:commentRangeEnd w:id="11"/>
      <w:r w:rsidR="00094026">
        <w:rPr>
          <w:rStyle w:val="CommentReference"/>
        </w:rPr>
        <w:commentReference w:id="11"/>
      </w:r>
      <w:r w:rsidR="00203461">
        <w:rPr>
          <w:rFonts w:ascii="Times New Roman" w:hAnsi="Times New Roman" w:cs="Times New Roman"/>
          <w:color w:val="222222"/>
          <w:u w:color="000000"/>
          <w:lang w:val="en-US"/>
        </w:rPr>
        <w:t>the</w:t>
      </w:r>
      <w:r>
        <w:rPr>
          <w:rFonts w:ascii="Times New Roman" w:hAnsi="Times New Roman" w:cs="Times New Roman"/>
          <w:color w:val="222222"/>
          <w:u w:color="000000"/>
          <w:lang w:val="en-US"/>
        </w:rPr>
        <w:t xml:space="preserve"> art</w:t>
      </w:r>
      <w:r w:rsidR="00203461">
        <w:rPr>
          <w:rFonts w:ascii="Times New Roman" w:hAnsi="Times New Roman" w:cs="Times New Roman"/>
          <w:color w:val="222222"/>
          <w:u w:color="000000"/>
          <w:lang w:val="en-US"/>
        </w:rPr>
        <w:t>s</w:t>
      </w:r>
      <w:r>
        <w:rPr>
          <w:rFonts w:ascii="Times New Roman" w:hAnsi="Times New Roman" w:cs="Times New Roman"/>
          <w:color w:val="222222"/>
          <w:u w:color="000000"/>
          <w:lang w:val="en-US"/>
        </w:rPr>
        <w:t>. For decades, artists have been trying to address</w:t>
      </w:r>
      <w:r w:rsidR="00A67BE9">
        <w:rPr>
          <w:rFonts w:ascii="Times New Roman" w:hAnsi="Times New Roman" w:cs="Times New Roman"/>
          <w:color w:val="222222"/>
          <w:u w:color="000000"/>
          <w:lang w:val="en-US"/>
        </w:rPr>
        <w:t xml:space="preserve"> this</w:t>
      </w:r>
      <w:commentRangeStart w:id="12"/>
      <w:r w:rsidR="00A67BE9">
        <w:rPr>
          <w:rFonts w:ascii="Times New Roman" w:hAnsi="Times New Roman" w:cs="Times New Roman"/>
          <w:color w:val="222222"/>
          <w:u w:color="000000"/>
          <w:lang w:val="en-US"/>
        </w:rPr>
        <w:t>;</w:t>
      </w:r>
      <w:commentRangeEnd w:id="12"/>
      <w:r w:rsidR="00094026">
        <w:rPr>
          <w:rStyle w:val="CommentReference"/>
        </w:rPr>
        <w:commentReference w:id="12"/>
      </w:r>
      <w:r>
        <w:rPr>
          <w:rFonts w:ascii="Times New Roman" w:hAnsi="Times New Roman" w:cs="Times New Roman"/>
          <w:color w:val="222222"/>
          <w:u w:color="000000"/>
          <w:lang w:val="en-US"/>
        </w:rPr>
        <w:t xml:space="preserve"> </w:t>
      </w:r>
      <w:r w:rsidR="00A8204B">
        <w:rPr>
          <w:rFonts w:ascii="Times New Roman" w:hAnsi="Times New Roman" w:cs="Times New Roman"/>
          <w:color w:val="222222"/>
          <w:u w:color="000000"/>
          <w:lang w:val="en-US"/>
        </w:rPr>
        <w:t>a</w:t>
      </w:r>
      <w:r>
        <w:rPr>
          <w:rFonts w:ascii="Times New Roman" w:hAnsi="Times New Roman" w:cs="Times New Roman"/>
          <w:color w:val="222222"/>
          <w:u w:color="000000"/>
          <w:lang w:val="en-US"/>
        </w:rPr>
        <w:t>rt is useful in raising awareness</w:t>
      </w:r>
      <w:r w:rsidR="00090677">
        <w:rPr>
          <w:rFonts w:ascii="Times New Roman" w:hAnsi="Times New Roman" w:cs="Times New Roman"/>
          <w:color w:val="222222"/>
          <w:u w:color="000000"/>
          <w:lang w:val="en-US"/>
        </w:rPr>
        <w:t xml:space="preserve"> and can help influence the masses</w:t>
      </w:r>
      <w:r w:rsidR="00144BEF">
        <w:rPr>
          <w:rFonts w:ascii="Times New Roman" w:hAnsi="Times New Roman" w:cs="Times New Roman"/>
          <w:color w:val="000000"/>
          <w:u w:color="000000"/>
          <w:lang w:val="en-US"/>
        </w:rPr>
        <w:t>;</w:t>
      </w:r>
      <w:r w:rsidR="00090677">
        <w:rPr>
          <w:rFonts w:ascii="Times New Roman" w:hAnsi="Times New Roman" w:cs="Times New Roman"/>
          <w:color w:val="000000"/>
          <w:u w:color="000000"/>
          <w:lang w:val="en-US"/>
        </w:rPr>
        <w:t xml:space="preserve"> </w:t>
      </w:r>
      <w:r w:rsidR="00144BEF">
        <w:rPr>
          <w:rFonts w:ascii="Times New Roman" w:hAnsi="Times New Roman" w:cs="Times New Roman"/>
          <w:color w:val="222222"/>
          <w:u w:color="000000"/>
          <w:lang w:val="en-US"/>
        </w:rPr>
        <w:t>i</w:t>
      </w:r>
      <w:r w:rsidR="00090677">
        <w:rPr>
          <w:rFonts w:ascii="Times New Roman" w:hAnsi="Times New Roman" w:cs="Times New Roman"/>
          <w:color w:val="222222"/>
          <w:u w:color="000000"/>
          <w:lang w:val="en-US"/>
        </w:rPr>
        <w:t>t</w:t>
      </w:r>
      <w:r>
        <w:rPr>
          <w:rFonts w:ascii="Times New Roman" w:hAnsi="Times New Roman" w:cs="Times New Roman"/>
          <w:color w:val="222222"/>
          <w:u w:color="000000"/>
          <w:lang w:val="en-US"/>
        </w:rPr>
        <w:t xml:space="preserve"> </w:t>
      </w:r>
      <w:r w:rsidR="00144BEF">
        <w:rPr>
          <w:rFonts w:ascii="Times New Roman" w:hAnsi="Times New Roman" w:cs="Times New Roman"/>
          <w:color w:val="222222"/>
          <w:u w:color="000000"/>
          <w:lang w:val="en-US"/>
        </w:rPr>
        <w:t>is</w:t>
      </w:r>
      <w:r>
        <w:rPr>
          <w:rFonts w:ascii="Times New Roman" w:hAnsi="Times New Roman" w:cs="Times New Roman"/>
          <w:color w:val="222222"/>
          <w:u w:color="000000"/>
          <w:lang w:val="en-US"/>
        </w:rPr>
        <w:t xml:space="preserve"> a powerful tool. I will be investigating the gender inequality</w:t>
      </w:r>
      <w:r w:rsidR="00090677">
        <w:rPr>
          <w:rFonts w:ascii="Times New Roman" w:hAnsi="Times New Roman" w:cs="Times New Roman"/>
          <w:color w:val="222222"/>
          <w:u w:color="000000"/>
          <w:lang w:val="en-US"/>
        </w:rPr>
        <w:t xml:space="preserve"> in one specific field</w:t>
      </w:r>
      <w:r>
        <w:rPr>
          <w:rFonts w:ascii="Times New Roman" w:hAnsi="Times New Roman" w:cs="Times New Roman"/>
          <w:color w:val="222222"/>
          <w:u w:color="000000"/>
          <w:lang w:val="en-US"/>
        </w:rPr>
        <w:t xml:space="preserve">: landscape photography. </w:t>
      </w:r>
      <w:r w:rsidR="008A33F0">
        <w:rPr>
          <w:rFonts w:ascii="Times New Roman" w:hAnsi="Times New Roman" w:cs="Times New Roman"/>
          <w:color w:val="222222"/>
          <w:u w:color="000000"/>
          <w:lang w:val="en-US"/>
        </w:rPr>
        <w:t>Landscape photography is something that is close to my heart</w:t>
      </w:r>
      <w:r w:rsidR="008A33F0">
        <w:rPr>
          <w:rFonts w:ascii="Times New Roman" w:hAnsi="Times New Roman" w:cs="Times New Roman"/>
          <w:color w:val="000000"/>
          <w:u w:color="000000"/>
          <w:lang w:val="en-US"/>
        </w:rPr>
        <w:t xml:space="preserve">. My earliest memories of starting out with photography are photographing landscape with my family. It has never occurred to me that there would be any inequality here. It was only when I started researching </w:t>
      </w:r>
      <w:commentRangeStart w:id="13"/>
      <w:r w:rsidR="008A33F0">
        <w:rPr>
          <w:rFonts w:ascii="Times New Roman" w:hAnsi="Times New Roman" w:cs="Times New Roman"/>
          <w:color w:val="000000"/>
          <w:u w:color="000000"/>
          <w:lang w:val="en-US"/>
        </w:rPr>
        <w:t>landscapes</w:t>
      </w:r>
      <w:commentRangeEnd w:id="13"/>
      <w:r w:rsidR="00094026">
        <w:rPr>
          <w:rStyle w:val="CommentReference"/>
        </w:rPr>
        <w:commentReference w:id="13"/>
      </w:r>
      <w:r w:rsidR="008A33F0">
        <w:rPr>
          <w:rFonts w:ascii="Times New Roman" w:hAnsi="Times New Roman" w:cs="Times New Roman"/>
          <w:color w:val="000000"/>
          <w:u w:color="000000"/>
          <w:lang w:val="en-US"/>
        </w:rPr>
        <w:t xml:space="preserve"> that I noticed the </w:t>
      </w:r>
      <w:r>
        <w:rPr>
          <w:rFonts w:ascii="Times New Roman" w:hAnsi="Times New Roman" w:cs="Times New Roman"/>
          <w:color w:val="222222"/>
          <w:u w:color="000000"/>
          <w:lang w:val="en-US"/>
        </w:rPr>
        <w:t xml:space="preserve">overwhelming amount of male photographers in this field but the reason behind this inequality </w:t>
      </w:r>
      <w:commentRangeStart w:id="14"/>
      <w:r>
        <w:rPr>
          <w:rFonts w:ascii="Times New Roman" w:hAnsi="Times New Roman" w:cs="Times New Roman"/>
          <w:color w:val="222222"/>
          <w:u w:color="000000"/>
          <w:lang w:val="en-US"/>
        </w:rPr>
        <w:t>remain</w:t>
      </w:r>
      <w:r w:rsidR="000B45CA">
        <w:rPr>
          <w:rFonts w:ascii="Times New Roman" w:hAnsi="Times New Roman" w:cs="Times New Roman"/>
          <w:color w:val="222222"/>
          <w:u w:color="000000"/>
          <w:lang w:val="en-US"/>
        </w:rPr>
        <w:t>s</w:t>
      </w:r>
      <w:commentRangeEnd w:id="14"/>
      <w:r w:rsidR="00094026">
        <w:rPr>
          <w:rStyle w:val="CommentReference"/>
        </w:rPr>
        <w:commentReference w:id="14"/>
      </w:r>
      <w:r>
        <w:rPr>
          <w:rFonts w:ascii="Times New Roman" w:hAnsi="Times New Roman" w:cs="Times New Roman"/>
          <w:color w:val="222222"/>
          <w:u w:color="000000"/>
          <w:lang w:val="en-US"/>
        </w:rPr>
        <w:t xml:space="preserve"> opaque. </w:t>
      </w:r>
      <w:r w:rsidR="008A33F0">
        <w:rPr>
          <w:rFonts w:ascii="Times New Roman" w:hAnsi="Times New Roman" w:cs="Times New Roman"/>
          <w:color w:val="222222"/>
          <w:u w:color="000000"/>
          <w:lang w:val="en-US"/>
        </w:rPr>
        <w:t xml:space="preserve">I </w:t>
      </w:r>
      <w:r w:rsidR="00094026">
        <w:rPr>
          <w:rFonts w:ascii="Times New Roman" w:hAnsi="Times New Roman" w:cs="Times New Roman"/>
          <w:color w:val="222222"/>
          <w:u w:color="000000"/>
          <w:lang w:val="en-US"/>
        </w:rPr>
        <w:t>wanted</w:t>
      </w:r>
      <w:r w:rsidR="008A33F0">
        <w:rPr>
          <w:rFonts w:ascii="Times New Roman" w:hAnsi="Times New Roman" w:cs="Times New Roman"/>
          <w:color w:val="222222"/>
          <w:u w:color="000000"/>
          <w:lang w:val="en-US"/>
        </w:rPr>
        <w:t xml:space="preserve"> to discover why</w:t>
      </w:r>
      <w:commentRangeStart w:id="15"/>
      <w:r w:rsidR="008A33F0">
        <w:rPr>
          <w:rFonts w:ascii="Times New Roman" w:hAnsi="Times New Roman" w:cs="Times New Roman"/>
          <w:color w:val="000000"/>
          <w:u w:color="000000"/>
          <w:lang w:val="en-US"/>
        </w:rPr>
        <w:t xml:space="preserve">. </w:t>
      </w:r>
      <w:commentRangeEnd w:id="15"/>
      <w:r w:rsidR="00094026">
        <w:rPr>
          <w:rStyle w:val="CommentReference"/>
        </w:rPr>
        <w:commentReference w:id="15"/>
      </w:r>
    </w:p>
    <w:p w14:paraId="5902283E" w14:textId="77777777" w:rsidR="00A31E29" w:rsidRDefault="00A31E29"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2CEB368" w14:textId="77777777" w:rsidR="00A31E29" w:rsidRDefault="00A31E29"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75D985C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4EDF97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887F983"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37BE1AC"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28D371C"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6BA33A8" w14:textId="77777777" w:rsidR="00A67BE9" w:rsidRDefault="00A67BE9"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E880CC8"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45F25CF"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56D6E1A0"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0C9A9F21"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2D76CF6"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D7BE725" w14:textId="77777777" w:rsidR="000568FE" w:rsidRDefault="000568FE"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32319E29" w14:textId="77777777" w:rsidR="00F15EE3"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color w:val="000000"/>
          <w:u w:val="single" w:color="000000"/>
          <w:lang w:val="en-US"/>
        </w:rPr>
        <w:lastRenderedPageBreak/>
        <w:t>Chapter One</w:t>
      </w:r>
    </w:p>
    <w:p w14:paraId="348D5826"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7B67B2" w14:textId="0E3346CC"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commentRangeStart w:id="16"/>
      <w:r>
        <w:rPr>
          <w:rFonts w:ascii="Times New Roman" w:hAnsi="Times New Roman" w:cs="Times New Roman"/>
          <w:color w:val="000000"/>
          <w:u w:color="000000"/>
          <w:lang w:val="en-US"/>
        </w:rPr>
        <w:t>There are many things that ha</w:t>
      </w:r>
      <w:r w:rsidR="005373CA">
        <w:rPr>
          <w:rFonts w:ascii="Times New Roman" w:hAnsi="Times New Roman" w:cs="Times New Roman"/>
          <w:color w:val="000000"/>
          <w:u w:color="000000"/>
          <w:lang w:val="en-US"/>
        </w:rPr>
        <w:t>ve caused and exacerbated inequality</w:t>
      </w:r>
      <w:r>
        <w:rPr>
          <w:rFonts w:ascii="Times New Roman" w:hAnsi="Times New Roman" w:cs="Times New Roman"/>
          <w:color w:val="000000"/>
          <w:u w:color="000000"/>
          <w:lang w:val="en-US"/>
        </w:rPr>
        <w:t xml:space="preserve">. In this chapter I will explore certain causes. I have chosen certain causes because </w:t>
      </w:r>
      <w:r w:rsidR="005373CA">
        <w:rPr>
          <w:rFonts w:ascii="Times New Roman" w:hAnsi="Times New Roman" w:cs="Times New Roman"/>
          <w:color w:val="000000"/>
          <w:u w:color="000000"/>
          <w:lang w:val="en-US"/>
        </w:rPr>
        <w:t xml:space="preserve">my research has led me here. Whilst other causes have been informative, they </w:t>
      </w:r>
      <w:r w:rsidR="00952A20">
        <w:rPr>
          <w:rFonts w:ascii="Times New Roman" w:hAnsi="Times New Roman" w:cs="Times New Roman"/>
          <w:color w:val="000000"/>
          <w:u w:color="000000"/>
          <w:lang w:val="en-US"/>
        </w:rPr>
        <w:t xml:space="preserve">didn’t </w:t>
      </w:r>
      <w:r w:rsidR="007266CE">
        <w:rPr>
          <w:rFonts w:ascii="Times New Roman" w:hAnsi="Times New Roman" w:cs="Times New Roman"/>
          <w:color w:val="000000"/>
          <w:u w:color="000000"/>
          <w:lang w:val="en-US"/>
        </w:rPr>
        <w:t>lead</w:t>
      </w:r>
      <w:r w:rsidR="00952A20">
        <w:rPr>
          <w:rFonts w:ascii="Times New Roman" w:hAnsi="Times New Roman" w:cs="Times New Roman"/>
          <w:color w:val="000000"/>
          <w:u w:color="000000"/>
          <w:lang w:val="en-US"/>
        </w:rPr>
        <w:t xml:space="preserve"> me to where I wanted to go</w:t>
      </w:r>
      <w:r w:rsidR="005373CA">
        <w:rPr>
          <w:rFonts w:ascii="Times New Roman" w:hAnsi="Times New Roman" w:cs="Times New Roman"/>
          <w:color w:val="000000"/>
          <w:u w:color="000000"/>
          <w:lang w:val="en-US"/>
        </w:rPr>
        <w:t xml:space="preserve">. </w:t>
      </w:r>
      <w:commentRangeEnd w:id="16"/>
      <w:r w:rsidR="00E84ABC">
        <w:rPr>
          <w:rStyle w:val="CommentReference"/>
        </w:rPr>
        <w:commentReference w:id="16"/>
      </w:r>
    </w:p>
    <w:p w14:paraId="7245F2D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0827136" w14:textId="3D8BB47A" w:rsidR="00F15EE3" w:rsidRPr="00E70370" w:rsidRDefault="00F15EE3" w:rsidP="00F15EE3">
      <w:pPr>
        <w:widowControl w:val="0"/>
        <w:autoSpaceDE w:val="0"/>
        <w:autoSpaceDN w:val="0"/>
        <w:adjustRightInd w:val="0"/>
        <w:spacing w:line="360" w:lineRule="auto"/>
        <w:rPr>
          <w:rFonts w:ascii="Times New Roman" w:hAnsi="Times New Roman" w:cs="Times New Roman"/>
          <w:color w:val="000000"/>
          <w:u w:color="000000"/>
        </w:rPr>
      </w:pPr>
      <w:r>
        <w:rPr>
          <w:rFonts w:ascii="Times New Roman" w:hAnsi="Times New Roman" w:cs="Times New Roman"/>
          <w:color w:val="000000"/>
          <w:u w:color="000000"/>
          <w:lang w:val="en-US"/>
        </w:rPr>
        <w:t xml:space="preserve">It is indisputable that landscape photography is a male dominated environment; you can see this on the </w:t>
      </w:r>
      <w:r w:rsidR="000568FE">
        <w:rPr>
          <w:rFonts w:ascii="Times New Roman" w:hAnsi="Times New Roman" w:cs="Times New Roman"/>
          <w:color w:val="000000"/>
          <w:u w:color="000000"/>
          <w:lang w:val="en-US"/>
        </w:rPr>
        <w:t>Internet</w:t>
      </w:r>
      <w:r>
        <w:rPr>
          <w:rFonts w:ascii="Times New Roman" w:hAnsi="Times New Roman" w:cs="Times New Roman"/>
          <w:color w:val="000000"/>
          <w:u w:color="000000"/>
          <w:lang w:val="en-US"/>
        </w:rPr>
        <w:t xml:space="preserve">; </w:t>
      </w:r>
      <w:commentRangeStart w:id="17"/>
      <w:r>
        <w:rPr>
          <w:rFonts w:ascii="Times New Roman" w:hAnsi="Times New Roman" w:cs="Times New Roman"/>
          <w:color w:val="000000"/>
          <w:u w:color="000000"/>
          <w:lang w:val="en-US"/>
        </w:rPr>
        <w:t>if</w:t>
      </w:r>
      <w:commentRangeEnd w:id="17"/>
      <w:r w:rsidR="00E84ABC">
        <w:rPr>
          <w:rStyle w:val="CommentReference"/>
        </w:rPr>
        <w:commentReference w:id="17"/>
      </w:r>
      <w:r>
        <w:rPr>
          <w:rFonts w:ascii="Times New Roman" w:hAnsi="Times New Roman" w:cs="Times New Roman"/>
          <w:color w:val="000000"/>
          <w:u w:color="000000"/>
          <w:lang w:val="en-US"/>
        </w:rPr>
        <w:t xml:space="preserve"> you look for lists of landscape photographers, they are overwhelmingly male (</w:t>
      </w:r>
      <w:proofErr w:type="spellStart"/>
      <w:r>
        <w:rPr>
          <w:rFonts w:ascii="Times New Roman" w:hAnsi="Times New Roman" w:cs="Times New Roman"/>
          <w:color w:val="000000"/>
          <w:u w:color="000000"/>
          <w:lang w:val="en-US"/>
        </w:rPr>
        <w:t>Dautlich</w:t>
      </w:r>
      <w:proofErr w:type="spellEnd"/>
      <w:r>
        <w:rPr>
          <w:rFonts w:ascii="Times New Roman" w:hAnsi="Times New Roman" w:cs="Times New Roman"/>
          <w:color w:val="000000"/>
          <w:u w:color="000000"/>
          <w:lang w:val="en-US"/>
        </w:rPr>
        <w:t xml:space="preserve">, 2017). </w:t>
      </w:r>
      <w:commentRangeStart w:id="18"/>
      <w:r>
        <w:rPr>
          <w:rFonts w:ascii="Times New Roman" w:hAnsi="Times New Roman" w:cs="Times New Roman"/>
          <w:color w:val="000000"/>
          <w:u w:color="000000"/>
          <w:lang w:val="en-US"/>
        </w:rPr>
        <w:t xml:space="preserve">Landscape photography has the perception of being a masculine genre </w:t>
      </w:r>
      <w:commentRangeEnd w:id="18"/>
      <w:r w:rsidR="00E84ABC">
        <w:rPr>
          <w:rStyle w:val="CommentReference"/>
        </w:rPr>
        <w:commentReference w:id="18"/>
      </w:r>
      <w:r>
        <w:rPr>
          <w:rFonts w:ascii="Times New Roman" w:hAnsi="Times New Roman" w:cs="Times New Roman"/>
          <w:color w:val="000000"/>
          <w:u w:color="000000"/>
          <w:lang w:val="en-US"/>
        </w:rPr>
        <w:t>(Johnson, 2012). Many see it as a hobby or career suited to men (</w:t>
      </w:r>
      <w:commentRangeStart w:id="19"/>
      <w:r>
        <w:rPr>
          <w:rFonts w:ascii="Times New Roman" w:hAnsi="Times New Roman" w:cs="Times New Roman"/>
          <w:color w:val="000000"/>
          <w:u w:color="000000"/>
          <w:lang w:val="en-US"/>
        </w:rPr>
        <w:t xml:space="preserve">Landscape), </w:t>
      </w:r>
      <w:commentRangeEnd w:id="19"/>
      <w:r w:rsidR="00E84ABC">
        <w:rPr>
          <w:rStyle w:val="CommentReference"/>
        </w:rPr>
        <w:commentReference w:id="19"/>
      </w:r>
      <w:r>
        <w:rPr>
          <w:rFonts w:ascii="Times New Roman" w:hAnsi="Times New Roman" w:cs="Times New Roman"/>
          <w:color w:val="000000"/>
          <w:u w:color="000000"/>
          <w:lang w:val="en-US"/>
        </w:rPr>
        <w:t>and as such it has become a difficult area for women to even get into, let alone work and succeed in (Zhang, 20</w:t>
      </w:r>
      <w:r w:rsidR="00FD3CE3">
        <w:rPr>
          <w:rFonts w:ascii="Times New Roman" w:hAnsi="Times New Roman" w:cs="Times New Roman"/>
          <w:color w:val="000000"/>
          <w:u w:color="000000"/>
          <w:lang w:val="en-US"/>
        </w:rPr>
        <w:t>17). There are reasons for this</w:t>
      </w:r>
      <w:proofErr w:type="gramStart"/>
      <w:r w:rsidR="00FD3CE3">
        <w:rPr>
          <w:rFonts w:ascii="Times New Roman" w:hAnsi="Times New Roman" w:cs="Times New Roman"/>
          <w:color w:val="000000"/>
          <w:u w:color="000000"/>
          <w:lang w:val="en-US"/>
        </w:rPr>
        <w:t>;</w:t>
      </w:r>
      <w:proofErr w:type="gramEnd"/>
      <w:r w:rsidR="00FD3CE3">
        <w:rPr>
          <w:rFonts w:ascii="Times New Roman" w:hAnsi="Times New Roman" w:cs="Times New Roman"/>
          <w:color w:val="000000"/>
          <w:u w:color="000000"/>
          <w:lang w:val="en-US"/>
        </w:rPr>
        <w:t xml:space="preserve"> h</w:t>
      </w:r>
      <w:r>
        <w:rPr>
          <w:rFonts w:ascii="Times New Roman" w:hAnsi="Times New Roman" w:cs="Times New Roman"/>
          <w:color w:val="000000"/>
          <w:u w:color="000000"/>
          <w:lang w:val="en-US"/>
        </w:rPr>
        <w:t xml:space="preserve">istory, tradition and religion. </w:t>
      </w:r>
    </w:p>
    <w:p w14:paraId="273DDA31"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AE85EC6" w14:textId="74E5040E"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Religion, for exampl</w:t>
      </w:r>
      <w:r w:rsidR="00FD3CE3">
        <w:rPr>
          <w:rFonts w:ascii="Times New Roman" w:hAnsi="Times New Roman" w:cs="Times New Roman"/>
          <w:color w:val="000000"/>
          <w:u w:color="000000"/>
          <w:lang w:val="en-US"/>
        </w:rPr>
        <w:t>e, is an incredibly strong force,</w:t>
      </w:r>
      <w:r>
        <w:rPr>
          <w:rFonts w:ascii="Times New Roman" w:hAnsi="Times New Roman" w:cs="Times New Roman"/>
          <w:color w:val="000000"/>
          <w:u w:color="000000"/>
          <w:lang w:val="en-US"/>
        </w:rPr>
        <w:t xml:space="preserve"> which is</w:t>
      </w:r>
      <w:r w:rsidR="00FD3CE3">
        <w:rPr>
          <w:rFonts w:ascii="Times New Roman" w:hAnsi="Times New Roman" w:cs="Times New Roman"/>
          <w:color w:val="000000"/>
          <w:u w:color="000000"/>
          <w:lang w:val="en-US"/>
        </w:rPr>
        <w:t xml:space="preserve"> capable of propagating an idea </w:t>
      </w:r>
      <w:r>
        <w:rPr>
          <w:rFonts w:ascii="Times New Roman" w:hAnsi="Times New Roman" w:cs="Times New Roman"/>
          <w:color w:val="000000"/>
          <w:u w:color="000000"/>
          <w:lang w:val="en-US"/>
        </w:rPr>
        <w:t>to the masses. In addition t</w:t>
      </w:r>
      <w:r w:rsidR="00E70370">
        <w:rPr>
          <w:rFonts w:ascii="Times New Roman" w:hAnsi="Times New Roman" w:cs="Times New Roman"/>
          <w:color w:val="000000"/>
          <w:u w:color="000000"/>
          <w:lang w:val="en-US"/>
        </w:rPr>
        <w:t xml:space="preserve">o the </w:t>
      </w:r>
      <w:r w:rsidR="00FD3CE3">
        <w:rPr>
          <w:rFonts w:ascii="Times New Roman" w:hAnsi="Times New Roman" w:cs="Times New Roman"/>
          <w:color w:val="000000"/>
          <w:u w:color="000000"/>
          <w:lang w:val="en-US"/>
        </w:rPr>
        <w:t>belief</w:t>
      </w:r>
      <w:r w:rsidR="00E70370">
        <w:rPr>
          <w:rFonts w:ascii="Times New Roman" w:hAnsi="Times New Roman" w:cs="Times New Roman"/>
          <w:color w:val="000000"/>
          <w:u w:color="000000"/>
          <w:lang w:val="en-US"/>
        </w:rPr>
        <w:t xml:space="preserve"> that women are caregivers</w:t>
      </w:r>
      <w:r>
        <w:rPr>
          <w:rFonts w:ascii="Times New Roman" w:hAnsi="Times New Roman" w:cs="Times New Roman"/>
          <w:color w:val="000000"/>
          <w:u w:color="000000"/>
          <w:lang w:val="en-US"/>
        </w:rPr>
        <w:t xml:space="preserve"> and should, more often than not, concede to their husbands, religion has created an impossible platform for women to live up to. For example in the Bible, the issue is </w:t>
      </w:r>
      <w:r w:rsidR="00E70370" w:rsidRPr="00E70370">
        <w:rPr>
          <w:rFonts w:ascii="Times New Roman" w:hAnsi="Times New Roman" w:cs="Times New Roman"/>
          <w:color w:val="000000"/>
          <w:u w:color="000000"/>
          <w:lang w:val="en-US"/>
        </w:rPr>
        <w:t xml:space="preserve">exacerbated </w:t>
      </w:r>
      <w:r>
        <w:rPr>
          <w:rFonts w:ascii="Times New Roman" w:hAnsi="Times New Roman" w:cs="Times New Roman"/>
          <w:color w:val="000000"/>
          <w:u w:color="000000"/>
          <w:lang w:val="en-US"/>
        </w:rPr>
        <w:t>by the fact that there are not many female figures for women to relate to, yet there ar</w:t>
      </w:r>
      <w:r w:rsidR="00D0640D">
        <w:rPr>
          <w:rFonts w:ascii="Times New Roman" w:hAnsi="Times New Roman" w:cs="Times New Roman"/>
          <w:color w:val="000000"/>
          <w:u w:color="000000"/>
          <w:lang w:val="en-US"/>
        </w:rPr>
        <w:t xml:space="preserve">e hundreds of male figures. </w:t>
      </w:r>
      <w:r w:rsidR="00F75225">
        <w:rPr>
          <w:rFonts w:ascii="Times New Roman" w:hAnsi="Times New Roman" w:cs="Times New Roman"/>
          <w:color w:val="000000"/>
          <w:u w:color="000000"/>
          <w:lang w:val="en-US"/>
        </w:rPr>
        <w:t xml:space="preserve">Women </w:t>
      </w:r>
      <w:r w:rsidR="005B3FDD">
        <w:rPr>
          <w:rFonts w:ascii="Times New Roman" w:hAnsi="Times New Roman" w:cs="Times New Roman"/>
          <w:color w:val="000000"/>
          <w:u w:color="000000"/>
          <w:lang w:val="en-US"/>
        </w:rPr>
        <w:t xml:space="preserve">seldom feature at the forefront, but when they do feature they are </w:t>
      </w:r>
      <w:r w:rsidR="00F75225">
        <w:rPr>
          <w:rFonts w:ascii="Times New Roman" w:hAnsi="Times New Roman" w:cs="Times New Roman"/>
          <w:color w:val="000000"/>
          <w:u w:color="000000"/>
          <w:lang w:val="en-US"/>
        </w:rPr>
        <w:t xml:space="preserve">usually portrayed in a negative inferior light. </w:t>
      </w:r>
      <w:r w:rsidR="00D0640D">
        <w:rPr>
          <w:rFonts w:ascii="Times New Roman" w:hAnsi="Times New Roman" w:cs="Times New Roman"/>
          <w:color w:val="000000"/>
          <w:u w:color="000000"/>
          <w:lang w:val="en-US"/>
        </w:rPr>
        <w:t>O</w:t>
      </w:r>
      <w:r>
        <w:rPr>
          <w:rFonts w:ascii="Times New Roman" w:hAnsi="Times New Roman" w:cs="Times New Roman"/>
          <w:color w:val="000000"/>
          <w:u w:color="000000"/>
          <w:lang w:val="en-US"/>
        </w:rPr>
        <w:t xml:space="preserve">ne female figure that women </w:t>
      </w:r>
      <w:r w:rsidR="00D35DAC">
        <w:rPr>
          <w:rFonts w:ascii="Times New Roman" w:hAnsi="Times New Roman" w:cs="Times New Roman"/>
          <w:color w:val="000000"/>
          <w:u w:color="000000"/>
          <w:lang w:val="en-US"/>
        </w:rPr>
        <w:t>are encouraged to look up to</w:t>
      </w:r>
      <w:r>
        <w:rPr>
          <w:rFonts w:ascii="Times New Roman" w:hAnsi="Times New Roman" w:cs="Times New Roman"/>
          <w:color w:val="000000"/>
          <w:u w:color="000000"/>
          <w:lang w:val="en-US"/>
        </w:rPr>
        <w:t xml:space="preserve"> is the Vir</w:t>
      </w:r>
      <w:r w:rsidR="00975707">
        <w:rPr>
          <w:rFonts w:ascii="Times New Roman" w:hAnsi="Times New Roman" w:cs="Times New Roman"/>
          <w:color w:val="000000"/>
          <w:u w:color="000000"/>
          <w:lang w:val="en-US"/>
        </w:rPr>
        <w:t xml:space="preserve">gin Mary </w:t>
      </w:r>
      <w:r>
        <w:rPr>
          <w:rFonts w:ascii="Times New Roman" w:hAnsi="Times New Roman" w:cs="Times New Roman"/>
          <w:color w:val="000000"/>
          <w:u w:color="000000"/>
          <w:lang w:val="en-US"/>
        </w:rPr>
        <w:t xml:space="preserve">(Warner, 1976, pp. 345). </w:t>
      </w:r>
    </w:p>
    <w:p w14:paraId="0F88902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50F35E6" w14:textId="7174C622"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Religion is powerful and overtime it can influence society’s views and these views of Mary are still affecting women today. I believe religion has promoted the idea of </w:t>
      </w:r>
      <w:proofErr w:type="gramStart"/>
      <w:r>
        <w:rPr>
          <w:rFonts w:ascii="Times New Roman" w:hAnsi="Times New Roman" w:cs="Times New Roman"/>
          <w:color w:val="000000"/>
          <w:u w:color="000000"/>
          <w:lang w:val="en-US"/>
        </w:rPr>
        <w:t>an ‘ideal’</w:t>
      </w:r>
      <w:proofErr w:type="gramEnd"/>
      <w:r>
        <w:rPr>
          <w:rFonts w:ascii="Times New Roman" w:hAnsi="Times New Roman" w:cs="Times New Roman"/>
          <w:color w:val="000000"/>
          <w:u w:color="000000"/>
          <w:lang w:val="en-US"/>
        </w:rPr>
        <w:t xml:space="preserve"> woman in the form of Mary and these views over time have become solidified in our culture and society. It has created a status that no woman can ever live up to. This has cont</w:t>
      </w:r>
      <w:r w:rsidR="00A17A18">
        <w:rPr>
          <w:rFonts w:ascii="Times New Roman" w:hAnsi="Times New Roman" w:cs="Times New Roman"/>
          <w:color w:val="000000"/>
          <w:u w:color="000000"/>
          <w:lang w:val="en-US"/>
        </w:rPr>
        <w:t>ributed to women being oppressed</w:t>
      </w:r>
      <w:r>
        <w:rPr>
          <w:rFonts w:ascii="Times New Roman" w:hAnsi="Times New Roman" w:cs="Times New Roman"/>
          <w:color w:val="000000"/>
          <w:u w:color="000000"/>
          <w:lang w:val="en-US"/>
        </w:rPr>
        <w:t xml:space="preserve">. It also has contributed to the structure of society, as certain attributes and expectations are placed on women. For example, Mary is seen through a variety of roles, she is a virgin, then a bride, a mother, a negotiator, then a queen, but </w:t>
      </w:r>
      <w:r w:rsidR="00277318">
        <w:rPr>
          <w:rFonts w:ascii="Times New Roman" w:hAnsi="Times New Roman" w:cs="Times New Roman"/>
          <w:color w:val="000000"/>
          <w:u w:color="000000"/>
          <w:lang w:val="en-US"/>
        </w:rPr>
        <w:t xml:space="preserve">then </w:t>
      </w:r>
      <w:r>
        <w:rPr>
          <w:rFonts w:ascii="Times New Roman" w:hAnsi="Times New Roman" w:cs="Times New Roman"/>
          <w:color w:val="000000"/>
          <w:u w:color="000000"/>
          <w:lang w:val="en-US"/>
        </w:rPr>
        <w:t xml:space="preserve">she is passive but also assertive. </w:t>
      </w:r>
      <w:r w:rsidR="00564B7D">
        <w:rPr>
          <w:rFonts w:ascii="Times New Roman" w:hAnsi="Times New Roman" w:cs="Times New Roman"/>
          <w:color w:val="000000"/>
          <w:u w:color="000000"/>
          <w:lang w:val="en-US"/>
        </w:rPr>
        <w:t>She gave birth to the Messiah, an inconceivable achievement,</w:t>
      </w:r>
      <w:r w:rsidR="00277318">
        <w:rPr>
          <w:rFonts w:ascii="Times New Roman" w:hAnsi="Times New Roman" w:cs="Times New Roman"/>
          <w:color w:val="000000"/>
          <w:u w:color="000000"/>
          <w:lang w:val="en-US"/>
        </w:rPr>
        <w:t xml:space="preserve"> which only she could have done</w:t>
      </w:r>
      <w:r w:rsidR="00564B7D">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This led to women expected to be all of </w:t>
      </w:r>
      <w:r w:rsidR="00975707">
        <w:rPr>
          <w:rFonts w:ascii="Times New Roman" w:hAnsi="Times New Roman" w:cs="Times New Roman"/>
          <w:color w:val="000000"/>
          <w:u w:color="000000"/>
          <w:lang w:val="en-US"/>
        </w:rPr>
        <w:t>these roles</w:t>
      </w:r>
      <w:r>
        <w:rPr>
          <w:rFonts w:ascii="Times New Roman" w:hAnsi="Times New Roman" w:cs="Times New Roman"/>
          <w:color w:val="000000"/>
          <w:u w:color="000000"/>
          <w:lang w:val="en-US"/>
        </w:rPr>
        <w:t xml:space="preserve">, which is not achievable (Warner, </w:t>
      </w:r>
      <w:r>
        <w:rPr>
          <w:rFonts w:ascii="Times New Roman" w:hAnsi="Times New Roman" w:cs="Times New Roman"/>
          <w:color w:val="000000"/>
          <w:u w:color="000000"/>
          <w:lang w:val="en-US"/>
        </w:rPr>
        <w:lastRenderedPageBreak/>
        <w:t>1976, pp. 34</w:t>
      </w:r>
      <w:r w:rsidR="005B3FDD">
        <w:rPr>
          <w:rFonts w:ascii="Times New Roman" w:hAnsi="Times New Roman" w:cs="Times New Roman"/>
          <w:color w:val="000000"/>
          <w:u w:color="000000"/>
          <w:lang w:val="en-US"/>
        </w:rPr>
        <w:t>5).</w:t>
      </w:r>
      <w:r>
        <w:rPr>
          <w:rFonts w:ascii="Times New Roman" w:hAnsi="Times New Roman" w:cs="Times New Roman"/>
          <w:color w:val="000000"/>
          <w:u w:color="000000"/>
          <w:lang w:val="en-US"/>
        </w:rPr>
        <w:t xml:space="preserve"> Pope Paul VI attempted to rectify peoples view about Mary, he </w:t>
      </w:r>
      <w:r w:rsidR="00573E9F">
        <w:rPr>
          <w:rFonts w:ascii="Times New Roman" w:hAnsi="Times New Roman" w:cs="Times New Roman"/>
          <w:color w:val="000000"/>
          <w:u w:color="000000"/>
          <w:lang w:val="en-US"/>
        </w:rPr>
        <w:t xml:space="preserve">wanted her viewed as a savior </w:t>
      </w:r>
      <w:r>
        <w:rPr>
          <w:rFonts w:ascii="Times New Roman" w:hAnsi="Times New Roman" w:cs="Times New Roman"/>
          <w:color w:val="000000"/>
          <w:u w:color="000000"/>
          <w:lang w:val="en-US"/>
        </w:rPr>
        <w:t xml:space="preserve">and </w:t>
      </w:r>
      <w:commentRangeStart w:id="20"/>
      <w:r>
        <w:rPr>
          <w:rFonts w:ascii="Times New Roman" w:hAnsi="Times New Roman" w:cs="Times New Roman"/>
          <w:color w:val="000000"/>
          <w:u w:color="000000"/>
          <w:lang w:val="en-US"/>
        </w:rPr>
        <w:t xml:space="preserve">kept people’s faith </w:t>
      </w:r>
      <w:commentRangeEnd w:id="20"/>
      <w:r w:rsidR="00E84ABC">
        <w:rPr>
          <w:rStyle w:val="CommentReference"/>
        </w:rPr>
        <w:commentReference w:id="20"/>
      </w:r>
      <w:r>
        <w:rPr>
          <w:rFonts w:ascii="Times New Roman" w:hAnsi="Times New Roman" w:cs="Times New Roman"/>
          <w:color w:val="000000"/>
          <w:u w:color="000000"/>
          <w:lang w:val="en-US"/>
        </w:rPr>
        <w:t>(Warner, 1976, pp. 344). He at</w:t>
      </w:r>
      <w:r w:rsidR="00D35DAC">
        <w:rPr>
          <w:rFonts w:ascii="Times New Roman" w:hAnsi="Times New Roman" w:cs="Times New Roman"/>
          <w:color w:val="000000"/>
          <w:u w:color="000000"/>
          <w:lang w:val="en-US"/>
        </w:rPr>
        <w:t xml:space="preserve">tempted to do this in a letter </w:t>
      </w:r>
      <w:r>
        <w:rPr>
          <w:rFonts w:ascii="Times New Roman" w:hAnsi="Times New Roman" w:cs="Times New Roman"/>
          <w:color w:val="000000"/>
          <w:u w:color="000000"/>
          <w:lang w:val="en-US"/>
        </w:rPr>
        <w:t>written in 1974,</w:t>
      </w:r>
      <w:commentRangeStart w:id="21"/>
      <w:r>
        <w:rPr>
          <w:rFonts w:ascii="Times New Roman" w:hAnsi="Times New Roman" w:cs="Times New Roman"/>
          <w:color w:val="000000"/>
          <w:u w:color="000000"/>
          <w:lang w:val="en-US"/>
        </w:rPr>
        <w:t xml:space="preserve"> </w:t>
      </w:r>
      <w:commentRangeEnd w:id="21"/>
      <w:r w:rsidR="00E84ABC">
        <w:rPr>
          <w:rStyle w:val="CommentReference"/>
        </w:rPr>
        <w:commentReference w:id="21"/>
      </w:r>
      <w:r>
        <w:rPr>
          <w:rFonts w:ascii="Times New Roman" w:hAnsi="Times New Roman" w:cs="Times New Roman"/>
          <w:color w:val="000000"/>
          <w:u w:color="000000"/>
          <w:lang w:val="en-US"/>
        </w:rPr>
        <w:t xml:space="preserve">he urged followers to reconnect </w:t>
      </w:r>
      <w:r w:rsidR="00573E9F">
        <w:rPr>
          <w:rFonts w:ascii="Times New Roman" w:hAnsi="Times New Roman" w:cs="Times New Roman"/>
          <w:color w:val="000000"/>
          <w:u w:color="000000"/>
          <w:lang w:val="en-US"/>
        </w:rPr>
        <w:t>to</w:t>
      </w:r>
      <w:r>
        <w:rPr>
          <w:rFonts w:ascii="Times New Roman" w:hAnsi="Times New Roman" w:cs="Times New Roman"/>
          <w:color w:val="000000"/>
          <w:u w:color="000000"/>
          <w:lang w:val="en-US"/>
        </w:rPr>
        <w:t xml:space="preserve"> Mary. </w:t>
      </w:r>
      <w:r w:rsidR="00D35DAC">
        <w:rPr>
          <w:rFonts w:ascii="Times New Roman" w:hAnsi="Times New Roman" w:cs="Times New Roman"/>
          <w:color w:val="000000"/>
          <w:u w:color="000000"/>
          <w:lang w:val="en-US"/>
        </w:rPr>
        <w:t xml:space="preserve">He </w:t>
      </w:r>
      <w:r>
        <w:rPr>
          <w:rFonts w:ascii="Times New Roman" w:hAnsi="Times New Roman" w:cs="Times New Roman"/>
          <w:color w:val="000000"/>
          <w:u w:color="000000"/>
          <w:lang w:val="en-US"/>
        </w:rPr>
        <w:t>wanted to make clear how to show</w:t>
      </w:r>
      <w:r w:rsidR="00D35DAC">
        <w:rPr>
          <w:rFonts w:ascii="Times New Roman" w:hAnsi="Times New Roman" w:cs="Times New Roman"/>
          <w:color w:val="000000"/>
          <w:u w:color="000000"/>
          <w:lang w:val="en-US"/>
        </w:rPr>
        <w:t xml:space="preserve"> her</w:t>
      </w:r>
      <w:r w:rsidR="00AA3C41">
        <w:rPr>
          <w:rFonts w:ascii="Times New Roman" w:hAnsi="Times New Roman" w:cs="Times New Roman"/>
          <w:color w:val="000000"/>
          <w:u w:color="000000"/>
          <w:lang w:val="en-US"/>
        </w:rPr>
        <w:t xml:space="preserve"> admiration</w:t>
      </w:r>
      <w:r>
        <w:rPr>
          <w:rFonts w:ascii="Times New Roman" w:hAnsi="Times New Roman" w:cs="Times New Roman"/>
          <w:color w:val="000000"/>
          <w:u w:color="000000"/>
          <w:lang w:val="en-US"/>
        </w:rPr>
        <w:t xml:space="preserve">. He believed that ‘contemporary and modern literature’ has altered </w:t>
      </w:r>
      <w:r w:rsidR="00077C83">
        <w:rPr>
          <w:rFonts w:ascii="Times New Roman" w:hAnsi="Times New Roman" w:cs="Times New Roman"/>
          <w:color w:val="000000"/>
          <w:u w:color="000000"/>
          <w:lang w:val="en-US"/>
        </w:rPr>
        <w:t>people’s</w:t>
      </w:r>
      <w:r w:rsidR="00AA3C41">
        <w:rPr>
          <w:rFonts w:ascii="Times New Roman" w:hAnsi="Times New Roman" w:cs="Times New Roman"/>
          <w:color w:val="000000"/>
          <w:u w:color="000000"/>
          <w:lang w:val="en-US"/>
        </w:rPr>
        <w:t xml:space="preserve"> perceptions of </w:t>
      </w:r>
      <w:r w:rsidR="00573E9F">
        <w:rPr>
          <w:rFonts w:ascii="Times New Roman" w:hAnsi="Times New Roman" w:cs="Times New Roman"/>
          <w:color w:val="000000"/>
          <w:u w:color="000000"/>
          <w:lang w:val="en-US"/>
        </w:rPr>
        <w:t>Mary</w:t>
      </w:r>
      <w:r>
        <w:rPr>
          <w:rFonts w:ascii="Times New Roman" w:hAnsi="Times New Roman" w:cs="Times New Roman"/>
          <w:color w:val="000000"/>
          <w:u w:color="000000"/>
          <w:lang w:val="en-US"/>
        </w:rPr>
        <w:t>. He wanted Mary to be viewed as a new woman for people to l</w:t>
      </w:r>
      <w:r w:rsidR="00A17A18">
        <w:rPr>
          <w:rFonts w:ascii="Times New Roman" w:hAnsi="Times New Roman" w:cs="Times New Roman"/>
          <w:color w:val="000000"/>
          <w:u w:color="000000"/>
          <w:lang w:val="en-US"/>
        </w:rPr>
        <w:t xml:space="preserve">ook up to </w:t>
      </w:r>
      <w:r w:rsidR="00E70370">
        <w:rPr>
          <w:rFonts w:ascii="Times New Roman" w:hAnsi="Times New Roman" w:cs="Times New Roman"/>
          <w:color w:val="000000"/>
          <w:u w:color="000000"/>
          <w:lang w:val="en-US"/>
        </w:rPr>
        <w:t xml:space="preserve">(Warner, </w:t>
      </w:r>
      <w:r>
        <w:rPr>
          <w:rFonts w:ascii="Times New Roman" w:hAnsi="Times New Roman" w:cs="Times New Roman"/>
          <w:color w:val="000000"/>
          <w:u w:color="000000"/>
          <w:lang w:val="en-US"/>
        </w:rPr>
        <w:t xml:space="preserve">1976, pp. 15-341). But trying to undo centuries of inequality will be a very difficult task. Mary’s status as the ideal woman is obsolete in today’s world, but for some it is better to have a figure like this than not, especially in a patriarchal religion which </w:t>
      </w:r>
      <w:proofErr w:type="spellStart"/>
      <w:r>
        <w:rPr>
          <w:rFonts w:ascii="Times New Roman" w:hAnsi="Times New Roman" w:cs="Times New Roman"/>
          <w:color w:val="000000"/>
          <w:u w:color="000000"/>
          <w:lang w:val="en-US"/>
        </w:rPr>
        <w:t>centre</w:t>
      </w:r>
      <w:r w:rsidR="008A182D">
        <w:rPr>
          <w:rFonts w:ascii="Times New Roman" w:hAnsi="Times New Roman" w:cs="Times New Roman"/>
          <w:color w:val="000000"/>
          <w:u w:color="000000"/>
          <w:lang w:val="en-US"/>
        </w:rPr>
        <w:t>s</w:t>
      </w:r>
      <w:proofErr w:type="spellEnd"/>
      <w:r>
        <w:rPr>
          <w:rFonts w:ascii="Times New Roman" w:hAnsi="Times New Roman" w:cs="Times New Roman"/>
          <w:color w:val="000000"/>
          <w:u w:color="000000"/>
          <w:lang w:val="en-US"/>
        </w:rPr>
        <w:t xml:space="preserve"> around important male figures (Warner, 1976, pp. 345). </w:t>
      </w:r>
      <w:r w:rsidR="00051E5E">
        <w:rPr>
          <w:rFonts w:ascii="Times New Roman" w:hAnsi="Times New Roman" w:cs="Times New Roman"/>
          <w:color w:val="000000"/>
          <w:u w:color="000000"/>
          <w:lang w:val="en-US"/>
        </w:rPr>
        <w:t>But essentially, you could say that Mary was brought to note and is important, not because she is a strong woman, but for the fact that she is</w:t>
      </w:r>
      <w:r w:rsidR="00975707">
        <w:rPr>
          <w:rFonts w:ascii="Times New Roman" w:hAnsi="Times New Roman" w:cs="Times New Roman"/>
          <w:color w:val="000000"/>
          <w:u w:color="000000"/>
          <w:lang w:val="en-US"/>
        </w:rPr>
        <w:t xml:space="preserve"> a man’s</w:t>
      </w:r>
      <w:r w:rsidR="00051E5E">
        <w:rPr>
          <w:rFonts w:ascii="Times New Roman" w:hAnsi="Times New Roman" w:cs="Times New Roman"/>
          <w:color w:val="000000"/>
          <w:u w:color="000000"/>
          <w:lang w:val="en-US"/>
        </w:rPr>
        <w:t xml:space="preserve"> mother</w:t>
      </w:r>
      <w:r w:rsidR="00975707">
        <w:rPr>
          <w:rFonts w:ascii="Times New Roman" w:hAnsi="Times New Roman" w:cs="Times New Roman"/>
          <w:color w:val="000000"/>
          <w:u w:color="000000"/>
          <w:lang w:val="en-US"/>
        </w:rPr>
        <w:t>, Jesus</w:t>
      </w:r>
      <w:r w:rsidR="00051E5E">
        <w:rPr>
          <w:rFonts w:ascii="Times New Roman" w:hAnsi="Times New Roman" w:cs="Times New Roman"/>
          <w:color w:val="000000"/>
          <w:u w:color="000000"/>
          <w:lang w:val="en-US"/>
        </w:rPr>
        <w:t xml:space="preserve">. Going by this, the view of her as a role model doesn’t actually start on a good basis for women. </w:t>
      </w:r>
    </w:p>
    <w:p w14:paraId="33936ED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A100BBB" w14:textId="1B2EE0E4"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The view of the Virgin Mary has affected women today due to the views that have influenced society for centuries. I think the issue lies with the fact that women have no chance to emulate Mary’s </w:t>
      </w:r>
      <w:commentRangeStart w:id="22"/>
      <w:r>
        <w:rPr>
          <w:rFonts w:ascii="Times New Roman" w:hAnsi="Times New Roman" w:cs="Times New Roman"/>
          <w:color w:val="000000"/>
          <w:u w:color="000000"/>
          <w:lang w:val="en-US"/>
        </w:rPr>
        <w:t>status</w:t>
      </w:r>
      <w:commentRangeEnd w:id="22"/>
      <w:r w:rsidR="00E84ABC">
        <w:rPr>
          <w:rStyle w:val="CommentReference"/>
        </w:rPr>
        <w:commentReference w:id="22"/>
      </w:r>
      <w:r>
        <w:rPr>
          <w:rFonts w:ascii="Times New Roman" w:hAnsi="Times New Roman" w:cs="Times New Roman"/>
          <w:color w:val="000000"/>
          <w:u w:color="000000"/>
          <w:lang w:val="en-US"/>
        </w:rPr>
        <w:t xml:space="preserve">. </w:t>
      </w:r>
      <w:r w:rsidR="00AA3C41">
        <w:rPr>
          <w:rFonts w:ascii="Times New Roman" w:hAnsi="Times New Roman" w:cs="Times New Roman"/>
          <w:color w:val="000000"/>
          <w:u w:color="000000"/>
          <w:lang w:val="en-US"/>
        </w:rPr>
        <w:t>Viewed</w:t>
      </w:r>
      <w:r>
        <w:rPr>
          <w:rFonts w:ascii="Times New Roman" w:hAnsi="Times New Roman" w:cs="Times New Roman"/>
          <w:color w:val="000000"/>
          <w:u w:color="000000"/>
          <w:lang w:val="en-US"/>
        </w:rPr>
        <w:t xml:space="preserve"> as the ideal woman, </w:t>
      </w:r>
      <w:r w:rsidR="00AA3C41">
        <w:rPr>
          <w:rFonts w:ascii="Times New Roman" w:hAnsi="Times New Roman" w:cs="Times New Roman"/>
          <w:color w:val="000000"/>
          <w:u w:color="000000"/>
          <w:lang w:val="en-US"/>
        </w:rPr>
        <w:t xml:space="preserve">where </w:t>
      </w:r>
      <w:r w:rsidR="00C12E4D">
        <w:rPr>
          <w:rFonts w:ascii="Times New Roman" w:hAnsi="Times New Roman" w:cs="Times New Roman"/>
          <w:color w:val="000000"/>
          <w:u w:color="000000"/>
          <w:lang w:val="en-US"/>
        </w:rPr>
        <w:t>preconceptions</w:t>
      </w:r>
      <w:r>
        <w:rPr>
          <w:rFonts w:ascii="Times New Roman" w:hAnsi="Times New Roman" w:cs="Times New Roman"/>
          <w:color w:val="000000"/>
          <w:u w:color="000000"/>
          <w:lang w:val="en-US"/>
        </w:rPr>
        <w:t xml:space="preserve"> and expectations </w:t>
      </w:r>
      <w:r w:rsidR="00AA3C41">
        <w:rPr>
          <w:rFonts w:ascii="Times New Roman" w:hAnsi="Times New Roman" w:cs="Times New Roman"/>
          <w:color w:val="000000"/>
          <w:u w:color="000000"/>
          <w:lang w:val="en-US"/>
        </w:rPr>
        <w:t xml:space="preserve">are </w:t>
      </w:r>
      <w:r>
        <w:rPr>
          <w:rFonts w:ascii="Times New Roman" w:hAnsi="Times New Roman" w:cs="Times New Roman"/>
          <w:color w:val="000000"/>
          <w:u w:color="000000"/>
          <w:lang w:val="en-US"/>
        </w:rPr>
        <w:t xml:space="preserve">rolled into one figure, </w:t>
      </w:r>
      <w:proofErr w:type="gramStart"/>
      <w:r>
        <w:rPr>
          <w:rFonts w:ascii="Times New Roman" w:hAnsi="Times New Roman" w:cs="Times New Roman"/>
          <w:color w:val="000000"/>
          <w:u w:color="000000"/>
          <w:lang w:val="en-US"/>
        </w:rPr>
        <w:t>who</w:t>
      </w:r>
      <w:proofErr w:type="gramEnd"/>
      <w:r>
        <w:rPr>
          <w:rFonts w:ascii="Times New Roman" w:hAnsi="Times New Roman" w:cs="Times New Roman"/>
          <w:color w:val="000000"/>
          <w:u w:color="000000"/>
          <w:lang w:val="en-US"/>
        </w:rPr>
        <w:t xml:space="preserve"> has be</w:t>
      </w:r>
      <w:r w:rsidR="005B3FDD">
        <w:rPr>
          <w:rFonts w:ascii="Times New Roman" w:hAnsi="Times New Roman" w:cs="Times New Roman"/>
          <w:color w:val="000000"/>
          <w:u w:color="000000"/>
          <w:lang w:val="en-US"/>
        </w:rPr>
        <w:t xml:space="preserve">en held in high regard for over </w:t>
      </w:r>
      <w:r>
        <w:rPr>
          <w:rFonts w:ascii="Times New Roman" w:hAnsi="Times New Roman" w:cs="Times New Roman"/>
          <w:color w:val="000000"/>
          <w:u w:color="000000"/>
          <w:lang w:val="en-US"/>
        </w:rPr>
        <w:t>millennia. The expectation on women to be and do everything could stem from the fact that Mary encompasses all these roles and has been propagated as the ideal. Mary also posed an impossibility that is unachievable, a virgin and a mother at the same time (Warner,</w:t>
      </w:r>
      <w:r w:rsidR="001C55FA">
        <w:rPr>
          <w:rFonts w:ascii="Times New Roman" w:hAnsi="Times New Roman" w:cs="Times New Roman"/>
          <w:color w:val="000000"/>
          <w:u w:color="000000"/>
          <w:lang w:val="en-US"/>
        </w:rPr>
        <w:t xml:space="preserve"> 1976,</w:t>
      </w:r>
      <w:r>
        <w:rPr>
          <w:rFonts w:ascii="Times New Roman" w:hAnsi="Times New Roman" w:cs="Times New Roman"/>
          <w:color w:val="000000"/>
          <w:u w:color="000000"/>
          <w:lang w:val="en-US"/>
        </w:rPr>
        <w:t xml:space="preserve"> pp. 341-342). So when Pope Paul VI proclaimed the Virgin Mary as the ideal role model for women, </w:t>
      </w:r>
      <w:commentRangeStart w:id="23"/>
      <w:r>
        <w:rPr>
          <w:rFonts w:ascii="Times New Roman" w:hAnsi="Times New Roman" w:cs="Times New Roman"/>
          <w:color w:val="000000"/>
          <w:u w:color="000000"/>
          <w:lang w:val="en-US"/>
        </w:rPr>
        <w:t xml:space="preserve">the fact that this was unachievable was missed. </w:t>
      </w:r>
      <w:commentRangeEnd w:id="23"/>
      <w:r w:rsidR="00E84ABC">
        <w:rPr>
          <w:rStyle w:val="CommentReference"/>
        </w:rPr>
        <w:commentReference w:id="23"/>
      </w:r>
    </w:p>
    <w:p w14:paraId="149ECA0F"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ABA5766" w14:textId="690EB2F2"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But this is not just seen in C</w:t>
      </w:r>
      <w:r w:rsidR="00A8204B">
        <w:rPr>
          <w:rFonts w:ascii="Times New Roman" w:hAnsi="Times New Roman" w:cs="Times New Roman"/>
          <w:color w:val="000000"/>
          <w:u w:color="000000"/>
          <w:lang w:val="en-US"/>
        </w:rPr>
        <w:t>hristianity</w:t>
      </w:r>
      <w:r>
        <w:rPr>
          <w:rFonts w:ascii="Times New Roman" w:hAnsi="Times New Roman" w:cs="Times New Roman"/>
          <w:color w:val="000000"/>
          <w:u w:color="000000"/>
          <w:lang w:val="en-US"/>
        </w:rPr>
        <w:t xml:space="preserve">, it is a key point in religions and cultures across the world, many of whom are more centered and angled towards men. For example, the idea of the Virgin is popular outside religion. Many believe that the virgin is the synonym of a good mother figure. </w:t>
      </w:r>
      <w:commentRangeStart w:id="24"/>
      <w:r>
        <w:rPr>
          <w:rFonts w:ascii="Times New Roman" w:hAnsi="Times New Roman" w:cs="Times New Roman"/>
          <w:color w:val="000000"/>
          <w:u w:color="000000"/>
          <w:lang w:val="en-US"/>
        </w:rPr>
        <w:t xml:space="preserve">So much so that according to Jungian archetypes, all men desire a virgin for motherhood, if not only in a symbolic nature. </w:t>
      </w:r>
      <w:commentRangeEnd w:id="24"/>
      <w:r w:rsidR="00E84ABC">
        <w:rPr>
          <w:rStyle w:val="CommentReference"/>
        </w:rPr>
        <w:commentReference w:id="24"/>
      </w:r>
      <w:r w:rsidR="00AA3C41">
        <w:rPr>
          <w:rFonts w:ascii="Times New Roman" w:hAnsi="Times New Roman" w:cs="Times New Roman"/>
          <w:color w:val="000000"/>
          <w:u w:color="000000"/>
          <w:lang w:val="en-US"/>
        </w:rPr>
        <w:t xml:space="preserve">From this male desire, we can see that </w:t>
      </w:r>
      <w:r>
        <w:rPr>
          <w:rFonts w:ascii="Times New Roman" w:hAnsi="Times New Roman" w:cs="Times New Roman"/>
          <w:color w:val="000000"/>
          <w:u w:color="000000"/>
          <w:lang w:val="en-US"/>
        </w:rPr>
        <w:t xml:space="preserve">this idea has a way of reinforcing the idea that a woman’s job is to be a </w:t>
      </w:r>
      <w:proofErr w:type="spellStart"/>
      <w:r>
        <w:rPr>
          <w:rFonts w:ascii="Times New Roman" w:hAnsi="Times New Roman" w:cs="Times New Roman"/>
          <w:color w:val="000000"/>
          <w:u w:color="000000"/>
          <w:lang w:val="en-US"/>
        </w:rPr>
        <w:t>carer</w:t>
      </w:r>
      <w:proofErr w:type="spellEnd"/>
      <w:r>
        <w:rPr>
          <w:rFonts w:ascii="Times New Roman" w:hAnsi="Times New Roman" w:cs="Times New Roman"/>
          <w:color w:val="000000"/>
          <w:u w:color="000000"/>
          <w:lang w:val="en-US"/>
        </w:rPr>
        <w:t xml:space="preserve"> and a mother. It may only </w:t>
      </w:r>
      <w:r w:rsidR="00AA3C41">
        <w:rPr>
          <w:rFonts w:ascii="Times New Roman" w:hAnsi="Times New Roman" w:cs="Times New Roman"/>
          <w:color w:val="000000"/>
          <w:u w:color="000000"/>
          <w:lang w:val="en-US"/>
        </w:rPr>
        <w:t>symbolic,</w:t>
      </w:r>
      <w:r>
        <w:rPr>
          <w:rFonts w:ascii="Times New Roman" w:hAnsi="Times New Roman" w:cs="Times New Roman"/>
          <w:color w:val="000000"/>
          <w:u w:color="000000"/>
          <w:lang w:val="en-US"/>
        </w:rPr>
        <w:t xml:space="preserve"> but this symbolism is powerful</w:t>
      </w:r>
      <w:r w:rsidR="000B45CA">
        <w:t>,</w:t>
      </w:r>
      <w:r w:rsidR="000B45CA">
        <w:rPr>
          <w:rFonts w:ascii="Times New Roman" w:hAnsi="Times New Roman" w:cs="Times New Roman"/>
          <w:color w:val="000000"/>
          <w:u w:color="000000"/>
          <w:lang w:val="en-US"/>
        </w:rPr>
        <w:t xml:space="preserve"> it</w:t>
      </w:r>
      <w:r>
        <w:rPr>
          <w:rFonts w:ascii="Times New Roman" w:hAnsi="Times New Roman" w:cs="Times New Roman"/>
          <w:color w:val="000000"/>
          <w:u w:color="000000"/>
          <w:lang w:val="en-US"/>
        </w:rPr>
        <w:t xml:space="preserve"> is deeply embedded in our psyche. </w:t>
      </w:r>
      <w:commentRangeStart w:id="25"/>
      <w:r>
        <w:rPr>
          <w:rFonts w:ascii="Times New Roman" w:hAnsi="Times New Roman" w:cs="Times New Roman"/>
          <w:color w:val="000000"/>
          <w:u w:color="000000"/>
          <w:lang w:val="en-US"/>
        </w:rPr>
        <w:t xml:space="preserve">This could be why the idea of the Virgin Mary has influenced our society deeply </w:t>
      </w:r>
      <w:commentRangeEnd w:id="25"/>
      <w:r w:rsidR="00E84ABC">
        <w:rPr>
          <w:rStyle w:val="CommentReference"/>
        </w:rPr>
        <w:commentReference w:id="25"/>
      </w:r>
      <w:r>
        <w:rPr>
          <w:rFonts w:ascii="Times New Roman" w:hAnsi="Times New Roman" w:cs="Times New Roman"/>
          <w:color w:val="000000"/>
          <w:u w:color="000000"/>
          <w:lang w:val="en-US"/>
        </w:rPr>
        <w:t xml:space="preserve">(Warner, </w:t>
      </w:r>
      <w:r w:rsidR="001C55FA">
        <w:rPr>
          <w:rFonts w:ascii="Times New Roman" w:hAnsi="Times New Roman" w:cs="Times New Roman"/>
          <w:color w:val="000000"/>
          <w:u w:color="000000"/>
          <w:lang w:val="en-US"/>
        </w:rPr>
        <w:t xml:space="preserve">1976, </w:t>
      </w:r>
      <w:r>
        <w:rPr>
          <w:rFonts w:ascii="Times New Roman" w:hAnsi="Times New Roman" w:cs="Times New Roman"/>
          <w:color w:val="000000"/>
          <w:u w:color="000000"/>
          <w:lang w:val="en-US"/>
        </w:rPr>
        <w:t xml:space="preserve">pp. 341). It has </w:t>
      </w:r>
      <w:r>
        <w:rPr>
          <w:rFonts w:ascii="Times New Roman" w:hAnsi="Times New Roman" w:cs="Times New Roman"/>
          <w:color w:val="000000"/>
          <w:u w:color="000000"/>
          <w:lang w:val="en-US"/>
        </w:rPr>
        <w:lastRenderedPageBreak/>
        <w:t xml:space="preserve">influenced gender roles and has made it hard to fight the centuries of indoctrination.  </w:t>
      </w:r>
    </w:p>
    <w:p w14:paraId="49B7B580"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7BADA59" w14:textId="7D499A5A"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Tradition has influenced our social and cultural norms and has influenced the view and expectations placed on women. Whilst men are seen as the worker, women are seen as ho</w:t>
      </w:r>
      <w:r w:rsidR="009D5FF7">
        <w:rPr>
          <w:rFonts w:ascii="Times New Roman" w:hAnsi="Times New Roman" w:cs="Times New Roman"/>
          <w:color w:val="000000"/>
          <w:u w:color="000000"/>
          <w:lang w:val="en-US"/>
        </w:rPr>
        <w:t>me</w:t>
      </w:r>
      <w:r w:rsidR="004C0BFD">
        <w:rPr>
          <w:rFonts w:ascii="Times New Roman" w:hAnsi="Times New Roman" w:cs="Times New Roman"/>
          <w:color w:val="000000"/>
          <w:u w:color="000000"/>
          <w:lang w:val="en-US"/>
        </w:rPr>
        <w:t>makers and careg</w:t>
      </w:r>
      <w:r>
        <w:rPr>
          <w:rFonts w:ascii="Times New Roman" w:hAnsi="Times New Roman" w:cs="Times New Roman"/>
          <w:color w:val="000000"/>
          <w:u w:color="000000"/>
          <w:lang w:val="en-US"/>
        </w:rPr>
        <w:t>ivers (Hansson, 2011)</w:t>
      </w:r>
      <w:r w:rsidR="00AA3C41">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The bulk of these responsibilities fall onto the women, making it almost impossible for them to travel and photograph. Men have the biggest advantage here as they are not as restricted, and so can form careers as landscape photogr</w:t>
      </w:r>
      <w:r w:rsidR="00975707">
        <w:rPr>
          <w:rFonts w:ascii="Times New Roman" w:hAnsi="Times New Roman" w:cs="Times New Roman"/>
          <w:color w:val="000000"/>
          <w:u w:color="000000"/>
          <w:lang w:val="en-US"/>
        </w:rPr>
        <w:t>aphers easier (Miller). S</w:t>
      </w:r>
      <w:r>
        <w:rPr>
          <w:rFonts w:ascii="Times New Roman" w:hAnsi="Times New Roman" w:cs="Times New Roman"/>
          <w:color w:val="000000"/>
          <w:u w:color="000000"/>
          <w:lang w:val="en-US"/>
        </w:rPr>
        <w:t>ocial expectations play a part as women are expected to keep the house and raise the children; they are actively discouraged in life from the travel necessary (</w:t>
      </w:r>
      <w:proofErr w:type="spellStart"/>
      <w:r>
        <w:rPr>
          <w:rFonts w:ascii="Times New Roman" w:hAnsi="Times New Roman" w:cs="Times New Roman"/>
          <w:color w:val="000000"/>
          <w:u w:color="000000"/>
          <w:lang w:val="en-US"/>
        </w:rPr>
        <w:t>Lindermann</w:t>
      </w:r>
      <w:proofErr w:type="spellEnd"/>
      <w:r>
        <w:rPr>
          <w:rFonts w:ascii="Times New Roman" w:hAnsi="Times New Roman" w:cs="Times New Roman"/>
          <w:color w:val="000000"/>
          <w:u w:color="000000"/>
          <w:lang w:val="en-US"/>
        </w:rPr>
        <w:t xml:space="preserve">, Rush and </w:t>
      </w:r>
      <w:proofErr w:type="spellStart"/>
      <w:r>
        <w:rPr>
          <w:rFonts w:ascii="Times New Roman" w:hAnsi="Times New Roman" w:cs="Times New Roman"/>
          <w:color w:val="000000"/>
          <w:u w:color="000000"/>
          <w:lang w:val="en-US"/>
        </w:rPr>
        <w:t>Tepper</w:t>
      </w:r>
      <w:proofErr w:type="spellEnd"/>
      <w:r>
        <w:rPr>
          <w:rFonts w:ascii="Times New Roman" w:hAnsi="Times New Roman" w:cs="Times New Roman"/>
          <w:color w:val="000000"/>
          <w:u w:color="000000"/>
          <w:lang w:val="en-US"/>
        </w:rPr>
        <w:t xml:space="preserve">, 2014). With these impossible odds, some women have been forced to leave their career. Whilst in general those who have succeeded have had significant support and decent circumstances, luck has also been their ally (Cowen, 1996). This uneven division of responsibilities (LSE) has caused an uneven division in the field of landscape photography.  </w:t>
      </w:r>
    </w:p>
    <w:p w14:paraId="465762EC"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17AC25D" w14:textId="7076475E"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There are no formal qualifications needed for landscape photography</w:t>
      </w:r>
      <w:r w:rsidR="002D4C75">
        <w:rPr>
          <w:rFonts w:ascii="Times New Roman" w:hAnsi="Times New Roman" w:cs="Times New Roman"/>
          <w:color w:val="000000"/>
          <w:u w:color="000000"/>
          <w:lang w:val="en-US"/>
        </w:rPr>
        <w:t xml:space="preserve"> today</w:t>
      </w:r>
      <w:r w:rsidR="000D45E7">
        <w:rPr>
          <w:rFonts w:ascii="Times New Roman" w:hAnsi="Times New Roman" w:cs="Times New Roman"/>
          <w:color w:val="222222"/>
          <w:u w:color="000000"/>
          <w:lang w:val="en-US"/>
        </w:rPr>
        <w:t xml:space="preserve">. </w:t>
      </w:r>
      <w:r w:rsidR="002D4C75">
        <w:rPr>
          <w:rFonts w:ascii="Times New Roman" w:hAnsi="Times New Roman" w:cs="Times New Roman"/>
          <w:color w:val="000000"/>
          <w:u w:color="000000"/>
          <w:lang w:val="en-US"/>
        </w:rPr>
        <w:t>Early on, s</w:t>
      </w:r>
      <w:r>
        <w:rPr>
          <w:rFonts w:ascii="Times New Roman" w:hAnsi="Times New Roman" w:cs="Times New Roman"/>
          <w:color w:val="000000"/>
          <w:u w:color="000000"/>
          <w:lang w:val="en-US"/>
        </w:rPr>
        <w:t>o</w:t>
      </w:r>
      <w:r w:rsidR="002D4C75">
        <w:rPr>
          <w:rFonts w:ascii="Times New Roman" w:hAnsi="Times New Roman" w:cs="Times New Roman"/>
          <w:color w:val="000000"/>
          <w:u w:color="000000"/>
          <w:lang w:val="en-US"/>
        </w:rPr>
        <w:t>me</w:t>
      </w:r>
      <w:r>
        <w:rPr>
          <w:rFonts w:ascii="Times New Roman" w:hAnsi="Times New Roman" w:cs="Times New Roman"/>
          <w:color w:val="000000"/>
          <w:u w:color="000000"/>
          <w:lang w:val="en-US"/>
        </w:rPr>
        <w:t xml:space="preserve"> women were restricted and even prohibited from certain careers in art (Brown, 2019).</w:t>
      </w:r>
      <w:r w:rsidR="002D4C75">
        <w:rPr>
          <w:rFonts w:ascii="Times New Roman" w:hAnsi="Times New Roman" w:cs="Times New Roman"/>
          <w:color w:val="000000"/>
          <w:u w:color="000000"/>
          <w:lang w:val="en-US"/>
        </w:rPr>
        <w:t xml:space="preserve"> </w:t>
      </w:r>
      <w:commentRangeStart w:id="26"/>
      <w:r w:rsidR="002D4C75">
        <w:rPr>
          <w:rFonts w:ascii="Times New Roman" w:hAnsi="Times New Roman" w:cs="Times New Roman"/>
          <w:color w:val="000000"/>
          <w:u w:color="000000"/>
          <w:lang w:val="en-US"/>
        </w:rPr>
        <w:t>Initially</w:t>
      </w:r>
      <w:r>
        <w:rPr>
          <w:rFonts w:ascii="Times New Roman" w:hAnsi="Times New Roman" w:cs="Times New Roman"/>
          <w:color w:val="000000"/>
          <w:u w:color="000000"/>
          <w:lang w:val="en-US"/>
        </w:rPr>
        <w:t xml:space="preserve"> at least when the camera was invented, the </w:t>
      </w:r>
      <w:proofErr w:type="gramStart"/>
      <w:r>
        <w:rPr>
          <w:rFonts w:ascii="Times New Roman" w:hAnsi="Times New Roman" w:cs="Times New Roman"/>
          <w:color w:val="000000"/>
          <w:u w:color="000000"/>
          <w:lang w:val="en-US"/>
        </w:rPr>
        <w:t>equipment hindered</w:t>
      </w:r>
      <w:proofErr w:type="gramEnd"/>
      <w:r>
        <w:rPr>
          <w:rFonts w:ascii="Times New Roman" w:hAnsi="Times New Roman" w:cs="Times New Roman"/>
          <w:color w:val="000000"/>
          <w:u w:color="000000"/>
          <w:lang w:val="en-US"/>
        </w:rPr>
        <w:t xml:space="preserve"> women. Cameras and associated equipment were bulky and heavy; many women couldn’t handle it and it was against society’s view of what </w:t>
      </w:r>
      <w:r w:rsidR="00DB5029">
        <w:rPr>
          <w:rFonts w:ascii="Times New Roman" w:hAnsi="Times New Roman" w:cs="Times New Roman"/>
          <w:color w:val="000000"/>
          <w:u w:color="000000"/>
          <w:lang w:val="en-US"/>
        </w:rPr>
        <w:t xml:space="preserve">women could do at the time. </w:t>
      </w:r>
      <w:commentRangeEnd w:id="26"/>
      <w:r w:rsidR="00E84ABC">
        <w:rPr>
          <w:rStyle w:val="CommentReference"/>
        </w:rPr>
        <w:commentReference w:id="26"/>
      </w:r>
      <w:r w:rsidR="00DB5029">
        <w:rPr>
          <w:rFonts w:ascii="Times New Roman" w:hAnsi="Times New Roman" w:cs="Times New Roman"/>
          <w:color w:val="000000"/>
          <w:u w:color="000000"/>
          <w:lang w:val="en-US"/>
        </w:rPr>
        <w:t>Y</w:t>
      </w:r>
      <w:r>
        <w:rPr>
          <w:rFonts w:ascii="Times New Roman" w:hAnsi="Times New Roman" w:cs="Times New Roman"/>
          <w:color w:val="000000"/>
          <w:u w:color="000000"/>
          <w:lang w:val="en-US"/>
        </w:rPr>
        <w:t>ou could make the assumption that photography equipment was designed with men in mind (</w:t>
      </w:r>
      <w:proofErr w:type="spellStart"/>
      <w:r>
        <w:rPr>
          <w:rFonts w:ascii="Times New Roman" w:hAnsi="Times New Roman" w:cs="Times New Roman"/>
          <w:color w:val="000000"/>
          <w:u w:color="000000"/>
          <w:lang w:val="en-US"/>
        </w:rPr>
        <w:t>Sebag</w:t>
      </w:r>
      <w:proofErr w:type="spellEnd"/>
      <w:r>
        <w:rPr>
          <w:rFonts w:ascii="Times New Roman" w:hAnsi="Times New Roman" w:cs="Times New Roman"/>
          <w:color w:val="000000"/>
          <w:u w:color="000000"/>
          <w:lang w:val="en-US"/>
        </w:rPr>
        <w:t>-Montefiore, 2019). This perception is partly still around, a derivative of a patriarchal society</w:t>
      </w:r>
      <w:r>
        <w:rPr>
          <w:rFonts w:ascii="Times New Roman" w:hAnsi="Times New Roman" w:cs="Times New Roman"/>
          <w:color w:val="222222"/>
          <w:u w:color="000000"/>
          <w:lang w:val="en-US"/>
        </w:rPr>
        <w:t xml:space="preserve">. But as time </w:t>
      </w:r>
      <w:r w:rsidR="00975707">
        <w:rPr>
          <w:rFonts w:ascii="Times New Roman" w:hAnsi="Times New Roman" w:cs="Times New Roman"/>
          <w:color w:val="222222"/>
          <w:u w:color="000000"/>
          <w:lang w:val="en-US"/>
        </w:rPr>
        <w:t>goes</w:t>
      </w:r>
      <w:r>
        <w:rPr>
          <w:rFonts w:ascii="Times New Roman" w:hAnsi="Times New Roman" w:cs="Times New Roman"/>
          <w:color w:val="222222"/>
          <w:u w:color="000000"/>
          <w:lang w:val="en-US"/>
        </w:rPr>
        <w:t xml:space="preserve"> on, gender stereotypes are being addressed, we see some women who are stronger that men, but also vice versa. Rather that being based on one’s gender, it is more about the individual’s strength now. </w:t>
      </w:r>
      <w:commentRangeStart w:id="27"/>
      <w:r>
        <w:rPr>
          <w:rFonts w:ascii="Times New Roman" w:hAnsi="Times New Roman" w:cs="Times New Roman"/>
          <w:color w:val="222222"/>
          <w:u w:color="000000"/>
          <w:lang w:val="en-US"/>
        </w:rPr>
        <w:t>Some men do see themselves as stronger, and many will offer to carry something for a woman if it is heavy, this seemingly small gesture can be traced back to a patriarchal society</w:t>
      </w:r>
      <w:commentRangeEnd w:id="27"/>
      <w:r w:rsidR="00E84BE7">
        <w:rPr>
          <w:rStyle w:val="CommentReference"/>
        </w:rPr>
        <w:commentReference w:id="27"/>
      </w:r>
      <w:r>
        <w:rPr>
          <w:rFonts w:ascii="Times New Roman" w:hAnsi="Times New Roman" w:cs="Times New Roman"/>
          <w:color w:val="222222"/>
          <w:u w:color="000000"/>
          <w:lang w:val="en-US"/>
        </w:rPr>
        <w:t>.</w:t>
      </w:r>
      <w:r>
        <w:rPr>
          <w:rFonts w:ascii="Times New Roman" w:hAnsi="Times New Roman" w:cs="Times New Roman"/>
          <w:color w:val="000000"/>
          <w:u w:color="000000"/>
          <w:lang w:val="en-US"/>
        </w:rPr>
        <w:t xml:space="preserve"> As time went on, women did begin to forge artistic careers, but there was a noticeable correlation between t</w:t>
      </w:r>
      <w:r w:rsidR="009D5FF7">
        <w:rPr>
          <w:rFonts w:ascii="Times New Roman" w:hAnsi="Times New Roman" w:cs="Times New Roman"/>
          <w:color w:val="000000"/>
          <w:u w:color="000000"/>
          <w:lang w:val="en-US"/>
        </w:rPr>
        <w:t xml:space="preserve">hem and their Partners’ career </w:t>
      </w:r>
      <w:r>
        <w:rPr>
          <w:rFonts w:ascii="Times New Roman" w:hAnsi="Times New Roman" w:cs="Times New Roman"/>
          <w:color w:val="000000"/>
          <w:u w:color="000000"/>
          <w:lang w:val="en-US"/>
        </w:rPr>
        <w:t xml:space="preserve">(Cowen, 1996). These women were being brought to note not </w:t>
      </w:r>
      <w:r w:rsidR="00A8204B">
        <w:rPr>
          <w:rFonts w:ascii="Times New Roman" w:hAnsi="Times New Roman" w:cs="Times New Roman"/>
          <w:color w:val="000000"/>
          <w:u w:color="000000"/>
          <w:lang w:val="en-US"/>
        </w:rPr>
        <w:t xml:space="preserve">just because of </w:t>
      </w:r>
      <w:r w:rsidR="009D5FF7">
        <w:rPr>
          <w:rFonts w:ascii="Times New Roman" w:hAnsi="Times New Roman" w:cs="Times New Roman"/>
          <w:color w:val="000000"/>
          <w:u w:color="000000"/>
          <w:lang w:val="en-US"/>
        </w:rPr>
        <w:t xml:space="preserve">their talent, </w:t>
      </w:r>
      <w:proofErr w:type="gramStart"/>
      <w:r w:rsidR="009D5FF7">
        <w:rPr>
          <w:rFonts w:ascii="Times New Roman" w:hAnsi="Times New Roman" w:cs="Times New Roman"/>
          <w:color w:val="000000"/>
          <w:u w:color="000000"/>
          <w:lang w:val="en-US"/>
        </w:rPr>
        <w:t>but</w:t>
      </w:r>
      <w:proofErr w:type="gramEnd"/>
      <w:r w:rsidR="009D5FF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due to their partners (Evans, 2018). Their work and their lives were forced under the rules made by and for primarily white men (</w:t>
      </w:r>
      <w:proofErr w:type="spellStart"/>
      <w:r>
        <w:rPr>
          <w:rFonts w:ascii="Times New Roman" w:hAnsi="Times New Roman" w:cs="Times New Roman"/>
          <w:color w:val="000000"/>
          <w:u w:color="000000"/>
          <w:lang w:val="en-US"/>
        </w:rPr>
        <w:t>Schauman</w:t>
      </w:r>
      <w:proofErr w:type="spellEnd"/>
      <w:r>
        <w:rPr>
          <w:rFonts w:ascii="Times New Roman" w:hAnsi="Times New Roman" w:cs="Times New Roman"/>
          <w:color w:val="000000"/>
          <w:u w:color="000000"/>
          <w:lang w:val="en-US"/>
        </w:rPr>
        <w:t xml:space="preserve">, 2001). Though their work was their own, they were still viewed through a patriarchal eye (Evans, 2018). </w:t>
      </w:r>
    </w:p>
    <w:p w14:paraId="7D7F4053"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5D3A87D" w14:textId="049CD85D"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problem is these beliefs and expectations are repeated and kept alive</w:t>
      </w:r>
      <w:commentRangeStart w:id="28"/>
      <w:r>
        <w:rPr>
          <w:rFonts w:ascii="Times New Roman" w:hAnsi="Times New Roman" w:cs="Times New Roman"/>
          <w:color w:val="000000"/>
          <w:u w:color="000000"/>
          <w:lang w:val="en-US"/>
        </w:rPr>
        <w:t>.</w:t>
      </w:r>
      <w:commentRangeEnd w:id="28"/>
      <w:r w:rsidR="00E84BE7">
        <w:rPr>
          <w:rStyle w:val="CommentReference"/>
        </w:rPr>
        <w:commentReference w:id="28"/>
      </w:r>
      <w:r>
        <w:rPr>
          <w:rFonts w:ascii="Times New Roman" w:hAnsi="Times New Roman" w:cs="Times New Roman"/>
          <w:color w:val="000000"/>
          <w:u w:color="000000"/>
          <w:lang w:val="en-US"/>
        </w:rPr>
        <w:t xml:space="preserve"> Gender inequality stems from these </w:t>
      </w:r>
      <w:commentRangeStart w:id="29"/>
      <w:r>
        <w:rPr>
          <w:rFonts w:ascii="Times New Roman" w:hAnsi="Times New Roman" w:cs="Times New Roman"/>
          <w:color w:val="000000"/>
          <w:u w:color="000000"/>
          <w:lang w:val="en-US"/>
        </w:rPr>
        <w:t>repeated beliefs and actions</w:t>
      </w:r>
      <w:commentRangeEnd w:id="29"/>
      <w:r w:rsidR="00E84BE7">
        <w:rPr>
          <w:rStyle w:val="CommentReference"/>
        </w:rPr>
        <w:commentReference w:id="29"/>
      </w:r>
      <w:commentRangeStart w:id="30"/>
      <w:r>
        <w:rPr>
          <w:rFonts w:ascii="Times New Roman" w:hAnsi="Times New Roman" w:cs="Times New Roman"/>
          <w:color w:val="000000"/>
          <w:u w:color="000000"/>
          <w:lang w:val="en-US"/>
        </w:rPr>
        <w:t xml:space="preserve">. These views have been </w:t>
      </w:r>
      <w:commentRangeEnd w:id="30"/>
      <w:r w:rsidR="00E84BE7">
        <w:rPr>
          <w:rStyle w:val="CommentReference"/>
        </w:rPr>
        <w:commentReference w:id="30"/>
      </w:r>
      <w:proofErr w:type="spellStart"/>
      <w:r>
        <w:rPr>
          <w:rFonts w:ascii="Times New Roman" w:hAnsi="Times New Roman" w:cs="Times New Roman"/>
          <w:color w:val="000000"/>
          <w:u w:color="000000"/>
          <w:lang w:val="en-US"/>
        </w:rPr>
        <w:t>moulded</w:t>
      </w:r>
      <w:proofErr w:type="spellEnd"/>
      <w:r>
        <w:rPr>
          <w:rFonts w:ascii="Times New Roman" w:hAnsi="Times New Roman" w:cs="Times New Roman"/>
          <w:color w:val="000000"/>
          <w:u w:color="000000"/>
          <w:lang w:val="en-US"/>
        </w:rPr>
        <w:t xml:space="preserve"> by society, culture and personal views (Butler, 1990, pp. 185-191). This has cr</w:t>
      </w:r>
      <w:r w:rsidR="00590615">
        <w:rPr>
          <w:rFonts w:ascii="Times New Roman" w:hAnsi="Times New Roman" w:cs="Times New Roman"/>
          <w:color w:val="000000"/>
          <w:u w:color="000000"/>
          <w:lang w:val="en-US"/>
        </w:rPr>
        <w:t>eated a set of ingrained beliefs</w:t>
      </w:r>
      <w:r>
        <w:rPr>
          <w:rFonts w:ascii="Times New Roman" w:hAnsi="Times New Roman" w:cs="Times New Roman"/>
          <w:color w:val="000000"/>
          <w:u w:color="000000"/>
          <w:lang w:val="en-US"/>
        </w:rPr>
        <w:t xml:space="preserve">. </w:t>
      </w:r>
      <w:r w:rsidR="00590615">
        <w:rPr>
          <w:rFonts w:ascii="Times New Roman" w:hAnsi="Times New Roman" w:cs="Times New Roman"/>
          <w:color w:val="000000"/>
          <w:u w:color="000000"/>
          <w:lang w:val="en-US"/>
        </w:rPr>
        <w:t>It h</w:t>
      </w:r>
      <w:r w:rsidR="009D5FF7">
        <w:rPr>
          <w:rFonts w:ascii="Times New Roman" w:hAnsi="Times New Roman" w:cs="Times New Roman"/>
          <w:color w:val="000000"/>
          <w:u w:color="000000"/>
          <w:lang w:val="en-US"/>
        </w:rPr>
        <w:t xml:space="preserve">as become </w:t>
      </w:r>
      <w:r>
        <w:rPr>
          <w:rFonts w:ascii="Times New Roman" w:hAnsi="Times New Roman" w:cs="Times New Roman"/>
          <w:color w:val="000000"/>
          <w:u w:color="000000"/>
          <w:lang w:val="en-US"/>
        </w:rPr>
        <w:t xml:space="preserve">an unconscious thought and action, this is due to the intense conditioning humans have gone through over the centuries (Butler, 1990, pp. xv). This is how gender inequality has managed to take such a strong hold (Butler, 1990, pp. 192). Repeated actions and perceptions play a large role in the inequality in landscape photography. It raises perceptions about the genre as a career, these views may make it seem unsuitable or inaccessible for women. These ideas can cloud reality. </w:t>
      </w:r>
      <w:r w:rsidR="00077C83">
        <w:rPr>
          <w:rFonts w:ascii="Times New Roman" w:hAnsi="Times New Roman" w:cs="Times New Roman"/>
          <w:color w:val="000000"/>
          <w:u w:color="000000"/>
          <w:lang w:val="en-US"/>
        </w:rPr>
        <w:t>People</w:t>
      </w:r>
      <w:r w:rsidR="00C701FA">
        <w:rPr>
          <w:rFonts w:ascii="Times New Roman" w:hAnsi="Times New Roman" w:cs="Times New Roman"/>
          <w:color w:val="000000"/>
          <w:u w:color="000000"/>
          <w:lang w:val="en-US"/>
        </w:rPr>
        <w:t xml:space="preserve"> can subconsciously pick their reality. </w:t>
      </w:r>
      <w:r>
        <w:rPr>
          <w:rFonts w:ascii="Times New Roman" w:hAnsi="Times New Roman" w:cs="Times New Roman"/>
          <w:color w:val="000000"/>
          <w:u w:color="000000"/>
          <w:lang w:val="en-US"/>
        </w:rPr>
        <w:t>This could also help to explain how people</w:t>
      </w:r>
      <w:r w:rsidR="00840926">
        <w:rPr>
          <w:rFonts w:ascii="Times New Roman" w:hAnsi="Times New Roman" w:cs="Times New Roman"/>
          <w:color w:val="000000"/>
          <w:u w:color="000000"/>
          <w:lang w:val="en-US"/>
        </w:rPr>
        <w:t>, mainly men,</w:t>
      </w:r>
      <w:r>
        <w:rPr>
          <w:rFonts w:ascii="Times New Roman" w:hAnsi="Times New Roman" w:cs="Times New Roman"/>
          <w:color w:val="000000"/>
          <w:u w:color="000000"/>
          <w:lang w:val="en-US"/>
        </w:rPr>
        <w:t xml:space="preserve"> who are not affected by the inequality dispute its existence. </w:t>
      </w:r>
    </w:p>
    <w:p w14:paraId="73F3927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246848B" w14:textId="603F587E"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All of these have contributed to a world that works against women. History and tradition have forged the world today. </w:t>
      </w:r>
      <w:commentRangeStart w:id="31"/>
      <w:r>
        <w:rPr>
          <w:rFonts w:ascii="Times New Roman" w:hAnsi="Times New Roman" w:cs="Times New Roman"/>
          <w:color w:val="000000"/>
          <w:u w:color="000000"/>
          <w:lang w:val="en-US"/>
        </w:rPr>
        <w:t xml:space="preserve">Women’s role in society </w:t>
      </w:r>
      <w:commentRangeStart w:id="32"/>
      <w:r>
        <w:rPr>
          <w:rFonts w:ascii="Times New Roman" w:hAnsi="Times New Roman" w:cs="Times New Roman"/>
          <w:color w:val="000000"/>
          <w:u w:color="000000"/>
          <w:lang w:val="en-US"/>
        </w:rPr>
        <w:t xml:space="preserve">is solidified </w:t>
      </w:r>
      <w:commentRangeEnd w:id="32"/>
      <w:r w:rsidR="00E84BE7">
        <w:rPr>
          <w:rStyle w:val="CommentReference"/>
        </w:rPr>
        <w:commentReference w:id="32"/>
      </w:r>
      <w:r>
        <w:rPr>
          <w:rFonts w:ascii="Times New Roman" w:hAnsi="Times New Roman" w:cs="Times New Roman"/>
          <w:color w:val="000000"/>
          <w:u w:color="000000"/>
          <w:lang w:val="en-US"/>
        </w:rPr>
        <w:t>as the passive caregivers who couldn’t possibly hold their own in t</w:t>
      </w:r>
      <w:r w:rsidR="00590615">
        <w:rPr>
          <w:rFonts w:ascii="Times New Roman" w:hAnsi="Times New Roman" w:cs="Times New Roman"/>
          <w:color w:val="000000"/>
          <w:u w:color="000000"/>
          <w:lang w:val="en-US"/>
        </w:rPr>
        <w:t xml:space="preserve">his male dominated world. This </w:t>
      </w:r>
      <w:r>
        <w:rPr>
          <w:rFonts w:ascii="Times New Roman" w:hAnsi="Times New Roman" w:cs="Times New Roman"/>
          <w:color w:val="000000"/>
          <w:u w:color="000000"/>
          <w:lang w:val="en-US"/>
        </w:rPr>
        <w:t>has led to certain areas being associated with a gender. For example, the public space is seen as a masculine playground</w:t>
      </w:r>
      <w:commentRangeEnd w:id="31"/>
      <w:r w:rsidR="00E84BE7">
        <w:rPr>
          <w:rStyle w:val="CommentReference"/>
        </w:rPr>
        <w:commentReference w:id="31"/>
      </w:r>
      <w:r>
        <w:rPr>
          <w:rFonts w:ascii="Times New Roman" w:hAnsi="Times New Roman" w:cs="Times New Roman"/>
          <w:color w:val="000000"/>
          <w:u w:color="000000"/>
          <w:lang w:val="en-US"/>
        </w:rPr>
        <w:t xml:space="preserve">. For women to be in these male dominated areas it is seen as disregarding our social and cultural systems (Bromley, 2019). Public areas are seen as a man’s world. They are associated with being the predators’ domain (Hernandez, 2018). This has in turn caused an issue of safety for women, in particular women working in a man’s world like landscape photography. </w:t>
      </w:r>
    </w:p>
    <w:p w14:paraId="4657B40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A1F065" w14:textId="10251AF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With the rise of the Me Too movement, we can now see just how many women</w:t>
      </w:r>
      <w:r w:rsidR="00840926">
        <w:rPr>
          <w:rFonts w:ascii="Times New Roman" w:hAnsi="Times New Roman" w:cs="Times New Roman"/>
          <w:color w:val="000000"/>
          <w:u w:color="000000"/>
          <w:lang w:val="en-US"/>
        </w:rPr>
        <w:t xml:space="preserve"> have been harassed and attacked</w:t>
      </w:r>
      <w:r>
        <w:rPr>
          <w:rFonts w:ascii="Times New Roman" w:hAnsi="Times New Roman" w:cs="Times New Roman"/>
          <w:color w:val="000000"/>
          <w:u w:color="000000"/>
          <w:lang w:val="en-US"/>
        </w:rPr>
        <w:t xml:space="preserve">. It seems nowhere is </w:t>
      </w:r>
      <w:r w:rsidR="00F76AB3">
        <w:rPr>
          <w:rFonts w:ascii="Times New Roman" w:hAnsi="Times New Roman" w:cs="Times New Roman"/>
          <w:color w:val="000000"/>
          <w:u w:color="000000"/>
          <w:lang w:val="en-US"/>
        </w:rPr>
        <w:t>completely</w:t>
      </w:r>
      <w:r>
        <w:rPr>
          <w:rFonts w:ascii="Times New Roman" w:hAnsi="Times New Roman" w:cs="Times New Roman"/>
          <w:color w:val="000000"/>
          <w:u w:color="000000"/>
          <w:lang w:val="en-US"/>
        </w:rPr>
        <w:t xml:space="preserve"> safe. This has caused some women to </w:t>
      </w:r>
      <w:r w:rsidR="00A8204B">
        <w:rPr>
          <w:rFonts w:ascii="Times New Roman" w:hAnsi="Times New Roman" w:cs="Times New Roman"/>
          <w:color w:val="000000"/>
          <w:u w:color="000000"/>
          <w:lang w:val="en-US"/>
        </w:rPr>
        <w:t xml:space="preserve">reconsider </w:t>
      </w:r>
      <w:r>
        <w:rPr>
          <w:rFonts w:ascii="Times New Roman" w:hAnsi="Times New Roman" w:cs="Times New Roman"/>
          <w:color w:val="000000"/>
          <w:u w:color="000000"/>
          <w:lang w:val="en-US"/>
        </w:rPr>
        <w:t>their plans of travelling alone. Teamed with the traditional social norms, people think being a woman out alone is a recipe for trouble (</w:t>
      </w:r>
      <w:proofErr w:type="spellStart"/>
      <w:r>
        <w:rPr>
          <w:rFonts w:ascii="Times New Roman" w:hAnsi="Times New Roman" w:cs="Times New Roman"/>
          <w:color w:val="000000"/>
          <w:u w:color="000000"/>
          <w:lang w:val="en-US"/>
        </w:rPr>
        <w:t>Eszterhas</w:t>
      </w:r>
      <w:proofErr w:type="spellEnd"/>
      <w:r>
        <w:rPr>
          <w:rFonts w:ascii="Times New Roman" w:hAnsi="Times New Roman" w:cs="Times New Roman"/>
          <w:color w:val="000000"/>
          <w:u w:color="000000"/>
          <w:lang w:val="en-US"/>
        </w:rPr>
        <w:t xml:space="preserve">, Stern and </w:t>
      </w:r>
      <w:proofErr w:type="spellStart"/>
      <w:r>
        <w:rPr>
          <w:rFonts w:ascii="Times New Roman" w:hAnsi="Times New Roman" w:cs="Times New Roman"/>
          <w:color w:val="000000"/>
          <w:u w:color="000000"/>
          <w:lang w:val="en-US"/>
        </w:rPr>
        <w:t>McElhinney</w:t>
      </w:r>
      <w:proofErr w:type="spellEnd"/>
      <w:r>
        <w:rPr>
          <w:rFonts w:ascii="Times New Roman" w:hAnsi="Times New Roman" w:cs="Times New Roman"/>
          <w:color w:val="000000"/>
          <w:u w:color="000000"/>
          <w:lang w:val="en-US"/>
        </w:rPr>
        <w:t xml:space="preserve">, 2018). This could be seen as a reason as to why women are not becoming landscape photographers, because it is seen as unsafe for them to do so. </w:t>
      </w:r>
    </w:p>
    <w:p w14:paraId="38901E98"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7C6C8E0" w14:textId="312C2C1A"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These points have contributed to the inequality in landscape photography we see today. I believe this inequality has a wider reach into how society sees things. If we have been conditioned to view the world through a man’s eyes this becomes an </w:t>
      </w:r>
      <w:r>
        <w:rPr>
          <w:rFonts w:ascii="Times New Roman" w:hAnsi="Times New Roman" w:cs="Times New Roman"/>
          <w:color w:val="000000"/>
          <w:u w:color="000000"/>
          <w:lang w:val="en-US"/>
        </w:rPr>
        <w:lastRenderedPageBreak/>
        <w:t xml:space="preserve">expectation. So by seeing landscape images primarily by men, we may subconsciously believe that it is only appropriate for men to do and that their viewpoint is the correct one. </w:t>
      </w:r>
      <w:commentRangeStart w:id="33"/>
      <w:r>
        <w:rPr>
          <w:rFonts w:ascii="Times New Roman" w:hAnsi="Times New Roman" w:cs="Times New Roman"/>
          <w:color w:val="000000"/>
          <w:u w:color="000000"/>
          <w:lang w:val="en-US"/>
        </w:rPr>
        <w:t>But what if men produced images that we</w:t>
      </w:r>
      <w:r w:rsidR="00590615">
        <w:rPr>
          <w:rFonts w:ascii="Times New Roman" w:hAnsi="Times New Roman" w:cs="Times New Roman"/>
          <w:color w:val="000000"/>
          <w:u w:color="000000"/>
          <w:lang w:val="en-US"/>
        </w:rPr>
        <w:t>re different to that of women’s?</w:t>
      </w:r>
      <w:r>
        <w:rPr>
          <w:rFonts w:ascii="Times New Roman" w:hAnsi="Times New Roman" w:cs="Times New Roman"/>
          <w:color w:val="000000"/>
          <w:u w:color="000000"/>
          <w:lang w:val="en-US"/>
        </w:rPr>
        <w:t xml:space="preserve"> </w:t>
      </w:r>
      <w:commentRangeEnd w:id="33"/>
      <w:r w:rsidR="00E84BE7">
        <w:rPr>
          <w:rStyle w:val="CommentReference"/>
        </w:rPr>
        <w:commentReference w:id="33"/>
      </w:r>
      <w:r>
        <w:rPr>
          <w:rFonts w:ascii="Times New Roman" w:hAnsi="Times New Roman" w:cs="Times New Roman"/>
          <w:color w:val="000000"/>
          <w:u w:color="000000"/>
          <w:lang w:val="en-US"/>
        </w:rPr>
        <w:t xml:space="preserve">Their experiences may cause them to create a different representation. Their gender could influence their approach, their methodology and their images. Within the landscape genre, this could be demonstrative of the male gaze. </w:t>
      </w:r>
      <w:commentRangeStart w:id="34"/>
      <w:r>
        <w:rPr>
          <w:rFonts w:ascii="Times New Roman" w:hAnsi="Times New Roman" w:cs="Times New Roman"/>
          <w:color w:val="000000"/>
          <w:u w:color="000000"/>
          <w:lang w:val="en-US"/>
        </w:rPr>
        <w:t>Artists have recognized this gaze and are fighting against it</w:t>
      </w:r>
      <w:commentRangeEnd w:id="34"/>
      <w:r w:rsidR="00E84BE7">
        <w:rPr>
          <w:rStyle w:val="CommentReference"/>
        </w:rPr>
        <w:commentReference w:id="34"/>
      </w:r>
      <w:r>
        <w:rPr>
          <w:rFonts w:ascii="Times New Roman" w:hAnsi="Times New Roman" w:cs="Times New Roman"/>
          <w:color w:val="000000"/>
          <w:u w:color="000000"/>
          <w:lang w:val="en-US"/>
        </w:rPr>
        <w:t>. In chapter two I will explore the male gaze and look into how artists have dealt with it.</w:t>
      </w:r>
    </w:p>
    <w:p w14:paraId="1C8CBF7D"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E9AE418"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72D43B5"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E8B728A" w14:textId="77777777" w:rsidR="00840926" w:rsidRDefault="0084092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3492C0A" w14:textId="77777777" w:rsidR="00C701FA" w:rsidRDefault="00C701FA"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92B6A87" w14:textId="77777777" w:rsidR="00C701FA" w:rsidRDefault="00C701FA"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DB2320E"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6A49F44"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47EA18E"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908CB15"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163C045"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AD3D02A"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AE59E77"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5FD38CF"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E794785" w14:textId="77777777" w:rsidR="00F76AB3" w:rsidRDefault="00F76AB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649773A" w14:textId="77777777" w:rsidR="00932CE0" w:rsidRDefault="00932CE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B0F81BD"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6F2C44B"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A617174"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74A1A73"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0E5872B"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07F4AD9" w14:textId="77777777" w:rsidR="003A73F6" w:rsidRDefault="003A73F6"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CF0E575"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09FA360"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86E9983"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6043178" w14:textId="77777777" w:rsidR="001A07B0" w:rsidRDefault="001A07B0"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51A46561" w14:textId="77777777" w:rsidR="00B67353" w:rsidRDefault="00B67353" w:rsidP="00B6735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Chapter Two</w:t>
      </w:r>
    </w:p>
    <w:p w14:paraId="2AD21A4C"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327223E1" w14:textId="3D2EB8B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Landscape photography is still seen</w:t>
      </w:r>
      <w:commentRangeStart w:id="35"/>
      <w:r>
        <w:rPr>
          <w:rFonts w:ascii="Times New Roman" w:hAnsi="Times New Roman" w:cs="Times New Roman"/>
          <w:color w:val="000000"/>
          <w:u w:color="000000"/>
          <w:lang w:val="en-US"/>
        </w:rPr>
        <w:t xml:space="preserve"> </w:t>
      </w:r>
      <w:commentRangeEnd w:id="35"/>
      <w:r w:rsidR="00E84BE7">
        <w:rPr>
          <w:rStyle w:val="CommentReference"/>
        </w:rPr>
        <w:commentReference w:id="35"/>
      </w:r>
      <w:r>
        <w:rPr>
          <w:rFonts w:ascii="Times New Roman" w:hAnsi="Times New Roman" w:cs="Times New Roman"/>
          <w:color w:val="000000"/>
          <w:u w:color="000000"/>
          <w:lang w:val="en-US"/>
        </w:rPr>
        <w:t xml:space="preserve">masculine </w:t>
      </w:r>
      <w:r w:rsidR="00637B74">
        <w:rPr>
          <w:rFonts w:ascii="Times New Roman" w:hAnsi="Times New Roman" w:cs="Times New Roman"/>
          <w:color w:val="000000"/>
          <w:u w:color="000000"/>
          <w:lang w:val="en-US"/>
        </w:rPr>
        <w:t>job</w:t>
      </w:r>
      <w:r>
        <w:rPr>
          <w:rFonts w:ascii="Times New Roman" w:hAnsi="Times New Roman" w:cs="Times New Roman"/>
          <w:color w:val="000000"/>
          <w:u w:color="000000"/>
          <w:lang w:val="en-US"/>
        </w:rPr>
        <w:t xml:space="preserve"> and people </w:t>
      </w:r>
      <w:commentRangeStart w:id="36"/>
      <w:r>
        <w:rPr>
          <w:rFonts w:ascii="Times New Roman" w:hAnsi="Times New Roman" w:cs="Times New Roman"/>
          <w:color w:val="000000"/>
          <w:u w:color="000000"/>
          <w:lang w:val="en-US"/>
        </w:rPr>
        <w:t>have admired it due to that fact</w:t>
      </w:r>
      <w:commentRangeEnd w:id="36"/>
      <w:r w:rsidR="00E84BE7">
        <w:rPr>
          <w:rStyle w:val="CommentReference"/>
        </w:rPr>
        <w:commentReference w:id="36"/>
      </w:r>
      <w:r>
        <w:rPr>
          <w:rFonts w:ascii="Times New Roman" w:hAnsi="Times New Roman" w:cs="Times New Roman"/>
          <w:color w:val="000000"/>
          <w:u w:color="000000"/>
          <w:lang w:val="en-US"/>
        </w:rPr>
        <w:t xml:space="preserve">; as a result it has created a delusion </w:t>
      </w:r>
      <w:r w:rsidR="003A0A5B">
        <w:rPr>
          <w:rFonts w:ascii="Times New Roman" w:hAnsi="Times New Roman" w:cs="Times New Roman"/>
          <w:color w:val="000000"/>
          <w:u w:color="000000"/>
          <w:lang w:val="en-US"/>
        </w:rPr>
        <w:t>(Johnson, 2012)</w:t>
      </w:r>
      <w:r>
        <w:rPr>
          <w:rFonts w:ascii="Times New Roman" w:hAnsi="Times New Roman" w:cs="Times New Roman"/>
          <w:color w:val="000000"/>
          <w:u w:color="000000"/>
          <w:lang w:val="en-US"/>
        </w:rPr>
        <w:t xml:space="preserve">. These views really have no place in the world today, but they still </w:t>
      </w:r>
      <w:commentRangeStart w:id="37"/>
      <w:r>
        <w:rPr>
          <w:rFonts w:ascii="Times New Roman" w:hAnsi="Times New Roman" w:cs="Times New Roman"/>
          <w:color w:val="000000"/>
          <w:u w:color="000000"/>
          <w:lang w:val="en-US"/>
        </w:rPr>
        <w:t>remain</w:t>
      </w:r>
      <w:commentRangeEnd w:id="37"/>
      <w:r w:rsidR="00E84BE7">
        <w:rPr>
          <w:rStyle w:val="CommentReference"/>
        </w:rPr>
        <w:commentReference w:id="37"/>
      </w:r>
      <w:r>
        <w:rPr>
          <w:rFonts w:ascii="Times New Roman" w:hAnsi="Times New Roman" w:cs="Times New Roman"/>
          <w:color w:val="000000"/>
          <w:u w:color="000000"/>
          <w:lang w:val="en-US"/>
        </w:rPr>
        <w:t>. There are reasons for this;</w:t>
      </w:r>
      <w:r w:rsidR="00637B74">
        <w:rPr>
          <w:rFonts w:ascii="Times New Roman" w:hAnsi="Times New Roman" w:cs="Times New Roman"/>
          <w:color w:val="000000"/>
          <w:u w:color="000000"/>
          <w:lang w:val="en-US"/>
        </w:rPr>
        <w:t xml:space="preserve"> one contributing factor is the </w:t>
      </w:r>
      <w:r>
        <w:rPr>
          <w:rFonts w:ascii="Times New Roman" w:hAnsi="Times New Roman" w:cs="Times New Roman"/>
          <w:color w:val="000000"/>
          <w:u w:color="000000"/>
          <w:lang w:val="en-US"/>
        </w:rPr>
        <w:t xml:space="preserve">male gaze. </w:t>
      </w:r>
    </w:p>
    <w:p w14:paraId="5FD74A00" w14:textId="7777777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p>
    <w:p w14:paraId="613EC4FB" w14:textId="5F759C26"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Laura </w:t>
      </w:r>
      <w:proofErr w:type="spellStart"/>
      <w:r>
        <w:rPr>
          <w:rFonts w:ascii="Times New Roman" w:hAnsi="Times New Roman" w:cs="Times New Roman"/>
          <w:color w:val="000000"/>
          <w:u w:color="000000"/>
          <w:lang w:val="en-US"/>
        </w:rPr>
        <w:t>Mulvey</w:t>
      </w:r>
      <w:proofErr w:type="spellEnd"/>
      <w:r>
        <w:rPr>
          <w:rFonts w:ascii="Times New Roman" w:hAnsi="Times New Roman" w:cs="Times New Roman"/>
          <w:color w:val="000000"/>
          <w:u w:color="000000"/>
          <w:lang w:val="en-US"/>
        </w:rPr>
        <w:t xml:space="preserve"> identified the male gaze. </w:t>
      </w:r>
      <w:commentRangeStart w:id="38"/>
      <w:r>
        <w:rPr>
          <w:rFonts w:ascii="Times New Roman" w:hAnsi="Times New Roman" w:cs="Times New Roman"/>
          <w:color w:val="000000"/>
          <w:u w:color="000000"/>
          <w:lang w:val="en-US"/>
        </w:rPr>
        <w:t xml:space="preserve">The male gaze refers to the views men experience that empower them. Women are the object of the men’s gaze, so are objectified. The male gaze encourages patriarchy, where toxic masculinity thrives. This gaze allows women to be controlled and to be seen in a way that is gratifying to men. Despite this theory originally involving film and cinema, </w:t>
      </w:r>
      <w:r w:rsidR="006603B2">
        <w:rPr>
          <w:rFonts w:ascii="Times New Roman" w:hAnsi="Times New Roman" w:cs="Times New Roman"/>
          <w:color w:val="000000"/>
          <w:u w:color="000000"/>
          <w:lang w:val="en-US"/>
        </w:rPr>
        <w:t>it goes</w:t>
      </w:r>
      <w:r>
        <w:rPr>
          <w:rFonts w:ascii="Times New Roman" w:hAnsi="Times New Roman" w:cs="Times New Roman"/>
          <w:color w:val="000000"/>
          <w:u w:color="000000"/>
          <w:lang w:val="en-US"/>
        </w:rPr>
        <w:t xml:space="preserve"> further into other aspects of life (</w:t>
      </w:r>
      <w:proofErr w:type="spellStart"/>
      <w:r>
        <w:rPr>
          <w:rFonts w:ascii="Times New Roman" w:hAnsi="Times New Roman" w:cs="Times New Roman"/>
          <w:color w:val="000000"/>
          <w:u w:color="000000"/>
          <w:lang w:val="en-US"/>
        </w:rPr>
        <w:t>Loreck</w:t>
      </w:r>
      <w:proofErr w:type="spellEnd"/>
      <w:r>
        <w:rPr>
          <w:rFonts w:ascii="Times New Roman" w:hAnsi="Times New Roman" w:cs="Times New Roman"/>
          <w:color w:val="000000"/>
          <w:u w:color="000000"/>
          <w:lang w:val="en-US"/>
        </w:rPr>
        <w:t xml:space="preserve">). </w:t>
      </w:r>
      <w:commentRangeEnd w:id="38"/>
      <w:r w:rsidR="00E84BE7">
        <w:rPr>
          <w:rStyle w:val="CommentReference"/>
        </w:rPr>
        <w:commentReference w:id="38"/>
      </w:r>
      <w:r w:rsidR="006603B2">
        <w:rPr>
          <w:rFonts w:ascii="Times New Roman" w:hAnsi="Times New Roman" w:cs="Times New Roman"/>
          <w:color w:val="000000"/>
          <w:u w:color="000000"/>
          <w:lang w:val="en-US"/>
        </w:rPr>
        <w:t>T</w:t>
      </w:r>
      <w:r>
        <w:rPr>
          <w:rFonts w:ascii="Times New Roman" w:hAnsi="Times New Roman" w:cs="Times New Roman"/>
          <w:color w:val="000000"/>
          <w:u w:color="000000"/>
          <w:lang w:val="en-US"/>
        </w:rPr>
        <w:t xml:space="preserve">here are male and female gazes; </w:t>
      </w:r>
      <w:r w:rsidR="00AA7ECC">
        <w:rPr>
          <w:rFonts w:ascii="Times New Roman" w:hAnsi="Times New Roman" w:cs="Times New Roman"/>
          <w:color w:val="000000"/>
          <w:u w:color="000000"/>
          <w:lang w:val="en-US"/>
        </w:rPr>
        <w:t>which could refer</w:t>
      </w:r>
      <w:r>
        <w:rPr>
          <w:rFonts w:ascii="Times New Roman" w:hAnsi="Times New Roman" w:cs="Times New Roman"/>
          <w:color w:val="000000"/>
          <w:u w:color="000000"/>
          <w:lang w:val="en-US"/>
        </w:rPr>
        <w:t xml:space="preserve"> to the way we view the world. Public areas are a man’s territory; also associated with being a predator’s domain, men can control these areas</w:t>
      </w:r>
      <w:r w:rsidR="00AA7ECC" w:rsidRPr="00AA7ECC">
        <w:rPr>
          <w:rFonts w:ascii="Times New Roman" w:hAnsi="Times New Roman" w:cs="Times New Roman"/>
          <w:color w:val="000000"/>
          <w:u w:color="000000"/>
          <w:lang w:val="en-US"/>
        </w:rPr>
        <w:t xml:space="preserve"> </w:t>
      </w:r>
      <w:r w:rsidR="00AA7ECC">
        <w:rPr>
          <w:rFonts w:ascii="Times New Roman" w:hAnsi="Times New Roman" w:cs="Times New Roman"/>
          <w:color w:val="000000"/>
          <w:u w:color="000000"/>
          <w:lang w:val="en-US"/>
        </w:rPr>
        <w:t>and thus shape how we see it</w:t>
      </w:r>
      <w:r>
        <w:rPr>
          <w:rFonts w:ascii="Times New Roman" w:hAnsi="Times New Roman" w:cs="Times New Roman"/>
          <w:color w:val="000000"/>
          <w:u w:color="000000"/>
          <w:lang w:val="en-US"/>
        </w:rPr>
        <w:t>; they dominate them (Hernandez, 2018)</w:t>
      </w:r>
      <w:r w:rsidRPr="00B4486D">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Our reasoning, our aims, how we interpret or just how we look at a scene, would differ. </w:t>
      </w:r>
    </w:p>
    <w:p w14:paraId="4017A900" w14:textId="7777777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p>
    <w:p w14:paraId="66BB3A57" w14:textId="6A7796BB"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An artist’s gender may actually influence the art they produce (Brown, 2019). </w:t>
      </w:r>
      <w:r w:rsidR="00AA7ECC">
        <w:rPr>
          <w:rFonts w:ascii="Times New Roman" w:hAnsi="Times New Roman" w:cs="Times New Roman"/>
          <w:color w:val="000000"/>
          <w:u w:color="000000"/>
          <w:lang w:val="en-US"/>
        </w:rPr>
        <w:t>I</w:t>
      </w:r>
      <w:r>
        <w:rPr>
          <w:rFonts w:ascii="Times New Roman" w:hAnsi="Times New Roman" w:cs="Times New Roman"/>
          <w:color w:val="000000"/>
          <w:u w:color="000000"/>
          <w:lang w:val="en-US"/>
        </w:rPr>
        <w:t xml:space="preserve">f the majority of landscape images we see are by </w:t>
      </w:r>
      <w:r w:rsidR="00AA7ECC">
        <w:rPr>
          <w:rFonts w:ascii="Times New Roman" w:hAnsi="Times New Roman" w:cs="Times New Roman"/>
          <w:color w:val="000000"/>
          <w:u w:color="000000"/>
          <w:lang w:val="en-US"/>
        </w:rPr>
        <w:t>men, this influences</w:t>
      </w:r>
      <w:r>
        <w:rPr>
          <w:rFonts w:ascii="Times New Roman" w:hAnsi="Times New Roman" w:cs="Times New Roman"/>
          <w:color w:val="000000"/>
          <w:u w:color="000000"/>
          <w:lang w:val="en-US"/>
        </w:rPr>
        <w:t xml:space="preserve"> people and society; </w:t>
      </w:r>
      <w:commentRangeStart w:id="39"/>
      <w:r>
        <w:rPr>
          <w:rFonts w:ascii="Times New Roman" w:hAnsi="Times New Roman" w:cs="Times New Roman"/>
          <w:color w:val="000000"/>
          <w:u w:color="000000"/>
          <w:lang w:val="en-US"/>
        </w:rPr>
        <w:t>as we are seeing it through a man’s eye,</w:t>
      </w:r>
      <w:r w:rsidRPr="00BE5103">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this can reinforce our expectations of what landscape photography should be. </w:t>
      </w:r>
      <w:commentRangeEnd w:id="39"/>
      <w:r w:rsidR="00BF6B9C">
        <w:rPr>
          <w:rStyle w:val="CommentReference"/>
        </w:rPr>
        <w:commentReference w:id="39"/>
      </w:r>
      <w:r>
        <w:rPr>
          <w:rFonts w:ascii="Times New Roman" w:hAnsi="Times New Roman" w:cs="Times New Roman"/>
          <w:color w:val="000000"/>
          <w:u w:color="000000"/>
          <w:lang w:val="en-US"/>
        </w:rPr>
        <w:t xml:space="preserve">The representation of landscape photography is thus kept constant, and I think it has subtly affected the general public. According to Jill Greenberg, around 90% of images in the media have been taken by a man. If we are seeing the world through a man’s eye, we effectively have the perspective of half the population accounting for the majority of media we see, this has reinforced the idea of who holds the power (Greenberg, 2018). This gendered gaze has long reaching effects, it can be a beacon of oppression (Gerber, 1992) but it also has a way of solidifying the fact that landscape photography is a career for men. As a consequence, if our world is seen through a man’s eye, it creates an illusion, which skews </w:t>
      </w:r>
      <w:commentRangeStart w:id="40"/>
      <w:r>
        <w:rPr>
          <w:rFonts w:ascii="Times New Roman" w:hAnsi="Times New Roman" w:cs="Times New Roman"/>
          <w:color w:val="000000"/>
          <w:u w:color="000000"/>
          <w:lang w:val="en-US"/>
        </w:rPr>
        <w:t xml:space="preserve">ours </w:t>
      </w:r>
      <w:commentRangeEnd w:id="40"/>
      <w:r w:rsidR="00BF6B9C">
        <w:rPr>
          <w:rStyle w:val="CommentReference"/>
        </w:rPr>
        <w:commentReference w:id="40"/>
      </w:r>
      <w:r>
        <w:rPr>
          <w:rFonts w:ascii="Times New Roman" w:hAnsi="Times New Roman" w:cs="Times New Roman"/>
          <w:color w:val="000000"/>
          <w:u w:color="000000"/>
          <w:lang w:val="en-US"/>
        </w:rPr>
        <w:t>perceptions (Cooke, 2017).</w:t>
      </w:r>
    </w:p>
    <w:p w14:paraId="2D596981"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3F0B055" w14:textId="08DE7587" w:rsidR="00187C73" w:rsidRDefault="00187C73" w:rsidP="00187C7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Some artists are challenging this male gaze (Foster, 2003); they have put forward their own female gaze (Ogle, 2019). In landscape photography, several artists have </w:t>
      </w:r>
      <w:r>
        <w:rPr>
          <w:rFonts w:ascii="Times New Roman" w:hAnsi="Times New Roman" w:cs="Times New Roman"/>
          <w:color w:val="000000"/>
          <w:u w:color="000000"/>
          <w:lang w:val="en-US"/>
        </w:rPr>
        <w:lastRenderedPageBreak/>
        <w:t xml:space="preserve">put forward their own views of the landscape, challenging the likes of </w:t>
      </w:r>
      <w:proofErr w:type="spellStart"/>
      <w:r>
        <w:rPr>
          <w:rFonts w:ascii="Times New Roman" w:hAnsi="Times New Roman" w:cs="Times New Roman"/>
          <w:color w:val="000000"/>
          <w:u w:color="000000"/>
          <w:lang w:val="en-US"/>
        </w:rPr>
        <w:t>Ansel</w:t>
      </w:r>
      <w:proofErr w:type="spellEnd"/>
      <w:r>
        <w:rPr>
          <w:rFonts w:ascii="Times New Roman" w:hAnsi="Times New Roman" w:cs="Times New Roman"/>
          <w:color w:val="000000"/>
          <w:u w:color="000000"/>
          <w:lang w:val="en-US"/>
        </w:rPr>
        <w:t xml:space="preserve"> Adams and Edward Weston. I will be looking at how they have achieved this. But first I want to look at whether </w:t>
      </w:r>
      <w:proofErr w:type="spellStart"/>
      <w:r>
        <w:rPr>
          <w:rFonts w:ascii="Times New Roman" w:hAnsi="Times New Roman" w:cs="Times New Roman"/>
          <w:color w:val="000000"/>
          <w:u w:color="000000"/>
          <w:lang w:val="en-US"/>
        </w:rPr>
        <w:t>Ansel</w:t>
      </w:r>
      <w:proofErr w:type="spellEnd"/>
      <w:r>
        <w:rPr>
          <w:rFonts w:ascii="Times New Roman" w:hAnsi="Times New Roman" w:cs="Times New Roman"/>
          <w:color w:val="000000"/>
          <w:u w:color="000000"/>
          <w:lang w:val="en-US"/>
        </w:rPr>
        <w:t xml:space="preserve"> Adams’s male gaze has influenced his images. To do this, I am going to look at a female photographer who was around at the same time to give a compari</w:t>
      </w:r>
      <w:r w:rsidR="00F334D9">
        <w:rPr>
          <w:rFonts w:ascii="Times New Roman" w:hAnsi="Times New Roman" w:cs="Times New Roman"/>
          <w:color w:val="000000"/>
          <w:u w:color="000000"/>
          <w:lang w:val="en-US"/>
        </w:rPr>
        <w:t xml:space="preserve">son, </w:t>
      </w:r>
      <w:r>
        <w:rPr>
          <w:rFonts w:ascii="Times New Roman" w:hAnsi="Times New Roman" w:cs="Times New Roman"/>
          <w:color w:val="000000"/>
          <w:u w:color="000000"/>
          <w:lang w:val="en-US"/>
        </w:rPr>
        <w:t xml:space="preserve">Dorothea Lange; specifically I will look at their respective images of the </w:t>
      </w:r>
      <w:proofErr w:type="spellStart"/>
      <w:r>
        <w:rPr>
          <w:rFonts w:ascii="Times New Roman" w:hAnsi="Times New Roman" w:cs="Times New Roman"/>
          <w:color w:val="000000"/>
          <w:u w:color="000000"/>
          <w:lang w:val="en-US"/>
        </w:rPr>
        <w:t>Manzanar</w:t>
      </w:r>
      <w:proofErr w:type="spellEnd"/>
      <w:r>
        <w:rPr>
          <w:rFonts w:ascii="Times New Roman" w:hAnsi="Times New Roman" w:cs="Times New Roman"/>
          <w:color w:val="000000"/>
          <w:u w:color="000000"/>
          <w:lang w:val="en-US"/>
        </w:rPr>
        <w:t xml:space="preserve"> War Relocation Center (</w:t>
      </w:r>
      <w:proofErr w:type="spellStart"/>
      <w:r>
        <w:rPr>
          <w:rFonts w:ascii="Times New Roman" w:hAnsi="Times New Roman" w:cs="Times New Roman"/>
          <w:color w:val="000000"/>
          <w:u w:color="000000"/>
          <w:lang w:val="en-US"/>
        </w:rPr>
        <w:t>Tem</w:t>
      </w:r>
      <w:r w:rsidR="00182561">
        <w:rPr>
          <w:rFonts w:ascii="Times New Roman" w:hAnsi="Times New Roman" w:cs="Times New Roman"/>
          <w:color w:val="000000"/>
          <w:u w:color="000000"/>
          <w:lang w:val="en-US"/>
        </w:rPr>
        <w:t>pleman</w:t>
      </w:r>
      <w:proofErr w:type="spellEnd"/>
      <w:r w:rsidR="00182561">
        <w:rPr>
          <w:rFonts w:ascii="Times New Roman" w:hAnsi="Times New Roman" w:cs="Times New Roman"/>
          <w:color w:val="000000"/>
          <w:u w:color="000000"/>
          <w:lang w:val="en-US"/>
        </w:rPr>
        <w:t xml:space="preserve">, 2017). The first </w:t>
      </w:r>
      <w:r w:rsidR="00F334D9">
        <w:rPr>
          <w:rFonts w:ascii="Times New Roman" w:hAnsi="Times New Roman" w:cs="Times New Roman"/>
          <w:color w:val="000000"/>
          <w:u w:color="000000"/>
          <w:lang w:val="en-US"/>
        </w:rPr>
        <w:t xml:space="preserve">images are </w:t>
      </w:r>
      <w:proofErr w:type="gramStart"/>
      <w:r w:rsidR="00F334D9">
        <w:rPr>
          <w:rFonts w:ascii="Times New Roman" w:hAnsi="Times New Roman" w:cs="Times New Roman"/>
          <w:color w:val="000000"/>
          <w:u w:color="000000"/>
          <w:lang w:val="en-US"/>
        </w:rPr>
        <w:t>portraits</w:t>
      </w:r>
      <w:commentRangeStart w:id="41"/>
      <w:r w:rsidR="00F334D9">
        <w:rPr>
          <w:rFonts w:ascii="Times New Roman" w:hAnsi="Times New Roman" w:cs="Times New Roman"/>
          <w:color w:val="000000"/>
          <w:u w:color="000000"/>
          <w:lang w:val="en-US"/>
        </w:rPr>
        <w:t>,</w:t>
      </w:r>
      <w:commentRangeEnd w:id="41"/>
      <w:proofErr w:type="gramEnd"/>
      <w:r w:rsidR="00BF6B9C">
        <w:rPr>
          <w:rStyle w:val="CommentReference"/>
        </w:rPr>
        <w:commentReference w:id="41"/>
      </w:r>
      <w:r w:rsidR="00F334D9">
        <w:rPr>
          <w:rFonts w:ascii="Times New Roman" w:hAnsi="Times New Roman" w:cs="Times New Roman"/>
          <w:color w:val="000000"/>
          <w:u w:color="000000"/>
          <w:lang w:val="en-US"/>
        </w:rPr>
        <w:t xml:space="preserve"> </w:t>
      </w:r>
      <w:commentRangeStart w:id="42"/>
      <w:r>
        <w:rPr>
          <w:rFonts w:ascii="Times New Roman" w:hAnsi="Times New Roman" w:cs="Times New Roman"/>
          <w:color w:val="000000"/>
          <w:u w:color="000000"/>
          <w:lang w:val="en-US"/>
        </w:rPr>
        <w:t xml:space="preserve">I am using these to illustrate my point before moving onto the landscape images. </w:t>
      </w:r>
      <w:commentRangeEnd w:id="42"/>
      <w:r w:rsidR="00BF6B9C">
        <w:rPr>
          <w:rStyle w:val="CommentReference"/>
        </w:rPr>
        <w:commentReference w:id="42"/>
      </w:r>
    </w:p>
    <w:p w14:paraId="214B7ADC" w14:textId="77777777" w:rsidR="00FF5283" w:rsidRDefault="00FF5283" w:rsidP="00FF5283">
      <w:pPr>
        <w:widowControl w:val="0"/>
        <w:autoSpaceDE w:val="0"/>
        <w:autoSpaceDN w:val="0"/>
        <w:adjustRightInd w:val="0"/>
        <w:spacing w:line="360" w:lineRule="auto"/>
        <w:rPr>
          <w:rFonts w:ascii="Times New Roman" w:hAnsi="Times New Roman" w:cs="Times New Roman"/>
          <w:color w:val="000000"/>
          <w:u w:color="000000"/>
          <w:lang w:val="en-US"/>
        </w:rPr>
      </w:pPr>
    </w:p>
    <w:p w14:paraId="37526A2B" w14:textId="7185C86B" w:rsidR="00187C73" w:rsidRDefault="00187C73" w:rsidP="00187C7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At first glance, Lange’s images show the difficulties t</w:t>
      </w:r>
      <w:r w:rsidR="00182561">
        <w:rPr>
          <w:rFonts w:ascii="Times New Roman" w:hAnsi="Times New Roman" w:cs="Times New Roman"/>
          <w:color w:val="000000"/>
          <w:u w:color="000000"/>
          <w:lang w:val="en-US"/>
        </w:rPr>
        <w:t xml:space="preserve">hat the people faced; they show </w:t>
      </w:r>
      <w:r>
        <w:rPr>
          <w:rFonts w:ascii="Times New Roman" w:hAnsi="Times New Roman" w:cs="Times New Roman"/>
          <w:color w:val="000000"/>
          <w:u w:color="000000"/>
          <w:lang w:val="en-US"/>
        </w:rPr>
        <w:t xml:space="preserve">sorrow. This image (see fig. 1) shows the difficult living conditions. Each ‘room’ has several people and is </w:t>
      </w:r>
      <w:commentRangeStart w:id="43"/>
      <w:r>
        <w:rPr>
          <w:rFonts w:ascii="Times New Roman" w:hAnsi="Times New Roman" w:cs="Times New Roman"/>
          <w:color w:val="000000"/>
          <w:u w:color="000000"/>
          <w:lang w:val="en-US"/>
        </w:rPr>
        <w:t xml:space="preserve">separate </w:t>
      </w:r>
      <w:commentRangeEnd w:id="43"/>
      <w:r w:rsidR="00BF6B9C">
        <w:rPr>
          <w:rStyle w:val="CommentReference"/>
        </w:rPr>
        <w:commentReference w:id="43"/>
      </w:r>
      <w:r>
        <w:rPr>
          <w:rFonts w:ascii="Times New Roman" w:hAnsi="Times New Roman" w:cs="Times New Roman"/>
          <w:color w:val="000000"/>
          <w:u w:color="000000"/>
          <w:lang w:val="en-US"/>
        </w:rPr>
        <w:t xml:space="preserve">by a cloth sheet. There appears to be a lack of basic comfort. In contrast, here is </w:t>
      </w:r>
      <w:commentRangeStart w:id="44"/>
      <w:r>
        <w:rPr>
          <w:rFonts w:ascii="Times New Roman" w:hAnsi="Times New Roman" w:cs="Times New Roman"/>
          <w:color w:val="000000"/>
          <w:u w:color="000000"/>
          <w:lang w:val="en-US"/>
        </w:rPr>
        <w:t xml:space="preserve">Adams </w:t>
      </w:r>
      <w:commentRangeEnd w:id="44"/>
      <w:r w:rsidR="00BF6B9C">
        <w:rPr>
          <w:rStyle w:val="CommentReference"/>
        </w:rPr>
        <w:commentReference w:id="44"/>
      </w:r>
      <w:r>
        <w:rPr>
          <w:rFonts w:ascii="Times New Roman" w:hAnsi="Times New Roman" w:cs="Times New Roman"/>
          <w:color w:val="000000"/>
          <w:u w:color="000000"/>
          <w:lang w:val="en-US"/>
        </w:rPr>
        <w:t>image (see fig. 2). It shows two people sharing in comfort</w:t>
      </w:r>
      <w:commentRangeStart w:id="45"/>
      <w:r w:rsidR="001C60A1">
        <w:rPr>
          <w:rFonts w:ascii="Times New Roman" w:hAnsi="Times New Roman" w:cs="Times New Roman"/>
          <w:color w:val="000000"/>
          <w:u w:color="000000"/>
          <w:lang w:val="en-US"/>
        </w:rPr>
        <w:t>,</w:t>
      </w:r>
      <w:commentRangeEnd w:id="45"/>
      <w:r w:rsidR="00BF6B9C">
        <w:rPr>
          <w:rStyle w:val="CommentReference"/>
        </w:rPr>
        <w:commentReference w:id="45"/>
      </w:r>
      <w:r>
        <w:rPr>
          <w:rFonts w:ascii="Times New Roman" w:hAnsi="Times New Roman" w:cs="Times New Roman"/>
          <w:color w:val="000000"/>
          <w:u w:color="000000"/>
          <w:lang w:val="en-US"/>
        </w:rPr>
        <w:t xml:space="preserve"> </w:t>
      </w:r>
      <w:commentRangeStart w:id="46"/>
      <w:r>
        <w:rPr>
          <w:rFonts w:ascii="Times New Roman" w:hAnsi="Times New Roman" w:cs="Times New Roman"/>
          <w:color w:val="000000"/>
          <w:u w:color="000000"/>
          <w:lang w:val="en-US"/>
        </w:rPr>
        <w:t xml:space="preserve">very different to </w:t>
      </w:r>
      <w:r w:rsidR="001C60A1">
        <w:rPr>
          <w:rFonts w:ascii="Times New Roman" w:hAnsi="Times New Roman" w:cs="Times New Roman"/>
          <w:color w:val="000000"/>
          <w:u w:color="000000"/>
          <w:lang w:val="en-US"/>
        </w:rPr>
        <w:t xml:space="preserve">the </w:t>
      </w:r>
      <w:r>
        <w:rPr>
          <w:rFonts w:ascii="Times New Roman" w:hAnsi="Times New Roman" w:cs="Times New Roman"/>
          <w:color w:val="000000"/>
          <w:u w:color="000000"/>
          <w:lang w:val="en-US"/>
        </w:rPr>
        <w:t xml:space="preserve">feel of Lange’s image </w:t>
      </w:r>
      <w:commentRangeEnd w:id="46"/>
      <w:r w:rsidR="00BF6B9C">
        <w:rPr>
          <w:rStyle w:val="CommentReference"/>
        </w:rPr>
        <w:commentReference w:id="46"/>
      </w:r>
      <w:r>
        <w:rPr>
          <w:rFonts w:ascii="Times New Roman" w:hAnsi="Times New Roman" w:cs="Times New Roman"/>
          <w:color w:val="000000"/>
          <w:u w:color="000000"/>
          <w:lang w:val="en-US"/>
        </w:rPr>
        <w:t>(</w:t>
      </w:r>
      <w:proofErr w:type="spellStart"/>
      <w:r>
        <w:rPr>
          <w:rFonts w:ascii="Times New Roman" w:hAnsi="Times New Roman" w:cs="Times New Roman"/>
          <w:color w:val="000000"/>
          <w:u w:color="000000"/>
          <w:lang w:val="en-US"/>
        </w:rPr>
        <w:t>Templeman</w:t>
      </w:r>
      <w:proofErr w:type="spellEnd"/>
      <w:r>
        <w:rPr>
          <w:rFonts w:ascii="Times New Roman" w:hAnsi="Times New Roman" w:cs="Times New Roman"/>
          <w:color w:val="000000"/>
          <w:u w:color="000000"/>
          <w:lang w:val="en-US"/>
        </w:rPr>
        <w:t>, 2017). </w:t>
      </w:r>
    </w:p>
    <w:p w14:paraId="50C58B05"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45730FAA" w14:textId="501AA857"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9B8F33D" wp14:editId="6225ACA1">
            <wp:extent cx="3834068" cy="4021667"/>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1.jpg"/>
                    <pic:cNvPicPr/>
                  </pic:nvPicPr>
                  <pic:blipFill>
                    <a:blip r:embed="rId12">
                      <a:extLst>
                        <a:ext uri="{28A0092B-C50C-407E-A947-70E740481C1C}">
                          <a14:useLocalDpi xmlns:a14="http://schemas.microsoft.com/office/drawing/2010/main" val="0"/>
                        </a:ext>
                      </a:extLst>
                    </a:blip>
                    <a:stretch>
                      <a:fillRect/>
                    </a:stretch>
                  </pic:blipFill>
                  <pic:spPr>
                    <a:xfrm>
                      <a:off x="0" y="0"/>
                      <a:ext cx="3838687" cy="4026512"/>
                    </a:xfrm>
                    <a:prstGeom prst="rect">
                      <a:avLst/>
                    </a:prstGeom>
                  </pic:spPr>
                </pic:pic>
              </a:graphicData>
            </a:graphic>
          </wp:inline>
        </w:drawing>
      </w:r>
    </w:p>
    <w:p w14:paraId="6A2CC63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 xml:space="preserve">(Fig. 1. Lange. </w:t>
      </w:r>
      <w:proofErr w:type="gramStart"/>
      <w:r>
        <w:rPr>
          <w:rFonts w:ascii="Times New Roman" w:hAnsi="Times New Roman" w:cs="Times New Roman"/>
          <w:i/>
          <w:iCs/>
          <w:color w:val="000000"/>
          <w:u w:color="000000"/>
          <w:lang w:val="en-US"/>
        </w:rPr>
        <w:t>A typical interior scene in one of the barrack apartments at this center.</w:t>
      </w:r>
      <w:proofErr w:type="gramEnd"/>
      <w:r>
        <w:rPr>
          <w:rFonts w:ascii="Times New Roman" w:hAnsi="Times New Roman" w:cs="Times New Roman"/>
          <w:i/>
          <w:iCs/>
          <w:color w:val="000000"/>
          <w:u w:color="000000"/>
          <w:lang w:val="en-US"/>
        </w:rPr>
        <w:t xml:space="preserve"> Note the cloth </w:t>
      </w:r>
      <w:proofErr w:type="gramStart"/>
      <w:r>
        <w:rPr>
          <w:rFonts w:ascii="Times New Roman" w:hAnsi="Times New Roman" w:cs="Times New Roman"/>
          <w:i/>
          <w:iCs/>
          <w:color w:val="000000"/>
          <w:u w:color="000000"/>
          <w:lang w:val="en-US"/>
        </w:rPr>
        <w:t>partition which</w:t>
      </w:r>
      <w:proofErr w:type="gramEnd"/>
      <w:r>
        <w:rPr>
          <w:rFonts w:ascii="Times New Roman" w:hAnsi="Times New Roman" w:cs="Times New Roman"/>
          <w:i/>
          <w:iCs/>
          <w:color w:val="000000"/>
          <w:u w:color="000000"/>
          <w:lang w:val="en-US"/>
        </w:rPr>
        <w:t xml:space="preserve"> lends a small amount of privacy)</w:t>
      </w:r>
    </w:p>
    <w:p w14:paraId="52BD4DE6" w14:textId="05A88A0C"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2DC49FE3" wp14:editId="114E2AC4">
            <wp:extent cx="3846840" cy="2971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1.png"/>
                    <pic:cNvPicPr/>
                  </pic:nvPicPr>
                  <pic:blipFill>
                    <a:blip r:embed="rId13">
                      <a:extLst>
                        <a:ext uri="{28A0092B-C50C-407E-A947-70E740481C1C}">
                          <a14:useLocalDpi xmlns:a14="http://schemas.microsoft.com/office/drawing/2010/main" val="0"/>
                        </a:ext>
                      </a:extLst>
                    </a:blip>
                    <a:stretch>
                      <a:fillRect/>
                    </a:stretch>
                  </pic:blipFill>
                  <pic:spPr>
                    <a:xfrm>
                      <a:off x="0" y="0"/>
                      <a:ext cx="3847744" cy="2972498"/>
                    </a:xfrm>
                    <a:prstGeom prst="rect">
                      <a:avLst/>
                    </a:prstGeom>
                  </pic:spPr>
                </pic:pic>
              </a:graphicData>
            </a:graphic>
          </wp:inline>
        </w:drawing>
      </w:r>
    </w:p>
    <w:p w14:paraId="43625E8D" w14:textId="7612702E" w:rsidR="00B67353" w:rsidRDefault="00B67353" w:rsidP="001335C9">
      <w:pPr>
        <w:widowControl w:val="0"/>
        <w:tabs>
          <w:tab w:val="left" w:pos="5213"/>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2. Adams. Mr. &amp; Mrs. Dennis Shimizu)</w:t>
      </w:r>
    </w:p>
    <w:p w14:paraId="2FD21393" w14:textId="77777777" w:rsidR="00B67353" w:rsidRDefault="00B67353" w:rsidP="00B67353">
      <w:pPr>
        <w:widowControl w:val="0"/>
        <w:autoSpaceDE w:val="0"/>
        <w:autoSpaceDN w:val="0"/>
        <w:adjustRightInd w:val="0"/>
        <w:spacing w:line="360" w:lineRule="auto"/>
        <w:rPr>
          <w:rFonts w:ascii="Times New Roman" w:hAnsi="Times New Roman" w:cs="Times New Roman"/>
          <w:i/>
          <w:iCs/>
          <w:color w:val="000000"/>
          <w:u w:color="000000"/>
          <w:lang w:val="en-US"/>
        </w:rPr>
      </w:pPr>
    </w:p>
    <w:p w14:paraId="2945CBC4" w14:textId="638DE10F" w:rsidR="00B67353" w:rsidRDefault="00C7152B"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Adams’s</w:t>
      </w:r>
      <w:r w:rsidR="001C60A1">
        <w:rPr>
          <w:rFonts w:ascii="Times New Roman" w:hAnsi="Times New Roman" w:cs="Times New Roman"/>
          <w:color w:val="000000"/>
          <w:u w:color="000000"/>
          <w:lang w:val="en-US"/>
        </w:rPr>
        <w:t xml:space="preserve"> next</w:t>
      </w:r>
      <w:r>
        <w:rPr>
          <w:rFonts w:ascii="Times New Roman" w:hAnsi="Times New Roman" w:cs="Times New Roman"/>
          <w:color w:val="000000"/>
          <w:u w:color="000000"/>
          <w:lang w:val="en-US"/>
        </w:rPr>
        <w:t xml:space="preserve"> </w:t>
      </w:r>
      <w:r w:rsidR="00B67353">
        <w:rPr>
          <w:rFonts w:ascii="Times New Roman" w:hAnsi="Times New Roman" w:cs="Times New Roman"/>
          <w:color w:val="000000"/>
          <w:u w:color="000000"/>
          <w:lang w:val="en-US"/>
        </w:rPr>
        <w:t xml:space="preserve">image (see fig. 3) </w:t>
      </w:r>
      <w:r w:rsidR="001C60A1">
        <w:rPr>
          <w:rFonts w:ascii="Times New Roman" w:hAnsi="Times New Roman" w:cs="Times New Roman"/>
          <w:color w:val="000000"/>
          <w:u w:color="000000"/>
          <w:lang w:val="en-US"/>
        </w:rPr>
        <w:t>shows a</w:t>
      </w:r>
      <w:r w:rsidR="00B67353">
        <w:rPr>
          <w:rFonts w:ascii="Times New Roman" w:hAnsi="Times New Roman" w:cs="Times New Roman"/>
          <w:color w:val="000000"/>
          <w:u w:color="000000"/>
          <w:lang w:val="en-US"/>
        </w:rPr>
        <w:t xml:space="preserve"> women </w:t>
      </w:r>
      <w:r w:rsidR="00077C83">
        <w:rPr>
          <w:rFonts w:ascii="Times New Roman" w:hAnsi="Times New Roman" w:cs="Times New Roman"/>
          <w:color w:val="000000"/>
          <w:u w:color="000000"/>
          <w:lang w:val="en-US"/>
        </w:rPr>
        <w:t>practicing</w:t>
      </w:r>
      <w:r w:rsidR="00B67353">
        <w:rPr>
          <w:rFonts w:ascii="Times New Roman" w:hAnsi="Times New Roman" w:cs="Times New Roman"/>
          <w:color w:val="000000"/>
          <w:u w:color="000000"/>
          <w:lang w:val="en-US"/>
        </w:rPr>
        <w:t xml:space="preserve"> with a baton, she appears very happy</w:t>
      </w:r>
      <w:r w:rsidR="00182561">
        <w:rPr>
          <w:rFonts w:ascii="Times New Roman" w:hAnsi="Times New Roman" w:cs="Times New Roman"/>
          <w:color w:val="000000"/>
          <w:u w:color="000000"/>
          <w:lang w:val="en-US"/>
        </w:rPr>
        <w:t xml:space="preserve"> and unrestricted</w:t>
      </w:r>
      <w:r w:rsidR="00B67353">
        <w:rPr>
          <w:rFonts w:ascii="Times New Roman" w:hAnsi="Times New Roman" w:cs="Times New Roman"/>
          <w:color w:val="000000"/>
          <w:u w:color="000000"/>
          <w:lang w:val="en-US"/>
        </w:rPr>
        <w:t xml:space="preserve">. Yet in Lange’s image (see fig. 4) there is a boy and his grandfather, both looking </w:t>
      </w:r>
      <w:r w:rsidR="001C60A1">
        <w:rPr>
          <w:rFonts w:ascii="Times New Roman" w:hAnsi="Times New Roman" w:cs="Times New Roman"/>
          <w:color w:val="000000"/>
          <w:u w:color="000000"/>
          <w:lang w:val="en-US"/>
        </w:rPr>
        <w:t>un</w:t>
      </w:r>
      <w:r w:rsidR="00B67353">
        <w:rPr>
          <w:rFonts w:ascii="Times New Roman" w:hAnsi="Times New Roman" w:cs="Times New Roman"/>
          <w:color w:val="000000"/>
          <w:u w:color="000000"/>
          <w:lang w:val="en-US"/>
        </w:rPr>
        <w:t>happy</w:t>
      </w:r>
      <w:r w:rsidR="00AA7ECC">
        <w:rPr>
          <w:rFonts w:ascii="Times New Roman" w:hAnsi="Times New Roman" w:cs="Times New Roman"/>
          <w:color w:val="000000"/>
          <w:u w:color="000000"/>
          <w:lang w:val="en-US"/>
        </w:rPr>
        <w:t xml:space="preserve"> </w:t>
      </w:r>
      <w:r w:rsidR="00B67353">
        <w:rPr>
          <w:rFonts w:ascii="Times New Roman" w:hAnsi="Times New Roman" w:cs="Times New Roman"/>
          <w:color w:val="000000"/>
          <w:u w:color="000000"/>
          <w:lang w:val="en-US"/>
        </w:rPr>
        <w:t>(</w:t>
      </w:r>
      <w:proofErr w:type="spellStart"/>
      <w:r w:rsidR="00B67353">
        <w:rPr>
          <w:rFonts w:ascii="Times New Roman" w:hAnsi="Times New Roman" w:cs="Times New Roman"/>
          <w:color w:val="000000"/>
          <w:u w:color="000000"/>
          <w:lang w:val="en-US"/>
        </w:rPr>
        <w:t>Templeman</w:t>
      </w:r>
      <w:proofErr w:type="spellEnd"/>
      <w:r w:rsidR="00D43AA4">
        <w:rPr>
          <w:rFonts w:ascii="Times New Roman" w:hAnsi="Times New Roman" w:cs="Times New Roman"/>
          <w:color w:val="000000"/>
          <w:u w:color="000000"/>
          <w:lang w:val="en-US"/>
        </w:rPr>
        <w:t>, 2017</w:t>
      </w:r>
      <w:r w:rsidR="00B67353">
        <w:rPr>
          <w:rFonts w:ascii="Times New Roman" w:hAnsi="Times New Roman" w:cs="Times New Roman"/>
          <w:color w:val="000000"/>
          <w:u w:color="000000"/>
          <w:lang w:val="en-US"/>
        </w:rPr>
        <w:t>).</w:t>
      </w:r>
      <w:r w:rsidR="00182561">
        <w:rPr>
          <w:rFonts w:ascii="Times New Roman" w:hAnsi="Times New Roman" w:cs="Times New Roman"/>
          <w:color w:val="000000"/>
          <w:u w:color="000000"/>
          <w:lang w:val="en-US"/>
        </w:rPr>
        <w:t xml:space="preserve"> </w:t>
      </w:r>
    </w:p>
    <w:p w14:paraId="75A6DE1D"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1DA3FC6B" w14:textId="25EE14B4"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399CF630" wp14:editId="099B0C89">
            <wp:extent cx="3831167" cy="2873375"/>
            <wp:effectExtent l="0" t="0" r="444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2.png"/>
                    <pic:cNvPicPr/>
                  </pic:nvPicPr>
                  <pic:blipFill>
                    <a:blip r:embed="rId14">
                      <a:extLst>
                        <a:ext uri="{28A0092B-C50C-407E-A947-70E740481C1C}">
                          <a14:useLocalDpi xmlns:a14="http://schemas.microsoft.com/office/drawing/2010/main" val="0"/>
                        </a:ext>
                      </a:extLst>
                    </a:blip>
                    <a:stretch>
                      <a:fillRect/>
                    </a:stretch>
                  </pic:blipFill>
                  <pic:spPr>
                    <a:xfrm>
                      <a:off x="0" y="0"/>
                      <a:ext cx="3831167" cy="2873375"/>
                    </a:xfrm>
                    <a:prstGeom prst="rect">
                      <a:avLst/>
                    </a:prstGeom>
                  </pic:spPr>
                </pic:pic>
              </a:graphicData>
            </a:graphic>
          </wp:inline>
        </w:drawing>
      </w:r>
    </w:p>
    <w:p w14:paraId="37174E5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 xml:space="preserve">(Fig. 3. Adams. Baton practice. Florence </w:t>
      </w:r>
      <w:proofErr w:type="spellStart"/>
      <w:r>
        <w:rPr>
          <w:rFonts w:ascii="Times New Roman" w:hAnsi="Times New Roman" w:cs="Times New Roman"/>
          <w:i/>
          <w:iCs/>
          <w:color w:val="000000"/>
          <w:u w:color="000000"/>
          <w:lang w:val="en-US"/>
        </w:rPr>
        <w:t>Kuwata</w:t>
      </w:r>
      <w:proofErr w:type="spellEnd"/>
      <w:r>
        <w:rPr>
          <w:rFonts w:ascii="Times New Roman" w:hAnsi="Times New Roman" w:cs="Times New Roman"/>
          <w:i/>
          <w:iCs/>
          <w:color w:val="000000"/>
          <w:u w:color="000000"/>
          <w:lang w:val="en-US"/>
        </w:rPr>
        <w:t>)</w:t>
      </w:r>
    </w:p>
    <w:p w14:paraId="142545A9" w14:textId="1DCA890A"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7DF7F8B4" wp14:editId="76769879">
            <wp:extent cx="3851684" cy="2994660"/>
            <wp:effectExtent l="0" t="0" r="9525"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2.jpg"/>
                    <pic:cNvPicPr/>
                  </pic:nvPicPr>
                  <pic:blipFill>
                    <a:blip r:embed="rId15">
                      <a:extLst>
                        <a:ext uri="{28A0092B-C50C-407E-A947-70E740481C1C}">
                          <a14:useLocalDpi xmlns:a14="http://schemas.microsoft.com/office/drawing/2010/main" val="0"/>
                        </a:ext>
                      </a:extLst>
                    </a:blip>
                    <a:stretch>
                      <a:fillRect/>
                    </a:stretch>
                  </pic:blipFill>
                  <pic:spPr>
                    <a:xfrm>
                      <a:off x="0" y="0"/>
                      <a:ext cx="3854034" cy="2996487"/>
                    </a:xfrm>
                    <a:prstGeom prst="rect">
                      <a:avLst/>
                    </a:prstGeom>
                  </pic:spPr>
                </pic:pic>
              </a:graphicData>
            </a:graphic>
          </wp:inline>
        </w:drawing>
      </w:r>
    </w:p>
    <w:p w14:paraId="74EE2701"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proofErr w:type="gramStart"/>
      <w:r w:rsidRPr="00970805">
        <w:rPr>
          <w:rFonts w:ascii="Times New Roman" w:hAnsi="Times New Roman" w:cs="Times New Roman"/>
          <w:i/>
          <w:iCs/>
          <w:color w:val="000000"/>
          <w:u w:color="000000"/>
          <w:lang w:val="it-IT"/>
        </w:rPr>
        <w:t>(</w:t>
      </w:r>
      <w:proofErr w:type="gramEnd"/>
      <w:r w:rsidRPr="00970805">
        <w:rPr>
          <w:rFonts w:ascii="Times New Roman" w:hAnsi="Times New Roman" w:cs="Times New Roman"/>
          <w:i/>
          <w:iCs/>
          <w:color w:val="000000"/>
          <w:u w:color="000000"/>
          <w:lang w:val="it-IT"/>
        </w:rPr>
        <w:t xml:space="preserve">Fig. 4. Lange. </w:t>
      </w:r>
      <w:proofErr w:type="spellStart"/>
      <w:r w:rsidRPr="00970805">
        <w:rPr>
          <w:rFonts w:ascii="Times New Roman" w:hAnsi="Times New Roman" w:cs="Times New Roman"/>
          <w:i/>
          <w:iCs/>
          <w:color w:val="000000"/>
          <w:u w:color="000000"/>
          <w:lang w:val="it-IT"/>
        </w:rPr>
        <w:t>Manzanar</w:t>
      </w:r>
      <w:proofErr w:type="spellEnd"/>
      <w:r w:rsidRPr="00970805">
        <w:rPr>
          <w:rFonts w:ascii="Times New Roman" w:hAnsi="Times New Roman" w:cs="Times New Roman"/>
          <w:i/>
          <w:iCs/>
          <w:color w:val="000000"/>
          <w:u w:color="000000"/>
          <w:lang w:val="it-IT"/>
        </w:rPr>
        <w:t xml:space="preserve"> </w:t>
      </w:r>
      <w:proofErr w:type="spellStart"/>
      <w:r w:rsidRPr="00970805">
        <w:rPr>
          <w:rFonts w:ascii="Times New Roman" w:hAnsi="Times New Roman" w:cs="Times New Roman"/>
          <w:i/>
          <w:iCs/>
          <w:color w:val="000000"/>
          <w:u w:color="000000"/>
          <w:lang w:val="it-IT"/>
        </w:rPr>
        <w:t>Relocation</w:t>
      </w:r>
      <w:proofErr w:type="spellEnd"/>
      <w:r w:rsidRPr="00970805">
        <w:rPr>
          <w:rFonts w:ascii="Times New Roman" w:hAnsi="Times New Roman" w:cs="Times New Roman"/>
          <w:i/>
          <w:iCs/>
          <w:color w:val="000000"/>
          <w:u w:color="000000"/>
          <w:lang w:val="it-IT"/>
        </w:rPr>
        <w:t xml:space="preserve"> Center, </w:t>
      </w:r>
      <w:proofErr w:type="spellStart"/>
      <w:r w:rsidRPr="00970805">
        <w:rPr>
          <w:rFonts w:ascii="Times New Roman" w:hAnsi="Times New Roman" w:cs="Times New Roman"/>
          <w:i/>
          <w:iCs/>
          <w:color w:val="000000"/>
          <w:u w:color="000000"/>
          <w:lang w:val="it-IT"/>
        </w:rPr>
        <w:t>Manzanar</w:t>
      </w:r>
      <w:proofErr w:type="spellEnd"/>
      <w:r w:rsidRPr="00970805">
        <w:rPr>
          <w:rFonts w:ascii="Times New Roman" w:hAnsi="Times New Roman" w:cs="Times New Roman"/>
          <w:i/>
          <w:iCs/>
          <w:color w:val="000000"/>
          <w:u w:color="000000"/>
          <w:lang w:val="it-IT"/>
        </w:rPr>
        <w:t xml:space="preserve">. </w:t>
      </w:r>
      <w:r>
        <w:rPr>
          <w:rFonts w:ascii="Times New Roman" w:hAnsi="Times New Roman" w:cs="Times New Roman"/>
          <w:i/>
          <w:iCs/>
          <w:color w:val="000000"/>
          <w:u w:color="000000"/>
          <w:lang w:val="en-US"/>
        </w:rPr>
        <w:t>California. Grandfather and Grandson of Japanese Ancestry at This War Relocation Authority Center)</w:t>
      </w:r>
    </w:p>
    <w:p w14:paraId="6F5B3D8F" w14:textId="77777777" w:rsidR="00B67353" w:rsidRPr="00297BF8"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646FFA2" w14:textId="150993DC" w:rsidR="00187C73" w:rsidRDefault="00187C73" w:rsidP="00187C73">
      <w:pPr>
        <w:spacing w:line="360" w:lineRule="auto"/>
        <w:rPr>
          <w:rFonts w:ascii="Times New Roman" w:hAnsi="Times New Roman" w:cs="Times New Roman"/>
          <w:color w:val="000000"/>
          <w:u w:color="000000"/>
          <w:lang w:val="en-US"/>
        </w:rPr>
      </w:pPr>
      <w:r w:rsidRPr="00297BF8">
        <w:rPr>
          <w:rFonts w:ascii="Times New Roman" w:hAnsi="Times New Roman" w:cs="Times New Roman"/>
        </w:rPr>
        <w:t>These next images are of the landscape</w:t>
      </w:r>
      <w:r w:rsidRPr="00297BF8">
        <w:rPr>
          <w:rFonts w:ascii="Times New Roman" w:hAnsi="Times New Roman" w:cs="Times New Roman"/>
          <w:color w:val="000000"/>
          <w:u w:color="000000"/>
          <w:lang w:val="en-US"/>
        </w:rPr>
        <w:t xml:space="preserve">. Lange’s image (see fig. 5) </w:t>
      </w:r>
      <w:r w:rsidR="001C60A1">
        <w:rPr>
          <w:rFonts w:ascii="Times New Roman" w:hAnsi="Times New Roman" w:cs="Times New Roman"/>
          <w:color w:val="000000"/>
          <w:u w:color="000000"/>
          <w:lang w:val="en-US"/>
        </w:rPr>
        <w:t>shows the camp</w:t>
      </w:r>
      <w:r w:rsidRPr="00297BF8">
        <w:rPr>
          <w:rFonts w:ascii="Times New Roman" w:hAnsi="Times New Roman" w:cs="Times New Roman"/>
          <w:color w:val="000000"/>
          <w:u w:color="000000"/>
          <w:lang w:val="en-US"/>
        </w:rPr>
        <w:t>grounds. The mountains are in the background and the American flag</w:t>
      </w:r>
      <w:r>
        <w:rPr>
          <w:rFonts w:ascii="Times New Roman" w:hAnsi="Times New Roman" w:cs="Times New Roman"/>
          <w:color w:val="000000"/>
          <w:u w:color="000000"/>
          <w:lang w:val="en-US"/>
        </w:rPr>
        <w:t xml:space="preserve"> is flying high. Here we see the paradox of a symbol of freedom in a concentration camp. In contrast Adams’s image (see fig. 5) concentrates on the landscape surrounding the camp, you wouldn’t necessarily know there was a camp there (</w:t>
      </w:r>
      <w:proofErr w:type="spellStart"/>
      <w:r>
        <w:rPr>
          <w:rFonts w:ascii="Times New Roman" w:hAnsi="Times New Roman" w:cs="Times New Roman"/>
          <w:color w:val="000000"/>
          <w:u w:color="000000"/>
          <w:lang w:val="en-US"/>
        </w:rPr>
        <w:t>Templeman</w:t>
      </w:r>
      <w:proofErr w:type="spellEnd"/>
      <w:r>
        <w:rPr>
          <w:rFonts w:ascii="Times New Roman" w:hAnsi="Times New Roman" w:cs="Times New Roman"/>
          <w:color w:val="000000"/>
          <w:u w:color="000000"/>
          <w:lang w:val="en-US"/>
        </w:rPr>
        <w:t xml:space="preserve">, 2017). </w:t>
      </w:r>
    </w:p>
    <w:p w14:paraId="66EB7DCB" w14:textId="13DD2FB1" w:rsidR="00187C73" w:rsidRDefault="00187C73" w:rsidP="00187C7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784A8CEF" wp14:editId="5F652079">
            <wp:extent cx="3881120" cy="2938883"/>
            <wp:effectExtent l="0" t="0" r="5080" b="7620"/>
            <wp:docPr id="1" name="Picture 1" descr="Macintosh HD:Users:georginastewart:Desktop:Lange - Fl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eorginastewart:Desktop:Lange - Flag.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81120" cy="2938883"/>
                    </a:xfrm>
                    <a:prstGeom prst="rect">
                      <a:avLst/>
                    </a:prstGeom>
                    <a:noFill/>
                    <a:ln>
                      <a:noFill/>
                    </a:ln>
                  </pic:spPr>
                </pic:pic>
              </a:graphicData>
            </a:graphic>
          </wp:inline>
        </w:drawing>
      </w:r>
    </w:p>
    <w:p w14:paraId="50CB9CC5" w14:textId="70C20139" w:rsidR="00187C73" w:rsidRPr="00187C73" w:rsidRDefault="00187C73" w:rsidP="00187C73">
      <w:pPr>
        <w:spacing w:line="360" w:lineRule="auto"/>
        <w:jc w:val="center"/>
        <w:rPr>
          <w:rFonts w:ascii="Times New Roman" w:eastAsia="Times New Roman" w:hAnsi="Times New Roman" w:cs="Times New Roman"/>
          <w:i/>
        </w:rPr>
      </w:pPr>
      <w:r w:rsidRPr="00187C73">
        <w:rPr>
          <w:rFonts w:ascii="Times New Roman" w:hAnsi="Times New Roman" w:cs="Times New Roman"/>
          <w:i/>
        </w:rPr>
        <w:t>(Fig</w:t>
      </w:r>
      <w:r w:rsidRPr="00187C73">
        <w:rPr>
          <w:rFonts w:ascii="Times New Roman" w:hAnsi="Times New Roman" w:cs="Times New Roman"/>
          <w:i/>
          <w:u w:color="000000"/>
          <w:lang w:val="en-US"/>
        </w:rPr>
        <w:t xml:space="preserve">. 5. Lange. </w:t>
      </w:r>
      <w:r w:rsidRPr="00187C73">
        <w:rPr>
          <w:rFonts w:ascii="Times New Roman" w:eastAsia="Times New Roman" w:hAnsi="Times New Roman" w:cs="Times New Roman"/>
          <w:i/>
          <w:shd w:val="clear" w:color="auto" w:fill="FFFFFF"/>
        </w:rPr>
        <w:t xml:space="preserve">A View of the Quarters at </w:t>
      </w:r>
      <w:proofErr w:type="spellStart"/>
      <w:r w:rsidRPr="00187C73">
        <w:rPr>
          <w:rFonts w:ascii="Times New Roman" w:eastAsia="Times New Roman" w:hAnsi="Times New Roman" w:cs="Times New Roman"/>
          <w:i/>
          <w:shd w:val="clear" w:color="auto" w:fill="FFFFFF"/>
        </w:rPr>
        <w:t>Manzanar</w:t>
      </w:r>
      <w:proofErr w:type="spellEnd"/>
      <w:r w:rsidRPr="00187C73">
        <w:rPr>
          <w:rFonts w:ascii="Times New Roman" w:eastAsia="Times New Roman" w:hAnsi="Times New Roman" w:cs="Times New Roman"/>
          <w:i/>
          <w:shd w:val="clear" w:color="auto" w:fill="FFFFFF"/>
        </w:rPr>
        <w:t xml:space="preserve">, California, a War Relocation Authority </w:t>
      </w:r>
      <w:proofErr w:type="spellStart"/>
      <w:r w:rsidRPr="00187C73">
        <w:rPr>
          <w:rFonts w:ascii="Times New Roman" w:eastAsia="Times New Roman" w:hAnsi="Times New Roman" w:cs="Times New Roman"/>
          <w:i/>
          <w:shd w:val="clear" w:color="auto" w:fill="FFFFFF"/>
        </w:rPr>
        <w:t>Center</w:t>
      </w:r>
      <w:proofErr w:type="spellEnd"/>
      <w:r w:rsidRPr="00187C73">
        <w:rPr>
          <w:rFonts w:ascii="Times New Roman" w:eastAsia="Times New Roman" w:hAnsi="Times New Roman" w:cs="Times New Roman"/>
          <w:i/>
          <w:shd w:val="clear" w:color="auto" w:fill="FFFFFF"/>
        </w:rPr>
        <w:t xml:space="preserve"> Where Evacuees of Japanese Ancestry Will Spend the Duration)</w:t>
      </w:r>
    </w:p>
    <w:p w14:paraId="2E4A20B0" w14:textId="511F57AD" w:rsidR="00187C73" w:rsidRDefault="00187C73" w:rsidP="00187C7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05E9AE4C" wp14:editId="4BCCFF37">
            <wp:extent cx="3790063" cy="2080260"/>
            <wp:effectExtent l="0" t="0" r="0" b="2540"/>
            <wp:docPr id="2" name="Picture 2" descr="Macintosh HD:Users:georginastewart:Desktop:Adams - Mounta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eorginastewart:Desktop:Adams - Mountains.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90063" cy="2080260"/>
                    </a:xfrm>
                    <a:prstGeom prst="rect">
                      <a:avLst/>
                    </a:prstGeom>
                    <a:noFill/>
                    <a:ln>
                      <a:noFill/>
                    </a:ln>
                  </pic:spPr>
                </pic:pic>
              </a:graphicData>
            </a:graphic>
          </wp:inline>
        </w:drawing>
      </w:r>
    </w:p>
    <w:p w14:paraId="6CD4C1B9" w14:textId="5DB5D4F3" w:rsidR="00187C73" w:rsidRPr="00187C73" w:rsidRDefault="00187C73" w:rsidP="00187C73">
      <w:pPr>
        <w:spacing w:line="360" w:lineRule="auto"/>
        <w:jc w:val="center"/>
        <w:rPr>
          <w:rFonts w:ascii="Times New Roman" w:eastAsia="Times New Roman" w:hAnsi="Times New Roman" w:cs="Times New Roman"/>
          <w:i/>
          <w:shd w:val="clear" w:color="auto" w:fill="FFFFFF"/>
        </w:rPr>
      </w:pPr>
      <w:r w:rsidRPr="00187C73">
        <w:rPr>
          <w:rFonts w:ascii="Times New Roman" w:hAnsi="Times New Roman" w:cs="Times New Roman"/>
          <w:i/>
          <w:u w:color="000000"/>
          <w:lang w:val="en-US"/>
        </w:rPr>
        <w:t xml:space="preserve">(Fig. 6. Adams. </w:t>
      </w:r>
      <w:proofErr w:type="spellStart"/>
      <w:r w:rsidRPr="00187C73">
        <w:rPr>
          <w:rFonts w:ascii="Times New Roman" w:eastAsia="Times New Roman" w:hAnsi="Times New Roman" w:cs="Times New Roman"/>
          <w:i/>
          <w:shd w:val="clear" w:color="auto" w:fill="FFFFFF"/>
        </w:rPr>
        <w:t>Manzanar</w:t>
      </w:r>
      <w:proofErr w:type="spellEnd"/>
      <w:r w:rsidRPr="00187C73">
        <w:rPr>
          <w:rFonts w:ascii="Times New Roman" w:eastAsia="Times New Roman" w:hAnsi="Times New Roman" w:cs="Times New Roman"/>
          <w:i/>
          <w:shd w:val="clear" w:color="auto" w:fill="FFFFFF"/>
        </w:rPr>
        <w:t xml:space="preserve"> Relocation </w:t>
      </w:r>
      <w:proofErr w:type="spellStart"/>
      <w:r w:rsidRPr="00187C73">
        <w:rPr>
          <w:rFonts w:ascii="Times New Roman" w:eastAsia="Times New Roman" w:hAnsi="Times New Roman" w:cs="Times New Roman"/>
          <w:i/>
          <w:shd w:val="clear" w:color="auto" w:fill="FFFFFF"/>
        </w:rPr>
        <w:t>Center</w:t>
      </w:r>
      <w:proofErr w:type="spellEnd"/>
      <w:r w:rsidRPr="00187C73">
        <w:rPr>
          <w:rFonts w:ascii="Times New Roman" w:eastAsia="Times New Roman" w:hAnsi="Times New Roman" w:cs="Times New Roman"/>
          <w:i/>
          <w:shd w:val="clear" w:color="auto" w:fill="FFFFFF"/>
        </w:rPr>
        <w:t xml:space="preserve"> from Guard Tower)</w:t>
      </w:r>
    </w:p>
    <w:p w14:paraId="7345C297" w14:textId="77777777" w:rsidR="00187C73" w:rsidRDefault="00187C7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635F9F6B" w14:textId="04AF325C" w:rsidR="001C60A1" w:rsidRDefault="00B67353" w:rsidP="00AA7ECC">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 images show hope and comfort. But Lange’s show the real desperation and s</w:t>
      </w:r>
      <w:r w:rsidR="009C1C78">
        <w:rPr>
          <w:rFonts w:ascii="Times New Roman" w:hAnsi="Times New Roman" w:cs="Times New Roman"/>
          <w:color w:val="000000"/>
          <w:u w:color="000000"/>
          <w:lang w:val="en-US"/>
        </w:rPr>
        <w:t>orrow. There is a stark contrast</w:t>
      </w:r>
      <w:r>
        <w:rPr>
          <w:rFonts w:ascii="Times New Roman" w:hAnsi="Times New Roman" w:cs="Times New Roman"/>
          <w:color w:val="000000"/>
          <w:u w:color="000000"/>
          <w:lang w:val="en-US"/>
        </w:rPr>
        <w:t xml:space="preserve">. </w:t>
      </w:r>
      <w:r w:rsidR="001C60A1">
        <w:rPr>
          <w:rFonts w:ascii="Times New Roman" w:hAnsi="Times New Roman" w:cs="Times New Roman"/>
          <w:color w:val="000000"/>
          <w:u w:color="000000"/>
          <w:lang w:val="en-US"/>
        </w:rPr>
        <w:t xml:space="preserve">Own personal circumstances may account for someone’s approach. Dorothea Lange worked for the Farm Security Administration. The FSA was a </w:t>
      </w:r>
      <w:commentRangeStart w:id="47"/>
      <w:r w:rsidR="001C60A1">
        <w:rPr>
          <w:rFonts w:ascii="Times New Roman" w:hAnsi="Times New Roman" w:cs="Times New Roman"/>
          <w:color w:val="000000"/>
          <w:u w:color="000000"/>
          <w:lang w:val="en-US"/>
        </w:rPr>
        <w:t xml:space="preserve">new deal </w:t>
      </w:r>
      <w:commentRangeEnd w:id="47"/>
      <w:r w:rsidR="00BF6B9C">
        <w:rPr>
          <w:rStyle w:val="CommentReference"/>
        </w:rPr>
        <w:commentReference w:id="47"/>
      </w:r>
      <w:r w:rsidR="001C60A1">
        <w:rPr>
          <w:rFonts w:ascii="Times New Roman" w:hAnsi="Times New Roman" w:cs="Times New Roman"/>
          <w:color w:val="000000"/>
          <w:u w:color="000000"/>
          <w:lang w:val="en-US"/>
        </w:rPr>
        <w:t>bureau, which was founded to help poverty in rural areas (</w:t>
      </w:r>
      <w:proofErr w:type="spellStart"/>
      <w:r w:rsidR="001C60A1">
        <w:rPr>
          <w:rFonts w:ascii="Times New Roman" w:hAnsi="Times New Roman" w:cs="Times New Roman"/>
          <w:color w:val="000000"/>
          <w:u w:color="000000"/>
          <w:lang w:val="en-US"/>
        </w:rPr>
        <w:t>Weisner</w:t>
      </w:r>
      <w:proofErr w:type="spellEnd"/>
      <w:r w:rsidR="001C60A1">
        <w:rPr>
          <w:rFonts w:ascii="Times New Roman" w:hAnsi="Times New Roman" w:cs="Times New Roman"/>
          <w:color w:val="000000"/>
          <w:u w:color="000000"/>
          <w:lang w:val="en-US"/>
        </w:rPr>
        <w:t>-Alexander, 2019).</w:t>
      </w:r>
      <w:commentRangeStart w:id="48"/>
      <w:r w:rsidR="001C60A1">
        <w:rPr>
          <w:rFonts w:ascii="Times New Roman" w:hAnsi="Times New Roman" w:cs="Times New Roman"/>
          <w:color w:val="000000"/>
          <w:u w:color="000000"/>
          <w:lang w:val="en-US"/>
        </w:rPr>
        <w:t xml:space="preserve"> </w:t>
      </w:r>
      <w:commentRangeStart w:id="49"/>
      <w:r w:rsidR="001C60A1">
        <w:rPr>
          <w:rFonts w:ascii="Times New Roman" w:hAnsi="Times New Roman" w:cs="Times New Roman"/>
          <w:color w:val="000000"/>
          <w:u w:color="000000"/>
          <w:lang w:val="en-US"/>
        </w:rPr>
        <w:t xml:space="preserve">This would have had an influence on the images Lange took. </w:t>
      </w:r>
      <w:commentRangeEnd w:id="49"/>
      <w:r w:rsidR="00BF6B9C">
        <w:rPr>
          <w:rStyle w:val="CommentReference"/>
        </w:rPr>
        <w:commentReference w:id="49"/>
      </w:r>
      <w:r w:rsidR="001C60A1">
        <w:rPr>
          <w:rFonts w:ascii="Times New Roman" w:hAnsi="Times New Roman" w:cs="Times New Roman"/>
          <w:color w:val="000000"/>
          <w:u w:color="000000"/>
          <w:lang w:val="en-US"/>
        </w:rPr>
        <w:t xml:space="preserve">Her images usually focused on people. But for </w:t>
      </w:r>
      <w:r w:rsidR="00AA7ECC">
        <w:rPr>
          <w:rFonts w:ascii="Times New Roman" w:hAnsi="Times New Roman" w:cs="Times New Roman"/>
          <w:color w:val="000000"/>
          <w:u w:color="000000"/>
          <w:lang w:val="en-US"/>
        </w:rPr>
        <w:t>this</w:t>
      </w:r>
      <w:r w:rsidR="001C60A1">
        <w:rPr>
          <w:rFonts w:ascii="Times New Roman" w:hAnsi="Times New Roman" w:cs="Times New Roman"/>
          <w:color w:val="000000"/>
          <w:u w:color="000000"/>
          <w:lang w:val="en-US"/>
        </w:rPr>
        <w:t xml:space="preserve">, the government commissioned Lange to photograph the relocation of the people. Lange wanted to show a true representation of the camp but after completing the task, she met resistance. The military personnel were not happy with what </w:t>
      </w:r>
      <w:r w:rsidR="00AE6227">
        <w:rPr>
          <w:rFonts w:ascii="Times New Roman" w:hAnsi="Times New Roman" w:cs="Times New Roman"/>
          <w:color w:val="000000"/>
          <w:u w:color="000000"/>
          <w:lang w:val="en-US"/>
        </w:rPr>
        <w:t>was portrayed</w:t>
      </w:r>
      <w:r w:rsidR="001C60A1">
        <w:rPr>
          <w:rFonts w:ascii="Times New Roman" w:hAnsi="Times New Roman" w:cs="Times New Roman"/>
          <w:color w:val="000000"/>
          <w:u w:color="000000"/>
          <w:lang w:val="en-US"/>
        </w:rPr>
        <w:t>, so they confiscated them. Lange was influenced by the FSA, but in this instance wanted to show a true representation of the camp but the military didn’t want these images shown (Chambers, 2017</w:t>
      </w:r>
      <w:commentRangeEnd w:id="48"/>
      <w:r w:rsidR="00BF6B9C">
        <w:rPr>
          <w:rStyle w:val="CommentReference"/>
        </w:rPr>
        <w:commentReference w:id="48"/>
      </w:r>
      <w:r w:rsidR="001C60A1">
        <w:rPr>
          <w:rFonts w:ascii="Times New Roman" w:hAnsi="Times New Roman" w:cs="Times New Roman"/>
          <w:color w:val="000000"/>
          <w:u w:color="000000"/>
          <w:lang w:val="en-US"/>
        </w:rPr>
        <w:t xml:space="preserve">). Adams also wanted to show a true representation, but for him, it was to show how “these people, suffering </w:t>
      </w:r>
      <w:r w:rsidR="00A46405">
        <w:rPr>
          <w:rFonts w:ascii="Times New Roman" w:hAnsi="Times New Roman" w:cs="Times New Roman"/>
          <w:color w:val="000000"/>
          <w:u w:color="000000"/>
          <w:lang w:val="en-US"/>
        </w:rPr>
        <w:t>under a great injustice, and los</w:t>
      </w:r>
      <w:r w:rsidR="001C60A1">
        <w:rPr>
          <w:rFonts w:ascii="Times New Roman" w:hAnsi="Times New Roman" w:cs="Times New Roman"/>
          <w:color w:val="000000"/>
          <w:u w:color="000000"/>
          <w:lang w:val="en-US"/>
        </w:rPr>
        <w:t xml:space="preserve">s of property, businesses and professions, had </w:t>
      </w:r>
      <w:commentRangeStart w:id="50"/>
      <w:r w:rsidR="001C60A1">
        <w:rPr>
          <w:rFonts w:ascii="Times New Roman" w:hAnsi="Times New Roman" w:cs="Times New Roman"/>
          <w:color w:val="000000"/>
          <w:u w:color="000000"/>
          <w:lang w:val="en-US"/>
        </w:rPr>
        <w:t xml:space="preserve">over come </w:t>
      </w:r>
      <w:commentRangeEnd w:id="50"/>
      <w:r w:rsidR="00BF6B9C">
        <w:rPr>
          <w:rStyle w:val="CommentReference"/>
        </w:rPr>
        <w:commentReference w:id="50"/>
      </w:r>
      <w:r w:rsidR="001C60A1">
        <w:rPr>
          <w:rFonts w:ascii="Times New Roman" w:hAnsi="Times New Roman" w:cs="Times New Roman"/>
          <w:color w:val="000000"/>
          <w:u w:color="000000"/>
          <w:lang w:val="en-US"/>
        </w:rPr>
        <w:t xml:space="preserve">the sense of defeat and </w:t>
      </w:r>
      <w:proofErr w:type="spellStart"/>
      <w:r w:rsidR="001C60A1">
        <w:rPr>
          <w:rFonts w:ascii="Times New Roman" w:hAnsi="Times New Roman" w:cs="Times New Roman"/>
          <w:color w:val="000000"/>
          <w:u w:color="000000"/>
          <w:lang w:val="en-US"/>
        </w:rPr>
        <w:t>dispair</w:t>
      </w:r>
      <w:proofErr w:type="spellEnd"/>
      <w:r w:rsidR="001C60A1">
        <w:rPr>
          <w:rFonts w:ascii="Times New Roman" w:hAnsi="Times New Roman" w:cs="Times New Roman"/>
          <w:color w:val="000000"/>
          <w:u w:color="000000"/>
          <w:lang w:val="en-US"/>
        </w:rPr>
        <w:t xml:space="preserve"> [sic] by building for themselves a vital community in an arid (but magnificent) environment” (Adams, quoted in Library of Congress).  </w:t>
      </w:r>
    </w:p>
    <w:p w14:paraId="6673BAC3" w14:textId="77777777" w:rsidR="001C60A1" w:rsidRDefault="001C60A1" w:rsidP="001C60A1">
      <w:pPr>
        <w:spacing w:line="360" w:lineRule="auto"/>
        <w:rPr>
          <w:rFonts w:ascii="Times New Roman" w:hAnsi="Times New Roman" w:cs="Times New Roman"/>
          <w:color w:val="000000"/>
          <w:u w:color="000000"/>
          <w:lang w:val="en-US"/>
        </w:rPr>
      </w:pPr>
    </w:p>
    <w:p w14:paraId="60C0E6B5" w14:textId="52A68732" w:rsidR="001C60A1" w:rsidRDefault="001C60A1" w:rsidP="001C60A1">
      <w:pPr>
        <w:spacing w:line="360" w:lineRule="auto"/>
        <w:rPr>
          <w:rFonts w:ascii="Times New Roman" w:hAnsi="Times New Roman" w:cs="Times New Roman"/>
          <w:color w:val="000000"/>
          <w:u w:color="000000"/>
          <w:lang w:val="en-US"/>
        </w:rPr>
      </w:pPr>
      <w:commentRangeStart w:id="51"/>
      <w:r>
        <w:rPr>
          <w:rFonts w:ascii="Times New Roman" w:hAnsi="Times New Roman" w:cs="Times New Roman"/>
          <w:color w:val="000000"/>
          <w:u w:color="000000"/>
          <w:lang w:val="en-US"/>
        </w:rPr>
        <w:t>Adams wanted to created a</w:t>
      </w:r>
      <w:r w:rsidR="00A46405">
        <w:rPr>
          <w:rFonts w:ascii="Times New Roman" w:hAnsi="Times New Roman" w:cs="Times New Roman"/>
          <w:color w:val="000000"/>
          <w:u w:color="000000"/>
          <w:lang w:val="en-US"/>
        </w:rPr>
        <w:t xml:space="preserve"> war</w:t>
      </w:r>
      <w:r>
        <w:rPr>
          <w:rFonts w:ascii="Times New Roman" w:hAnsi="Times New Roman" w:cs="Times New Roman"/>
          <w:color w:val="000000"/>
          <w:u w:color="000000"/>
          <w:lang w:val="en-US"/>
        </w:rPr>
        <w:t xml:space="preserve"> project with meaning, and for him, </w:t>
      </w:r>
      <w:proofErr w:type="spellStart"/>
      <w:r>
        <w:rPr>
          <w:rFonts w:ascii="Times New Roman" w:hAnsi="Times New Roman" w:cs="Times New Roman"/>
          <w:color w:val="000000"/>
          <w:u w:color="000000"/>
          <w:lang w:val="en-US"/>
        </w:rPr>
        <w:t>Manzanar</w:t>
      </w:r>
      <w:proofErr w:type="spellEnd"/>
      <w:r>
        <w:rPr>
          <w:rFonts w:ascii="Times New Roman" w:hAnsi="Times New Roman" w:cs="Times New Roman"/>
          <w:color w:val="000000"/>
          <w:u w:color="000000"/>
          <w:lang w:val="en-US"/>
        </w:rPr>
        <w:t xml:space="preserve"> was it. As with Lange, Adams was hired by the government. He felt he was addressing the issues of the camps by showing the people as normal patriotic Americans. Adams and Lange’s approach was similar, however the</w:t>
      </w:r>
      <w:r w:rsidR="00AE6227">
        <w:rPr>
          <w:rFonts w:ascii="Times New Roman" w:hAnsi="Times New Roman" w:cs="Times New Roman"/>
          <w:color w:val="000000"/>
          <w:u w:color="000000"/>
          <w:lang w:val="en-US"/>
        </w:rPr>
        <w:t xml:space="preserve">ir results were very different </w:t>
      </w:r>
      <w:r>
        <w:rPr>
          <w:rFonts w:ascii="Times New Roman" w:hAnsi="Times New Roman" w:cs="Times New Roman"/>
          <w:color w:val="000000"/>
          <w:u w:color="000000"/>
          <w:lang w:val="en-US"/>
        </w:rPr>
        <w:t>(</w:t>
      </w:r>
      <w:proofErr w:type="spellStart"/>
      <w:r>
        <w:rPr>
          <w:rFonts w:ascii="Times New Roman" w:hAnsi="Times New Roman" w:cs="Times New Roman"/>
          <w:color w:val="000000"/>
          <w:u w:color="000000"/>
          <w:lang w:val="en-US"/>
        </w:rPr>
        <w:t>Florido</w:t>
      </w:r>
      <w:proofErr w:type="spellEnd"/>
      <w:r>
        <w:rPr>
          <w:rFonts w:ascii="Times New Roman" w:hAnsi="Times New Roman" w:cs="Times New Roman"/>
          <w:color w:val="000000"/>
          <w:u w:color="000000"/>
          <w:lang w:val="en-US"/>
        </w:rPr>
        <w:t xml:space="preserve">, 2016). </w:t>
      </w:r>
      <w:commentRangeEnd w:id="51"/>
      <w:r w:rsidR="00BF6B9C">
        <w:rPr>
          <w:rStyle w:val="CommentReference"/>
        </w:rPr>
        <w:commentReference w:id="51"/>
      </w:r>
    </w:p>
    <w:p w14:paraId="55074585" w14:textId="77777777" w:rsidR="001C60A1" w:rsidRDefault="001C60A1"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A557BE1" w14:textId="132AF0E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commentRangeStart w:id="52"/>
      <w:r>
        <w:rPr>
          <w:rFonts w:ascii="Times New Roman" w:hAnsi="Times New Roman" w:cs="Times New Roman"/>
          <w:color w:val="000000"/>
          <w:u w:color="000000"/>
          <w:lang w:val="en-US"/>
        </w:rPr>
        <w:lastRenderedPageBreak/>
        <w:t xml:space="preserve">I think the difference between </w:t>
      </w:r>
      <w:r w:rsidR="009C1C78">
        <w:rPr>
          <w:rFonts w:ascii="Times New Roman" w:hAnsi="Times New Roman" w:cs="Times New Roman"/>
          <w:color w:val="000000"/>
          <w:u w:color="000000"/>
          <w:lang w:val="en-US"/>
        </w:rPr>
        <w:t>the</w:t>
      </w:r>
      <w:r>
        <w:rPr>
          <w:rFonts w:ascii="Times New Roman" w:hAnsi="Times New Roman" w:cs="Times New Roman"/>
          <w:color w:val="000000"/>
          <w:u w:color="000000"/>
          <w:lang w:val="en-US"/>
        </w:rPr>
        <w:t xml:space="preserve"> gaze</w:t>
      </w:r>
      <w:r w:rsidR="009C1C78">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is how we see things.</w:t>
      </w:r>
      <w:r w:rsidR="00514857">
        <w:rPr>
          <w:rFonts w:ascii="Times New Roman" w:hAnsi="Times New Roman" w:cs="Times New Roman"/>
          <w:color w:val="000000"/>
          <w:u w:color="000000"/>
          <w:lang w:val="en-US"/>
        </w:rPr>
        <w:t xml:space="preserve"> </w:t>
      </w:r>
      <w:commentRangeEnd w:id="52"/>
      <w:r w:rsidR="00BF6B9C">
        <w:rPr>
          <w:rStyle w:val="CommentReference"/>
        </w:rPr>
        <w:commentReference w:id="52"/>
      </w:r>
      <w:r>
        <w:rPr>
          <w:rFonts w:ascii="Times New Roman" w:hAnsi="Times New Roman" w:cs="Times New Roman"/>
          <w:color w:val="000000"/>
          <w:u w:color="000000"/>
          <w:lang w:val="en-US"/>
        </w:rPr>
        <w:t xml:space="preserve">Many of Lange’s images show struggle, they show </w:t>
      </w:r>
      <w:r w:rsidR="00514857">
        <w:rPr>
          <w:rFonts w:ascii="Times New Roman" w:hAnsi="Times New Roman" w:cs="Times New Roman"/>
          <w:color w:val="000000"/>
          <w:u w:color="000000"/>
          <w:lang w:val="en-US"/>
        </w:rPr>
        <w:t>an imperfect world</w:t>
      </w:r>
      <w:r>
        <w:rPr>
          <w:rFonts w:ascii="Times New Roman" w:hAnsi="Times New Roman" w:cs="Times New Roman"/>
          <w:color w:val="000000"/>
          <w:u w:color="000000"/>
          <w:lang w:val="en-US"/>
        </w:rPr>
        <w:t xml:space="preserve">. Adams’s images show the opposite. If you saw them, you may think the </w:t>
      </w:r>
      <w:proofErr w:type="spellStart"/>
      <w:r>
        <w:rPr>
          <w:rFonts w:ascii="Times New Roman" w:hAnsi="Times New Roman" w:cs="Times New Roman"/>
          <w:color w:val="000000"/>
          <w:u w:color="000000"/>
          <w:lang w:val="en-US"/>
        </w:rPr>
        <w:t>centre</w:t>
      </w:r>
      <w:proofErr w:type="spellEnd"/>
      <w:r>
        <w:rPr>
          <w:rFonts w:ascii="Times New Roman" w:hAnsi="Times New Roman" w:cs="Times New Roman"/>
          <w:color w:val="000000"/>
          <w:u w:color="000000"/>
          <w:lang w:val="en-US"/>
        </w:rPr>
        <w:t xml:space="preserve"> is fine, people are happy, but in truth you are only seeing one side. The same could be said for Lange; but really it could </w:t>
      </w:r>
      <w:proofErr w:type="gramStart"/>
      <w:r>
        <w:rPr>
          <w:rFonts w:ascii="Times New Roman" w:hAnsi="Times New Roman" w:cs="Times New Roman"/>
          <w:color w:val="000000"/>
          <w:u w:color="000000"/>
          <w:lang w:val="en-US"/>
        </w:rPr>
        <w:t>be</w:t>
      </w:r>
      <w:proofErr w:type="gramEnd"/>
      <w:r>
        <w:rPr>
          <w:rFonts w:ascii="Times New Roman" w:hAnsi="Times New Roman" w:cs="Times New Roman"/>
          <w:color w:val="000000"/>
          <w:u w:color="000000"/>
          <w:lang w:val="en-US"/>
        </w:rPr>
        <w:t xml:space="preserve"> more damaging believing completely in Adams’s images. P</w:t>
      </w:r>
      <w:commentRangeStart w:id="53"/>
      <w:r>
        <w:rPr>
          <w:rFonts w:ascii="Times New Roman" w:hAnsi="Times New Roman" w:cs="Times New Roman"/>
          <w:color w:val="000000"/>
          <w:u w:color="000000"/>
          <w:lang w:val="en-US"/>
        </w:rPr>
        <w:t>erhap</w:t>
      </w:r>
      <w:commentRangeEnd w:id="53"/>
      <w:r w:rsidR="00DB7714">
        <w:rPr>
          <w:rStyle w:val="CommentReference"/>
        </w:rPr>
        <w:commentReference w:id="53"/>
      </w:r>
      <w:r>
        <w:rPr>
          <w:rFonts w:ascii="Times New Roman" w:hAnsi="Times New Roman" w:cs="Times New Roman"/>
          <w:color w:val="000000"/>
          <w:u w:color="000000"/>
          <w:lang w:val="en-US"/>
        </w:rPr>
        <w:t xml:space="preserve">s our gazes are influenced by the expectations placed on the different genders. Women are expected to be caring and more emotional, </w:t>
      </w:r>
      <w:r w:rsidR="00514857">
        <w:rPr>
          <w:rFonts w:ascii="Times New Roman" w:hAnsi="Times New Roman" w:cs="Times New Roman"/>
          <w:color w:val="000000"/>
          <w:u w:color="000000"/>
          <w:lang w:val="en-US"/>
        </w:rPr>
        <w:t>this could</w:t>
      </w:r>
      <w:r w:rsidR="009C1C78">
        <w:rPr>
          <w:rFonts w:ascii="Times New Roman" w:hAnsi="Times New Roman" w:cs="Times New Roman"/>
          <w:color w:val="000000"/>
          <w:u w:color="000000"/>
          <w:lang w:val="en-US"/>
        </w:rPr>
        <w:t xml:space="preserve"> influence</w:t>
      </w:r>
      <w:r>
        <w:rPr>
          <w:rFonts w:ascii="Times New Roman" w:hAnsi="Times New Roman" w:cs="Times New Roman"/>
          <w:color w:val="000000"/>
          <w:u w:color="000000"/>
          <w:lang w:val="en-US"/>
        </w:rPr>
        <w:t xml:space="preserve"> how we explore and see the world. This could be</w:t>
      </w:r>
      <w:r w:rsidR="00FF1612">
        <w:rPr>
          <w:rFonts w:ascii="Times New Roman" w:hAnsi="Times New Roman" w:cs="Times New Roman"/>
          <w:color w:val="000000"/>
          <w:u w:color="000000"/>
          <w:lang w:val="en-US"/>
        </w:rPr>
        <w:t xml:space="preserve"> another reason</w:t>
      </w:r>
      <w:r>
        <w:rPr>
          <w:rFonts w:ascii="Times New Roman" w:hAnsi="Times New Roman" w:cs="Times New Roman"/>
          <w:color w:val="000000"/>
          <w:u w:color="000000"/>
          <w:lang w:val="en-US"/>
        </w:rPr>
        <w:t xml:space="preserve"> why Lange’s images </w:t>
      </w:r>
      <w:r w:rsidR="009C1C78">
        <w:rPr>
          <w:rFonts w:ascii="Times New Roman" w:hAnsi="Times New Roman" w:cs="Times New Roman"/>
          <w:color w:val="000000"/>
          <w:u w:color="000000"/>
          <w:lang w:val="en-US"/>
        </w:rPr>
        <w:t xml:space="preserve">are </w:t>
      </w:r>
      <w:r>
        <w:rPr>
          <w:rFonts w:ascii="Times New Roman" w:hAnsi="Times New Roman" w:cs="Times New Roman"/>
          <w:color w:val="000000"/>
          <w:u w:color="000000"/>
          <w:lang w:val="en-US"/>
        </w:rPr>
        <w:t>more emotional (</w:t>
      </w:r>
      <w:proofErr w:type="spellStart"/>
      <w:r>
        <w:rPr>
          <w:rFonts w:ascii="Times New Roman" w:hAnsi="Times New Roman" w:cs="Times New Roman"/>
          <w:color w:val="000000"/>
          <w:u w:color="000000"/>
          <w:lang w:val="en-US"/>
        </w:rPr>
        <w:t>Templeman</w:t>
      </w:r>
      <w:proofErr w:type="spellEnd"/>
      <w:r w:rsidR="00D43AA4">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xml:space="preserve">). </w:t>
      </w:r>
    </w:p>
    <w:p w14:paraId="5C7E33F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ED90772" w14:textId="54C5DBD7" w:rsidR="00B67353" w:rsidRDefault="001C60A1" w:rsidP="00B67353">
      <w:pPr>
        <w:widowControl w:val="0"/>
        <w:autoSpaceDE w:val="0"/>
        <w:autoSpaceDN w:val="0"/>
        <w:adjustRightInd w:val="0"/>
        <w:spacing w:line="360" w:lineRule="auto"/>
        <w:rPr>
          <w:rFonts w:ascii="Times New Roman" w:hAnsi="Times New Roman" w:cs="Times New Roman"/>
          <w:color w:val="000000"/>
          <w:u w:color="000000"/>
          <w:lang w:val="en-US"/>
        </w:rPr>
      </w:pPr>
      <w:commentRangeStart w:id="54"/>
      <w:r>
        <w:rPr>
          <w:rFonts w:ascii="Times New Roman" w:hAnsi="Times New Roman" w:cs="Times New Roman"/>
          <w:color w:val="000000"/>
          <w:u w:color="000000"/>
          <w:lang w:val="en-US"/>
        </w:rPr>
        <w:t xml:space="preserve">Some </w:t>
      </w:r>
      <w:commentRangeEnd w:id="54"/>
      <w:r w:rsidR="00DB7714">
        <w:rPr>
          <w:rStyle w:val="CommentReference"/>
        </w:rPr>
        <w:commentReference w:id="54"/>
      </w:r>
      <w:r>
        <w:rPr>
          <w:rFonts w:ascii="Times New Roman" w:hAnsi="Times New Roman" w:cs="Times New Roman"/>
          <w:color w:val="000000"/>
          <w:u w:color="000000"/>
          <w:lang w:val="en-US"/>
        </w:rPr>
        <w:t xml:space="preserve">believe Adams’s approach </w:t>
      </w:r>
      <w:r w:rsidR="00B67353">
        <w:rPr>
          <w:rFonts w:ascii="Times New Roman" w:hAnsi="Times New Roman" w:cs="Times New Roman"/>
          <w:color w:val="000000"/>
          <w:u w:color="000000"/>
          <w:lang w:val="en-US"/>
        </w:rPr>
        <w:t>was due to his male gaze</w:t>
      </w:r>
      <w:r>
        <w:rPr>
          <w:rFonts w:ascii="Times New Roman" w:hAnsi="Times New Roman" w:cs="Times New Roman"/>
          <w:color w:val="000000"/>
          <w:u w:color="000000"/>
          <w:lang w:val="en-US"/>
        </w:rPr>
        <w:t xml:space="preserve"> and this influenced his images</w:t>
      </w:r>
      <w:r w:rsidR="00B67353">
        <w:rPr>
          <w:rFonts w:ascii="Times New Roman" w:hAnsi="Times New Roman" w:cs="Times New Roman"/>
          <w:color w:val="000000"/>
          <w:u w:color="000000"/>
          <w:lang w:val="en-US"/>
        </w:rPr>
        <w:t>. Some female artists have used the landscape and Adams’s work as a platform to highlight and fight the</w:t>
      </w:r>
      <w:r w:rsidR="00751310">
        <w:rPr>
          <w:rFonts w:ascii="Times New Roman" w:hAnsi="Times New Roman" w:cs="Times New Roman"/>
          <w:color w:val="000000"/>
          <w:u w:color="000000"/>
          <w:lang w:val="en-US"/>
        </w:rPr>
        <w:t xml:space="preserve"> inequality, but also to draw attention to their female gaze</w:t>
      </w:r>
      <w:r w:rsidR="00B67353">
        <w:rPr>
          <w:rFonts w:ascii="Times New Roman" w:hAnsi="Times New Roman" w:cs="Times New Roman"/>
          <w:color w:val="000000"/>
          <w:u w:color="000000"/>
          <w:lang w:val="en-US"/>
        </w:rPr>
        <w:t xml:space="preserve">. One such </w:t>
      </w:r>
      <w:r w:rsidR="00751310">
        <w:rPr>
          <w:rFonts w:ascii="Times New Roman" w:hAnsi="Times New Roman" w:cs="Times New Roman"/>
          <w:color w:val="000000"/>
          <w:u w:color="000000"/>
          <w:lang w:val="en-US"/>
        </w:rPr>
        <w:t>photographer</w:t>
      </w:r>
      <w:r w:rsidR="00B67353">
        <w:rPr>
          <w:rFonts w:ascii="Times New Roman" w:hAnsi="Times New Roman" w:cs="Times New Roman"/>
          <w:color w:val="000000"/>
          <w:u w:color="000000"/>
          <w:lang w:val="en-US"/>
        </w:rPr>
        <w:t xml:space="preserve"> is Catherine Opie. </w:t>
      </w:r>
    </w:p>
    <w:p w14:paraId="1B3F721A" w14:textId="77777777" w:rsidR="00F451E2" w:rsidRDefault="00F451E2"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46FF7C80" w14:textId="023E914A"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Opie’s series, </w:t>
      </w:r>
      <w:r>
        <w:rPr>
          <w:rFonts w:ascii="Times New Roman" w:hAnsi="Times New Roman" w:cs="Times New Roman"/>
          <w:i/>
          <w:iCs/>
          <w:color w:val="000000"/>
          <w:u w:color="000000"/>
          <w:lang w:val="en-US"/>
        </w:rPr>
        <w:t>As long as they are wild, </w:t>
      </w:r>
      <w:r>
        <w:rPr>
          <w:rFonts w:ascii="Times New Roman" w:hAnsi="Times New Roman" w:cs="Times New Roman"/>
          <w:color w:val="000000"/>
          <w:u w:color="000000"/>
          <w:lang w:val="en-US"/>
        </w:rPr>
        <w:t xml:space="preserve">documents her exploration of Yosemite National Park </w:t>
      </w:r>
      <w:commentRangeStart w:id="55"/>
      <w:r>
        <w:rPr>
          <w:rFonts w:ascii="Times New Roman" w:hAnsi="Times New Roman" w:cs="Times New Roman"/>
          <w:color w:val="000000"/>
          <w:u w:color="000000"/>
          <w:lang w:val="en-US"/>
        </w:rPr>
        <w:t xml:space="preserve">as a feminist </w:t>
      </w:r>
      <w:commentRangeEnd w:id="55"/>
      <w:r w:rsidR="00DB7714">
        <w:rPr>
          <w:rStyle w:val="CommentReference"/>
        </w:rPr>
        <w:commentReference w:id="55"/>
      </w:r>
      <w:r>
        <w:rPr>
          <w:rFonts w:ascii="Times New Roman" w:hAnsi="Times New Roman" w:cs="Times New Roman"/>
          <w:color w:val="000000"/>
          <w:u w:color="000000"/>
          <w:lang w:val="en-US"/>
        </w:rPr>
        <w:t>(</w:t>
      </w:r>
      <w:proofErr w:type="spellStart"/>
      <w:r>
        <w:rPr>
          <w:rFonts w:ascii="Times New Roman" w:hAnsi="Times New Roman" w:cs="Times New Roman"/>
          <w:color w:val="000000"/>
          <w:u w:color="000000"/>
          <w:lang w:val="en-US"/>
        </w:rPr>
        <w:t>Tsui</w:t>
      </w:r>
      <w:proofErr w:type="spellEnd"/>
      <w:r w:rsidR="00D43AA4">
        <w:rPr>
          <w:rFonts w:ascii="Times New Roman" w:hAnsi="Times New Roman" w:cs="Times New Roman"/>
          <w:color w:val="000000"/>
          <w:u w:color="000000"/>
          <w:lang w:val="en-US"/>
        </w:rPr>
        <w:t>, 2018</w:t>
      </w:r>
      <w:r>
        <w:rPr>
          <w:rFonts w:ascii="Times New Roman" w:hAnsi="Times New Roman" w:cs="Times New Roman"/>
          <w:color w:val="000000"/>
          <w:u w:color="000000"/>
          <w:lang w:val="en-US"/>
        </w:rPr>
        <w:t xml:space="preserve">). The series </w:t>
      </w:r>
      <w:r w:rsidR="00EE1294">
        <w:rPr>
          <w:rFonts w:ascii="Times New Roman" w:hAnsi="Times New Roman" w:cs="Times New Roman"/>
          <w:color w:val="000000"/>
          <w:u w:color="000000"/>
          <w:lang w:val="en-US"/>
        </w:rPr>
        <w:t>contains</w:t>
      </w:r>
      <w:r>
        <w:rPr>
          <w:rFonts w:ascii="Times New Roman" w:hAnsi="Times New Roman" w:cs="Times New Roman"/>
          <w:color w:val="000000"/>
          <w:u w:color="000000"/>
          <w:lang w:val="en-US"/>
        </w:rPr>
        <w:t xml:space="preserve"> blurry images. </w:t>
      </w:r>
      <w:r w:rsidR="00AE6227">
        <w:rPr>
          <w:rFonts w:ascii="Times New Roman" w:hAnsi="Times New Roman" w:cs="Times New Roman"/>
          <w:color w:val="000000"/>
          <w:u w:color="000000"/>
          <w:lang w:val="en-US"/>
        </w:rPr>
        <w:t>W</w:t>
      </w:r>
      <w:r>
        <w:rPr>
          <w:rFonts w:ascii="Times New Roman" w:hAnsi="Times New Roman" w:cs="Times New Roman"/>
          <w:color w:val="000000"/>
          <w:u w:color="000000"/>
          <w:lang w:val="en-US"/>
        </w:rPr>
        <w:t>hen you look deeper, you can see</w:t>
      </w:r>
      <w:r w:rsidR="00FC7DF9">
        <w:rPr>
          <w:rFonts w:ascii="Times New Roman" w:hAnsi="Times New Roman" w:cs="Times New Roman"/>
          <w:color w:val="000000"/>
          <w:u w:color="000000"/>
          <w:lang w:val="en-US"/>
        </w:rPr>
        <w:t xml:space="preserve"> her reasoning (Tam). </w:t>
      </w:r>
      <w:commentRangeStart w:id="56"/>
      <w:r w:rsidR="00FC7DF9">
        <w:rPr>
          <w:rFonts w:ascii="Times New Roman" w:hAnsi="Times New Roman" w:cs="Times New Roman"/>
          <w:color w:val="000000"/>
          <w:u w:color="000000"/>
          <w:lang w:val="en-US"/>
        </w:rPr>
        <w:t>Her image</w:t>
      </w:r>
      <w:r>
        <w:rPr>
          <w:rFonts w:ascii="Times New Roman" w:hAnsi="Times New Roman" w:cs="Times New Roman"/>
          <w:color w:val="000000"/>
          <w:u w:color="000000"/>
          <w:lang w:val="en-US"/>
        </w:rPr>
        <w:t xml:space="preserve">, </w:t>
      </w:r>
      <w:r>
        <w:rPr>
          <w:rFonts w:ascii="Times New Roman" w:hAnsi="Times New Roman" w:cs="Times New Roman"/>
          <w:i/>
          <w:iCs/>
          <w:color w:val="000000"/>
          <w:u w:color="000000"/>
          <w:lang w:val="en-US"/>
        </w:rPr>
        <w:t>Untitled #2 </w:t>
      </w:r>
      <w:r>
        <w:rPr>
          <w:rFonts w:ascii="Times New Roman" w:hAnsi="Times New Roman" w:cs="Times New Roman"/>
          <w:color w:val="000000"/>
          <w:u w:color="000000"/>
          <w:lang w:val="en-US"/>
        </w:rPr>
        <w:t xml:space="preserve">(see fig. 5), reminds me of </w:t>
      </w:r>
      <w:proofErr w:type="spellStart"/>
      <w:r>
        <w:rPr>
          <w:rFonts w:ascii="Times New Roman" w:hAnsi="Times New Roman" w:cs="Times New Roman"/>
          <w:color w:val="000000"/>
          <w:u w:color="000000"/>
          <w:lang w:val="en-US"/>
        </w:rPr>
        <w:t>Ansel</w:t>
      </w:r>
      <w:proofErr w:type="spellEnd"/>
      <w:r>
        <w:rPr>
          <w:rFonts w:ascii="Times New Roman" w:hAnsi="Times New Roman" w:cs="Times New Roman"/>
          <w:color w:val="000000"/>
          <w:u w:color="000000"/>
          <w:lang w:val="en-US"/>
        </w:rPr>
        <w:t xml:space="preserve"> Adam’s </w:t>
      </w:r>
      <w:r>
        <w:rPr>
          <w:rFonts w:ascii="Times New Roman" w:hAnsi="Times New Roman" w:cs="Times New Roman"/>
          <w:i/>
          <w:iCs/>
          <w:color w:val="000000"/>
          <w:u w:color="000000"/>
          <w:lang w:val="en-US"/>
        </w:rPr>
        <w:t xml:space="preserve">Mirror Lake </w:t>
      </w:r>
      <w:r>
        <w:rPr>
          <w:rFonts w:ascii="Times New Roman" w:hAnsi="Times New Roman" w:cs="Times New Roman"/>
          <w:color w:val="000000"/>
          <w:u w:color="000000"/>
          <w:lang w:val="en-US"/>
        </w:rPr>
        <w:t xml:space="preserve">(see fig. 6). </w:t>
      </w:r>
      <w:commentRangeEnd w:id="56"/>
      <w:r w:rsidR="00DB7714">
        <w:rPr>
          <w:rStyle w:val="CommentReference"/>
        </w:rPr>
        <w:commentReference w:id="56"/>
      </w:r>
    </w:p>
    <w:p w14:paraId="52581D68"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96CEFA2" w14:textId="63D73B06" w:rsidR="00B67353" w:rsidRDefault="00B67353"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117BC4E6" wp14:editId="22A40EB3">
            <wp:extent cx="2980267" cy="445200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83897" cy="4457429"/>
                    </a:xfrm>
                    <a:prstGeom prst="rect">
                      <a:avLst/>
                    </a:prstGeom>
                    <a:noFill/>
                    <a:ln>
                      <a:noFill/>
                    </a:ln>
                  </pic:spPr>
                </pic:pic>
              </a:graphicData>
            </a:graphic>
          </wp:inline>
        </w:drawing>
      </w:r>
    </w:p>
    <w:p w14:paraId="0331CCF5" w14:textId="15692AF9" w:rsidR="00B67353" w:rsidRDefault="00187C7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7</w:t>
      </w:r>
      <w:r w:rsidR="00B67353">
        <w:rPr>
          <w:rFonts w:ascii="Times New Roman" w:hAnsi="Times New Roman" w:cs="Times New Roman"/>
          <w:i/>
          <w:iCs/>
          <w:color w:val="000000"/>
          <w:u w:color="000000"/>
          <w:lang w:val="en-US"/>
        </w:rPr>
        <w:t>. Untitled #2 (2015))</w:t>
      </w:r>
    </w:p>
    <w:p w14:paraId="409C759D" w14:textId="77777777" w:rsidR="001335C9" w:rsidRDefault="001335C9"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p>
    <w:p w14:paraId="289081D6" w14:textId="08AAF32A"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13F38D9" wp14:editId="0C6EFC00">
            <wp:extent cx="3712633" cy="29794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3.jpg"/>
                    <pic:cNvPicPr/>
                  </pic:nvPicPr>
                  <pic:blipFill>
                    <a:blip r:embed="rId19">
                      <a:extLst>
                        <a:ext uri="{28A0092B-C50C-407E-A947-70E740481C1C}">
                          <a14:useLocalDpi xmlns:a14="http://schemas.microsoft.com/office/drawing/2010/main" val="0"/>
                        </a:ext>
                      </a:extLst>
                    </a:blip>
                    <a:stretch>
                      <a:fillRect/>
                    </a:stretch>
                  </pic:blipFill>
                  <pic:spPr>
                    <a:xfrm>
                      <a:off x="0" y="0"/>
                      <a:ext cx="3714969" cy="2981276"/>
                    </a:xfrm>
                    <a:prstGeom prst="rect">
                      <a:avLst/>
                    </a:prstGeom>
                  </pic:spPr>
                </pic:pic>
              </a:graphicData>
            </a:graphic>
          </wp:inline>
        </w:drawing>
      </w:r>
    </w:p>
    <w:p w14:paraId="6A4E643A" w14:textId="345B9CBC" w:rsidR="00B67353" w:rsidRDefault="00187C73" w:rsidP="00D43AA4">
      <w:pPr>
        <w:widowControl w:val="0"/>
        <w:tabs>
          <w:tab w:val="left" w:pos="3587"/>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8</w:t>
      </w:r>
      <w:r w:rsidR="00B67353">
        <w:rPr>
          <w:rFonts w:ascii="Times New Roman" w:hAnsi="Times New Roman" w:cs="Times New Roman"/>
          <w:i/>
          <w:iCs/>
          <w:color w:val="000000"/>
          <w:u w:color="000000"/>
          <w:lang w:val="en-US"/>
        </w:rPr>
        <w:t>. Mirror Lake (1925))</w:t>
      </w:r>
    </w:p>
    <w:p w14:paraId="7EBED6F2" w14:textId="77777777" w:rsidR="007D6267" w:rsidRDefault="007D6267" w:rsidP="00D43AA4">
      <w:pPr>
        <w:widowControl w:val="0"/>
        <w:tabs>
          <w:tab w:val="left" w:pos="3587"/>
        </w:tabs>
        <w:autoSpaceDE w:val="0"/>
        <w:autoSpaceDN w:val="0"/>
        <w:adjustRightInd w:val="0"/>
        <w:spacing w:line="360" w:lineRule="auto"/>
        <w:jc w:val="center"/>
        <w:rPr>
          <w:rFonts w:ascii="Times New Roman" w:hAnsi="Times New Roman" w:cs="Times New Roman"/>
          <w:i/>
          <w:iCs/>
          <w:color w:val="000000"/>
          <w:u w:color="000000"/>
          <w:lang w:val="en-US"/>
        </w:rPr>
      </w:pPr>
    </w:p>
    <w:p w14:paraId="5C67FFBA" w14:textId="42F6F5DF"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It strikes me that she is taking a stand against the traditions of landscape photography </w:t>
      </w:r>
      <w:r>
        <w:rPr>
          <w:rFonts w:ascii="Times New Roman" w:hAnsi="Times New Roman" w:cs="Times New Roman"/>
          <w:color w:val="000000"/>
          <w:u w:color="000000"/>
          <w:lang w:val="en-US"/>
        </w:rPr>
        <w:lastRenderedPageBreak/>
        <w:t>and showing her view as a feminist, but also shows a loss of identity (Tam).</w:t>
      </w:r>
    </w:p>
    <w:p w14:paraId="1CCA69A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C44C2EE" w14:textId="648109C9" w:rsidR="00B67353" w:rsidRDefault="00AE6227"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Terri </w:t>
      </w:r>
      <w:proofErr w:type="spellStart"/>
      <w:r w:rsidR="00B67353">
        <w:rPr>
          <w:rFonts w:ascii="Times New Roman" w:hAnsi="Times New Roman" w:cs="Times New Roman"/>
          <w:color w:val="000000"/>
          <w:u w:color="000000"/>
          <w:lang w:val="en-US"/>
        </w:rPr>
        <w:t>Loewenthal</w:t>
      </w:r>
      <w:proofErr w:type="spellEnd"/>
      <w:r w:rsidR="00B67353">
        <w:rPr>
          <w:rFonts w:ascii="Times New Roman" w:hAnsi="Times New Roman" w:cs="Times New Roman"/>
          <w:color w:val="000000"/>
          <w:u w:color="000000"/>
          <w:lang w:val="en-US"/>
        </w:rPr>
        <w:t xml:space="preserve"> is an artist who also believes that gaze</w:t>
      </w:r>
      <w:r w:rsidR="00B35764">
        <w:rPr>
          <w:rFonts w:ascii="Times New Roman" w:hAnsi="Times New Roman" w:cs="Times New Roman"/>
          <w:color w:val="000000"/>
          <w:u w:color="000000"/>
          <w:lang w:val="en-US"/>
        </w:rPr>
        <w:t>s</w:t>
      </w:r>
      <w:r w:rsidR="00B67353">
        <w:rPr>
          <w:rFonts w:ascii="Times New Roman" w:hAnsi="Times New Roman" w:cs="Times New Roman"/>
          <w:color w:val="000000"/>
          <w:u w:color="000000"/>
          <w:lang w:val="en-US"/>
        </w:rPr>
        <w:t xml:space="preserve"> differ. In her series </w:t>
      </w:r>
      <w:proofErr w:type="spellStart"/>
      <w:r w:rsidR="00B67353">
        <w:rPr>
          <w:rFonts w:ascii="Times New Roman" w:hAnsi="Times New Roman" w:cs="Times New Roman"/>
          <w:i/>
          <w:iCs/>
          <w:color w:val="000000"/>
          <w:u w:color="000000"/>
          <w:lang w:val="en-US"/>
        </w:rPr>
        <w:t>Psychscapes</w:t>
      </w:r>
      <w:proofErr w:type="spellEnd"/>
      <w:r w:rsidR="00B67353">
        <w:rPr>
          <w:rFonts w:ascii="Times New Roman" w:hAnsi="Times New Roman" w:cs="Times New Roman"/>
          <w:i/>
          <w:iCs/>
          <w:color w:val="000000"/>
          <w:u w:color="000000"/>
          <w:lang w:val="en-US"/>
        </w:rPr>
        <w:t xml:space="preserve">, </w:t>
      </w:r>
      <w:proofErr w:type="spellStart"/>
      <w:r w:rsidR="00B67353">
        <w:rPr>
          <w:rFonts w:ascii="Times New Roman" w:hAnsi="Times New Roman" w:cs="Times New Roman"/>
          <w:color w:val="000000"/>
          <w:u w:color="000000"/>
          <w:lang w:val="en-US"/>
        </w:rPr>
        <w:t>Loewenthal</w:t>
      </w:r>
      <w:proofErr w:type="spellEnd"/>
      <w:r w:rsidR="00B67353">
        <w:rPr>
          <w:rFonts w:ascii="Times New Roman" w:hAnsi="Times New Roman" w:cs="Times New Roman"/>
          <w:color w:val="000000"/>
          <w:u w:color="000000"/>
          <w:lang w:val="en-US"/>
        </w:rPr>
        <w:t xml:space="preserve"> explores the same landscapes that Adams</w:t>
      </w:r>
      <w:r w:rsidR="00B35764">
        <w:rPr>
          <w:rFonts w:ascii="Times New Roman" w:hAnsi="Times New Roman" w:cs="Times New Roman"/>
          <w:color w:val="000000"/>
          <w:u w:color="000000"/>
          <w:lang w:val="en-US"/>
        </w:rPr>
        <w:t xml:space="preserve"> did</w:t>
      </w:r>
      <w:r w:rsidR="00B67353">
        <w:rPr>
          <w:rFonts w:ascii="Times New Roman" w:hAnsi="Times New Roman" w:cs="Times New Roman"/>
          <w:color w:val="000000"/>
          <w:u w:color="000000"/>
          <w:lang w:val="en-US"/>
        </w:rPr>
        <w:t xml:space="preserve">. She doesn’t see her work as feminist art but rather raises the point that she is a </w:t>
      </w:r>
      <w:r w:rsidR="00077C83">
        <w:rPr>
          <w:rFonts w:ascii="Times New Roman" w:hAnsi="Times New Roman" w:cs="Times New Roman"/>
          <w:color w:val="000000"/>
          <w:u w:color="000000"/>
          <w:lang w:val="en-US"/>
        </w:rPr>
        <w:t>woman</w:t>
      </w:r>
      <w:r w:rsidR="00B67353">
        <w:rPr>
          <w:rFonts w:ascii="Times New Roman" w:hAnsi="Times New Roman" w:cs="Times New Roman"/>
          <w:color w:val="000000"/>
          <w:u w:color="000000"/>
          <w:lang w:val="en-US"/>
        </w:rPr>
        <w:t xml:space="preserve"> and </w:t>
      </w:r>
      <w:r>
        <w:rPr>
          <w:rFonts w:ascii="Times New Roman" w:hAnsi="Times New Roman" w:cs="Times New Roman"/>
          <w:color w:val="000000"/>
          <w:u w:color="000000"/>
          <w:lang w:val="en-US"/>
        </w:rPr>
        <w:t xml:space="preserve">men </w:t>
      </w:r>
      <w:r w:rsidR="00B67353">
        <w:rPr>
          <w:rFonts w:ascii="Times New Roman" w:hAnsi="Times New Roman" w:cs="Times New Roman"/>
          <w:color w:val="000000"/>
          <w:u w:color="000000"/>
          <w:lang w:val="en-US"/>
        </w:rPr>
        <w:t xml:space="preserve">would not take her approach. </w:t>
      </w:r>
      <w:proofErr w:type="spellStart"/>
      <w:r w:rsidR="00B67353">
        <w:rPr>
          <w:rFonts w:ascii="Times New Roman" w:hAnsi="Times New Roman" w:cs="Times New Roman"/>
          <w:color w:val="000000"/>
          <w:u w:color="000000"/>
          <w:lang w:val="en-US"/>
        </w:rPr>
        <w:t>Loewenthal</w:t>
      </w:r>
      <w:proofErr w:type="spellEnd"/>
      <w:r w:rsidR="00B67353">
        <w:rPr>
          <w:rFonts w:ascii="Times New Roman" w:hAnsi="Times New Roman" w:cs="Times New Roman"/>
          <w:color w:val="000000"/>
          <w:u w:color="000000"/>
          <w:lang w:val="en-US"/>
        </w:rPr>
        <w:t xml:space="preserve"> wants the viewer to escape the bonds of perception. Her images are brightly </w:t>
      </w:r>
      <w:proofErr w:type="spellStart"/>
      <w:r w:rsidR="00B67353">
        <w:rPr>
          <w:rFonts w:ascii="Times New Roman" w:hAnsi="Times New Roman" w:cs="Times New Roman"/>
          <w:color w:val="000000"/>
          <w:u w:color="000000"/>
          <w:lang w:val="en-US"/>
        </w:rPr>
        <w:t>coloured</w:t>
      </w:r>
      <w:proofErr w:type="spellEnd"/>
      <w:r w:rsidR="00B67353">
        <w:rPr>
          <w:rFonts w:ascii="Times New Roman" w:hAnsi="Times New Roman" w:cs="Times New Roman"/>
          <w:color w:val="000000"/>
          <w:u w:color="000000"/>
          <w:lang w:val="en-US"/>
        </w:rPr>
        <w:t xml:space="preserve"> (see fig. 7)</w:t>
      </w:r>
      <w:r w:rsidR="0030414F">
        <w:rPr>
          <w:rFonts w:ascii="Times New Roman" w:hAnsi="Times New Roman" w:cs="Times New Roman"/>
          <w:color w:val="000000"/>
          <w:u w:color="000000"/>
          <w:lang w:val="en-US"/>
        </w:rPr>
        <w:t xml:space="preserve">, </w:t>
      </w:r>
      <w:r w:rsidR="00E45500">
        <w:rPr>
          <w:rFonts w:ascii="Times New Roman" w:hAnsi="Times New Roman" w:cs="Times New Roman"/>
          <w:color w:val="000000"/>
          <w:u w:color="000000"/>
          <w:lang w:val="en-US"/>
        </w:rPr>
        <w:t>and</w:t>
      </w:r>
      <w:r w:rsidR="00B67353">
        <w:rPr>
          <w:rFonts w:ascii="Times New Roman" w:hAnsi="Times New Roman" w:cs="Times New Roman"/>
          <w:color w:val="000000"/>
          <w:u w:color="000000"/>
          <w:lang w:val="en-US"/>
        </w:rPr>
        <w:t xml:space="preserve"> promote a spiritual </w:t>
      </w:r>
      <w:r w:rsidR="00077C83">
        <w:rPr>
          <w:rFonts w:ascii="Times New Roman" w:hAnsi="Times New Roman" w:cs="Times New Roman"/>
          <w:color w:val="000000"/>
          <w:u w:color="000000"/>
          <w:lang w:val="en-US"/>
        </w:rPr>
        <w:t>vision;</w:t>
      </w:r>
      <w:r w:rsidR="00B67353">
        <w:rPr>
          <w:rFonts w:ascii="Times New Roman" w:hAnsi="Times New Roman" w:cs="Times New Roman"/>
          <w:color w:val="000000"/>
          <w:u w:color="000000"/>
          <w:lang w:val="en-US"/>
        </w:rPr>
        <w:t xml:space="preserve"> a connection </w:t>
      </w:r>
      <w:commentRangeStart w:id="57"/>
      <w:r w:rsidR="00B67353">
        <w:rPr>
          <w:rFonts w:ascii="Times New Roman" w:hAnsi="Times New Roman" w:cs="Times New Roman"/>
          <w:color w:val="000000"/>
          <w:u w:color="000000"/>
          <w:lang w:val="en-US"/>
        </w:rPr>
        <w:t xml:space="preserve">arises </w:t>
      </w:r>
      <w:commentRangeEnd w:id="57"/>
      <w:r w:rsidR="00DB7714">
        <w:rPr>
          <w:rStyle w:val="CommentReference"/>
        </w:rPr>
        <w:commentReference w:id="57"/>
      </w:r>
      <w:r w:rsidR="00B67353">
        <w:rPr>
          <w:rFonts w:ascii="Times New Roman" w:hAnsi="Times New Roman" w:cs="Times New Roman"/>
          <w:color w:val="000000"/>
          <w:u w:color="000000"/>
          <w:lang w:val="en-US"/>
        </w:rPr>
        <w:t>of emotion and spirituality</w:t>
      </w:r>
      <w:r w:rsidR="00E45500">
        <w:rPr>
          <w:rFonts w:ascii="Times New Roman" w:hAnsi="Times New Roman" w:cs="Times New Roman"/>
          <w:color w:val="000000"/>
          <w:u w:color="000000"/>
          <w:lang w:val="en-US"/>
        </w:rPr>
        <w:t>.</w:t>
      </w:r>
      <w:r w:rsidR="00EE1294" w:rsidRPr="00EE1294">
        <w:rPr>
          <w:rFonts w:ascii="Times New Roman" w:hAnsi="Times New Roman" w:cs="Times New Roman"/>
          <w:color w:val="000000"/>
          <w:u w:color="000000"/>
          <w:lang w:val="en-US"/>
        </w:rPr>
        <w:t xml:space="preserve"> </w:t>
      </w:r>
      <w:proofErr w:type="spellStart"/>
      <w:r w:rsidR="00B67353">
        <w:rPr>
          <w:rFonts w:ascii="Times New Roman" w:hAnsi="Times New Roman" w:cs="Times New Roman"/>
          <w:i/>
          <w:iCs/>
          <w:color w:val="000000"/>
          <w:u w:color="000000"/>
          <w:lang w:val="en-US"/>
        </w:rPr>
        <w:t>Psychscapes</w:t>
      </w:r>
      <w:proofErr w:type="spellEnd"/>
      <w:r w:rsidR="00B67353">
        <w:rPr>
          <w:rFonts w:ascii="Times New Roman" w:hAnsi="Times New Roman" w:cs="Times New Roman"/>
          <w:color w:val="000000"/>
          <w:u w:color="000000"/>
          <w:lang w:val="en-US"/>
        </w:rPr>
        <w:t xml:space="preserve"> was exhibited next to A</w:t>
      </w:r>
      <w:r>
        <w:rPr>
          <w:rFonts w:ascii="Times New Roman" w:hAnsi="Times New Roman" w:cs="Times New Roman"/>
          <w:color w:val="000000"/>
          <w:u w:color="000000"/>
          <w:lang w:val="en-US"/>
        </w:rPr>
        <w:t>dams’s</w:t>
      </w:r>
      <w:r w:rsidR="00B67353">
        <w:rPr>
          <w:rFonts w:ascii="Times New Roman" w:hAnsi="Times New Roman" w:cs="Times New Roman"/>
          <w:color w:val="000000"/>
          <w:u w:color="000000"/>
          <w:lang w:val="en-US"/>
        </w:rPr>
        <w:t xml:space="preserve"> at the Jackson Fine Art Gallery in Atlanta. The purpose was to highlight the diffe</w:t>
      </w:r>
      <w:r w:rsidR="00FC7DF9">
        <w:rPr>
          <w:rFonts w:ascii="Times New Roman" w:hAnsi="Times New Roman" w:cs="Times New Roman"/>
          <w:color w:val="000000"/>
          <w:u w:color="000000"/>
          <w:lang w:val="en-US"/>
        </w:rPr>
        <w:t xml:space="preserve">rence between the </w:t>
      </w:r>
      <w:r w:rsidR="00B67353">
        <w:rPr>
          <w:rFonts w:ascii="Times New Roman" w:hAnsi="Times New Roman" w:cs="Times New Roman"/>
          <w:color w:val="000000"/>
          <w:u w:color="000000"/>
          <w:lang w:val="en-US"/>
        </w:rPr>
        <w:t>gaze</w:t>
      </w:r>
      <w:r w:rsidR="00FC7DF9">
        <w:rPr>
          <w:rFonts w:ascii="Times New Roman" w:hAnsi="Times New Roman" w:cs="Times New Roman"/>
          <w:color w:val="000000"/>
          <w:u w:color="000000"/>
          <w:lang w:val="en-US"/>
        </w:rPr>
        <w:t>s</w:t>
      </w:r>
      <w:r w:rsidR="00B67353">
        <w:rPr>
          <w:rFonts w:ascii="Times New Roman" w:hAnsi="Times New Roman" w:cs="Times New Roman"/>
          <w:color w:val="000000"/>
          <w:u w:color="000000"/>
          <w:lang w:val="en-US"/>
        </w:rPr>
        <w:t>, demonstrating how their gende</w:t>
      </w:r>
      <w:r w:rsidR="0030414F">
        <w:rPr>
          <w:rFonts w:ascii="Times New Roman" w:hAnsi="Times New Roman" w:cs="Times New Roman"/>
          <w:color w:val="000000"/>
          <w:u w:color="000000"/>
          <w:lang w:val="en-US"/>
        </w:rPr>
        <w:t xml:space="preserve">r influenced their methodology </w:t>
      </w:r>
      <w:r w:rsidR="00B67353">
        <w:rPr>
          <w:rFonts w:ascii="Times New Roman" w:hAnsi="Times New Roman" w:cs="Times New Roman"/>
          <w:color w:val="000000"/>
          <w:u w:color="000000"/>
          <w:lang w:val="en-US"/>
        </w:rPr>
        <w:t>(Palumbo, 2019</w:t>
      </w:r>
      <w:r w:rsidR="0030414F">
        <w:rPr>
          <w:rFonts w:ascii="Times New Roman" w:hAnsi="Times New Roman" w:cs="Times New Roman"/>
          <w:color w:val="000000"/>
          <w:u w:color="000000"/>
          <w:lang w:val="en-US"/>
        </w:rPr>
        <w:t>)</w:t>
      </w:r>
      <w:r w:rsidR="00B67353">
        <w:rPr>
          <w:rFonts w:ascii="Times New Roman" w:hAnsi="Times New Roman" w:cs="Times New Roman"/>
          <w:color w:val="000000"/>
          <w:u w:color="000000"/>
          <w:lang w:val="en-US"/>
        </w:rPr>
        <w:t xml:space="preserve">.  </w:t>
      </w:r>
    </w:p>
    <w:p w14:paraId="1464B869"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7035CAC" w14:textId="314BE092"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68B05F82" wp14:editId="6D214B1F">
            <wp:extent cx="3159453" cy="4229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l.jpg"/>
                    <pic:cNvPicPr/>
                  </pic:nvPicPr>
                  <pic:blipFill>
                    <a:blip r:embed="rId20">
                      <a:extLst>
                        <a:ext uri="{28A0092B-C50C-407E-A947-70E740481C1C}">
                          <a14:useLocalDpi xmlns:a14="http://schemas.microsoft.com/office/drawing/2010/main" val="0"/>
                        </a:ext>
                      </a:extLst>
                    </a:blip>
                    <a:stretch>
                      <a:fillRect/>
                    </a:stretch>
                  </pic:blipFill>
                  <pic:spPr>
                    <a:xfrm>
                      <a:off x="0" y="0"/>
                      <a:ext cx="3159850" cy="4229632"/>
                    </a:xfrm>
                    <a:prstGeom prst="rect">
                      <a:avLst/>
                    </a:prstGeom>
                  </pic:spPr>
                </pic:pic>
              </a:graphicData>
            </a:graphic>
          </wp:inline>
        </w:drawing>
      </w:r>
    </w:p>
    <w:p w14:paraId="57072C18" w14:textId="327534B3" w:rsidR="00B67353" w:rsidRDefault="00187C7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9</w:t>
      </w:r>
      <w:r w:rsidR="00B67353">
        <w:rPr>
          <w:rFonts w:ascii="Times New Roman" w:hAnsi="Times New Roman" w:cs="Times New Roman"/>
          <w:i/>
          <w:iCs/>
          <w:color w:val="000000"/>
          <w:u w:color="000000"/>
          <w:lang w:val="en-US"/>
        </w:rPr>
        <w:t xml:space="preserve">. </w:t>
      </w:r>
      <w:proofErr w:type="spellStart"/>
      <w:proofErr w:type="gramStart"/>
      <w:r w:rsidR="00B67353">
        <w:rPr>
          <w:rFonts w:ascii="Times New Roman" w:hAnsi="Times New Roman" w:cs="Times New Roman"/>
          <w:i/>
          <w:iCs/>
          <w:color w:val="000000"/>
          <w:u w:color="000000"/>
          <w:lang w:val="en-US"/>
        </w:rPr>
        <w:t>Psychscape</w:t>
      </w:r>
      <w:proofErr w:type="spellEnd"/>
      <w:r w:rsidR="00B67353">
        <w:rPr>
          <w:rFonts w:ascii="Times New Roman" w:hAnsi="Times New Roman" w:cs="Times New Roman"/>
          <w:i/>
          <w:iCs/>
          <w:color w:val="000000"/>
          <w:u w:color="000000"/>
          <w:lang w:val="en-US"/>
        </w:rPr>
        <w:t xml:space="preserve"> 602 (White Rock Canyon, AZ (2018)).</w:t>
      </w:r>
      <w:proofErr w:type="gramEnd"/>
    </w:p>
    <w:p w14:paraId="28162DDB" w14:textId="77777777" w:rsidR="00EF13C5" w:rsidRDefault="00EF13C5" w:rsidP="00187C73">
      <w:pPr>
        <w:spacing w:line="360" w:lineRule="auto"/>
        <w:rPr>
          <w:rFonts w:ascii="Times New Roman" w:hAnsi="Times New Roman" w:cs="Times New Roman"/>
          <w:color w:val="000000"/>
          <w:u w:color="000000"/>
          <w:lang w:val="en-US"/>
        </w:rPr>
      </w:pPr>
    </w:p>
    <w:p w14:paraId="64B8A7F5" w14:textId="23A42F85" w:rsidR="00187C73" w:rsidRDefault="00187C73"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The main issue that arises in </w:t>
      </w:r>
      <w:proofErr w:type="gramStart"/>
      <w:r>
        <w:rPr>
          <w:rFonts w:ascii="Times New Roman" w:hAnsi="Times New Roman" w:cs="Times New Roman"/>
          <w:color w:val="000000"/>
          <w:u w:color="000000"/>
          <w:lang w:val="en-US"/>
        </w:rPr>
        <w:t>Opie’s</w:t>
      </w:r>
      <w:proofErr w:type="gramEnd"/>
      <w:r w:rsidR="00B35764">
        <w:rPr>
          <w:rFonts w:ascii="Times New Roman" w:hAnsi="Times New Roman" w:cs="Times New Roman"/>
          <w:color w:val="000000"/>
          <w:u w:color="000000"/>
          <w:lang w:val="en-US"/>
        </w:rPr>
        <w:t xml:space="preserve"> and </w:t>
      </w:r>
      <w:proofErr w:type="spellStart"/>
      <w:r w:rsidR="00B35764">
        <w:rPr>
          <w:rFonts w:ascii="Times New Roman" w:hAnsi="Times New Roman" w:cs="Times New Roman"/>
          <w:color w:val="000000"/>
          <w:u w:color="000000"/>
          <w:lang w:val="en-US"/>
        </w:rPr>
        <w:t>Lowenthal’s</w:t>
      </w:r>
      <w:proofErr w:type="spellEnd"/>
      <w:r>
        <w:rPr>
          <w:rFonts w:ascii="Times New Roman" w:hAnsi="Times New Roman" w:cs="Times New Roman"/>
          <w:color w:val="000000"/>
          <w:u w:color="000000"/>
          <w:lang w:val="en-US"/>
        </w:rPr>
        <w:t xml:space="preserve"> work is that </w:t>
      </w:r>
      <w:r w:rsidR="00B35764">
        <w:rPr>
          <w:rFonts w:ascii="Times New Roman" w:hAnsi="Times New Roman" w:cs="Times New Roman"/>
          <w:color w:val="000000"/>
          <w:u w:color="000000"/>
          <w:lang w:val="en-US"/>
        </w:rPr>
        <w:t>they rely</w:t>
      </w:r>
      <w:r>
        <w:rPr>
          <w:rFonts w:ascii="Times New Roman" w:hAnsi="Times New Roman" w:cs="Times New Roman"/>
          <w:color w:val="000000"/>
          <w:u w:color="000000"/>
          <w:lang w:val="en-US"/>
        </w:rPr>
        <w:t xml:space="preserve"> on Adams’s for </w:t>
      </w:r>
      <w:r w:rsidR="00B35764">
        <w:rPr>
          <w:rFonts w:ascii="Times New Roman" w:hAnsi="Times New Roman" w:cs="Times New Roman"/>
          <w:color w:val="000000"/>
          <w:u w:color="000000"/>
          <w:lang w:val="en-US"/>
        </w:rPr>
        <w:t>theirs</w:t>
      </w:r>
      <w:r>
        <w:rPr>
          <w:rFonts w:ascii="Times New Roman" w:hAnsi="Times New Roman" w:cs="Times New Roman"/>
          <w:color w:val="000000"/>
          <w:u w:color="000000"/>
          <w:lang w:val="en-US"/>
        </w:rPr>
        <w:t xml:space="preserve"> to work. They have chosen to highlight their own gaze and fight against the male gaze, but have done so in a way which </w:t>
      </w:r>
      <w:r w:rsidR="00B35764">
        <w:rPr>
          <w:rFonts w:ascii="Times New Roman" w:hAnsi="Times New Roman" w:cs="Times New Roman"/>
          <w:color w:val="000000"/>
          <w:u w:color="000000"/>
          <w:lang w:val="en-US"/>
        </w:rPr>
        <w:t>needs</w:t>
      </w:r>
      <w:r>
        <w:rPr>
          <w:rFonts w:ascii="Times New Roman" w:hAnsi="Times New Roman" w:cs="Times New Roman"/>
          <w:color w:val="000000"/>
          <w:u w:color="000000"/>
          <w:lang w:val="en-US"/>
        </w:rPr>
        <w:t xml:space="preserve"> Adams’s work. This is </w:t>
      </w:r>
      <w:commentRangeStart w:id="58"/>
      <w:r>
        <w:rPr>
          <w:rFonts w:ascii="Times New Roman" w:hAnsi="Times New Roman" w:cs="Times New Roman"/>
          <w:color w:val="000000"/>
          <w:u w:color="000000"/>
          <w:lang w:val="en-US"/>
        </w:rPr>
        <w:lastRenderedPageBreak/>
        <w:t>not a great base for</w:t>
      </w:r>
      <w:r w:rsidR="00777CEF">
        <w:rPr>
          <w:rFonts w:ascii="Times New Roman" w:hAnsi="Times New Roman" w:cs="Times New Roman"/>
          <w:color w:val="000000"/>
          <w:u w:color="000000"/>
          <w:lang w:val="en-US"/>
        </w:rPr>
        <w:t xml:space="preserve"> fighting against the male gaze</w:t>
      </w:r>
      <w:r>
        <w:rPr>
          <w:rFonts w:ascii="Times New Roman" w:hAnsi="Times New Roman" w:cs="Times New Roman"/>
          <w:color w:val="000000"/>
          <w:u w:color="000000"/>
          <w:lang w:val="en-US"/>
        </w:rPr>
        <w:t xml:space="preserve">. Artists cannot truly fight the male gaze and the inequality if they are basing their work on a man’s. This is a problem artists must overcome if they are looking at gazes. </w:t>
      </w:r>
      <w:commentRangeEnd w:id="58"/>
      <w:r w:rsidR="00DB7714">
        <w:rPr>
          <w:rStyle w:val="CommentReference"/>
        </w:rPr>
        <w:commentReference w:id="58"/>
      </w:r>
    </w:p>
    <w:p w14:paraId="6C0B8364" w14:textId="77777777" w:rsidR="00EF13C5" w:rsidRDefault="00EF13C5" w:rsidP="00187C73">
      <w:pPr>
        <w:spacing w:line="360" w:lineRule="auto"/>
        <w:rPr>
          <w:rFonts w:ascii="Times New Roman" w:hAnsi="Times New Roman" w:cs="Times New Roman"/>
          <w:color w:val="000000"/>
          <w:u w:color="000000"/>
          <w:lang w:val="en-US"/>
        </w:rPr>
      </w:pPr>
    </w:p>
    <w:p w14:paraId="1828217D" w14:textId="28B353C2" w:rsidR="0030414F" w:rsidRDefault="00EF13C5"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The technical side of things is something Opie and </w:t>
      </w:r>
      <w:proofErr w:type="spellStart"/>
      <w:r>
        <w:rPr>
          <w:rFonts w:ascii="Times New Roman" w:hAnsi="Times New Roman" w:cs="Times New Roman"/>
          <w:color w:val="000000"/>
          <w:u w:color="000000"/>
          <w:lang w:val="en-US"/>
        </w:rPr>
        <w:t>Loewenthal</w:t>
      </w:r>
      <w:proofErr w:type="spellEnd"/>
      <w:r>
        <w:rPr>
          <w:rFonts w:ascii="Times New Roman" w:hAnsi="Times New Roman" w:cs="Times New Roman"/>
          <w:color w:val="000000"/>
          <w:u w:color="000000"/>
          <w:lang w:val="en-US"/>
        </w:rPr>
        <w:t xml:space="preserve"> used in their work to differentiate the gazes. Adams images are sharp, in focus and meticulously detailed, Opie’s</w:t>
      </w:r>
      <w:r w:rsidR="00AE6227">
        <w:rPr>
          <w:rFonts w:ascii="Times New Roman" w:hAnsi="Times New Roman" w:cs="Times New Roman"/>
          <w:color w:val="000000"/>
          <w:u w:color="000000"/>
          <w:lang w:val="en-US"/>
        </w:rPr>
        <w:t xml:space="preserve"> and </w:t>
      </w:r>
      <w:proofErr w:type="spellStart"/>
      <w:r w:rsidR="00AE6227">
        <w:rPr>
          <w:rFonts w:ascii="Times New Roman" w:hAnsi="Times New Roman" w:cs="Times New Roman"/>
          <w:color w:val="000000"/>
          <w:u w:color="000000"/>
          <w:lang w:val="en-US"/>
        </w:rPr>
        <w:t>Loewenthal’s</w:t>
      </w:r>
      <w:proofErr w:type="spellEnd"/>
      <w:r>
        <w:rPr>
          <w:rFonts w:ascii="Times New Roman" w:hAnsi="Times New Roman" w:cs="Times New Roman"/>
          <w:color w:val="000000"/>
          <w:u w:color="000000"/>
          <w:lang w:val="en-US"/>
        </w:rPr>
        <w:t xml:space="preserve"> are blurry. They believe that Adam’s images are technically perfect because of his gaze. The issue is that technical perfection is not indicative of gender and the fact remains that they are still reliant on a man to make their work make sense. They highlight their own female gaze and challenging the male gaze but not successfully enough to n</w:t>
      </w:r>
      <w:r w:rsidR="00777CEF">
        <w:rPr>
          <w:rFonts w:ascii="Times New Roman" w:hAnsi="Times New Roman" w:cs="Times New Roman"/>
          <w:color w:val="000000"/>
          <w:u w:color="000000"/>
          <w:lang w:val="en-US"/>
        </w:rPr>
        <w:t xml:space="preserve">ot need a male artist to do so </w:t>
      </w:r>
      <w:r w:rsidR="00F2226D">
        <w:rPr>
          <w:rFonts w:ascii="Times New Roman" w:hAnsi="Times New Roman" w:cs="Times New Roman"/>
          <w:color w:val="000000"/>
          <w:u w:color="000000"/>
          <w:lang w:val="en-US"/>
        </w:rPr>
        <w:t>(Palumbo, 2019)</w:t>
      </w:r>
      <w:r w:rsidR="00B67353">
        <w:rPr>
          <w:rFonts w:ascii="Times New Roman" w:hAnsi="Times New Roman" w:cs="Times New Roman"/>
          <w:color w:val="000000"/>
          <w:u w:color="000000"/>
          <w:lang w:val="en-US"/>
        </w:rPr>
        <w:t xml:space="preserve">. </w:t>
      </w:r>
    </w:p>
    <w:p w14:paraId="7D3A3DE9" w14:textId="77777777" w:rsidR="00187C73" w:rsidRDefault="00187C7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C30B67C" w14:textId="2FE42983" w:rsidR="00187C73" w:rsidRDefault="00187C73"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Adams’s approach may be indicative of his male gaze. He scoured the landscape in an obsessive predatory way. This mirrors the fact that the landscape is seen as a predator’s playground (Hernandez, 2018). He photographs the harsh wild rugged terrain, which gives a masculine feel to it. His images look strong, primordial and naturally masculine. Adams controlled his vision</w:t>
      </w:r>
      <w:commentRangeStart w:id="59"/>
      <w:r>
        <w:rPr>
          <w:rFonts w:ascii="Times New Roman" w:hAnsi="Times New Roman" w:cs="Times New Roman"/>
          <w:color w:val="000000"/>
          <w:u w:color="000000"/>
          <w:lang w:val="en-US"/>
        </w:rPr>
        <w:t>s</w:t>
      </w:r>
      <w:commentRangeEnd w:id="59"/>
      <w:r w:rsidR="00DB7714">
        <w:rPr>
          <w:rStyle w:val="CommentReference"/>
        </w:rPr>
        <w:commentReference w:id="59"/>
      </w:r>
      <w:r>
        <w:rPr>
          <w:rFonts w:ascii="Times New Roman" w:hAnsi="Times New Roman" w:cs="Times New Roman"/>
          <w:color w:val="000000"/>
          <w:u w:color="000000"/>
          <w:lang w:val="en-US"/>
        </w:rPr>
        <w:t>, which empowered him. His approach, his views and his obsession are indicative of his male gaze (</w:t>
      </w:r>
      <w:proofErr w:type="spellStart"/>
      <w:r>
        <w:rPr>
          <w:rFonts w:ascii="Times New Roman" w:hAnsi="Times New Roman" w:cs="Times New Roman"/>
          <w:color w:val="000000"/>
          <w:u w:color="000000"/>
          <w:lang w:val="en-US"/>
        </w:rPr>
        <w:t>Loreck</w:t>
      </w:r>
      <w:proofErr w:type="spellEnd"/>
      <w:r>
        <w:rPr>
          <w:rFonts w:ascii="Times New Roman" w:hAnsi="Times New Roman" w:cs="Times New Roman"/>
          <w:color w:val="000000"/>
          <w:u w:color="000000"/>
          <w:lang w:val="en-US"/>
        </w:rPr>
        <w:t xml:space="preserve">). </w:t>
      </w:r>
      <w:r w:rsidR="00FF1612">
        <w:rPr>
          <w:rFonts w:ascii="Times New Roman" w:hAnsi="Times New Roman" w:cs="Times New Roman"/>
          <w:color w:val="000000"/>
          <w:u w:color="000000"/>
          <w:lang w:val="en-US"/>
        </w:rPr>
        <w:t xml:space="preserve">The </w:t>
      </w:r>
      <w:commentRangeStart w:id="60"/>
      <w:r w:rsidR="00FF1612">
        <w:rPr>
          <w:rFonts w:ascii="Times New Roman" w:hAnsi="Times New Roman" w:cs="Times New Roman"/>
          <w:color w:val="000000"/>
          <w:u w:color="000000"/>
          <w:lang w:val="en-US"/>
        </w:rPr>
        <w:t xml:space="preserve">power of nature </w:t>
      </w:r>
      <w:r w:rsidR="00C709F7">
        <w:rPr>
          <w:rFonts w:ascii="Times New Roman" w:hAnsi="Times New Roman" w:cs="Times New Roman"/>
          <w:color w:val="000000"/>
          <w:u w:color="000000"/>
          <w:lang w:val="en-US"/>
        </w:rPr>
        <w:t xml:space="preserve">has been </w:t>
      </w:r>
      <w:proofErr w:type="spellStart"/>
      <w:r w:rsidR="00C709F7">
        <w:rPr>
          <w:rFonts w:ascii="Times New Roman" w:hAnsi="Times New Roman" w:cs="Times New Roman"/>
          <w:color w:val="000000"/>
          <w:u w:color="000000"/>
          <w:lang w:val="en-US"/>
        </w:rPr>
        <w:t>masculinised</w:t>
      </w:r>
      <w:proofErr w:type="spellEnd"/>
      <w:r w:rsidR="00C709F7">
        <w:rPr>
          <w:rFonts w:ascii="Times New Roman" w:hAnsi="Times New Roman" w:cs="Times New Roman"/>
          <w:color w:val="000000"/>
          <w:u w:color="000000"/>
          <w:lang w:val="en-US"/>
        </w:rPr>
        <w:t xml:space="preserve">. </w:t>
      </w:r>
      <w:commentRangeEnd w:id="60"/>
      <w:r w:rsidR="00DB7714">
        <w:rPr>
          <w:rStyle w:val="CommentReference"/>
        </w:rPr>
        <w:commentReference w:id="60"/>
      </w:r>
      <w:r w:rsidR="00C709F7">
        <w:rPr>
          <w:rFonts w:ascii="Times New Roman" w:hAnsi="Times New Roman" w:cs="Times New Roman"/>
          <w:color w:val="000000"/>
          <w:u w:color="000000"/>
          <w:lang w:val="en-US"/>
        </w:rPr>
        <w:t xml:space="preserve">Landscape is a masculine domain (Mays, 2005). </w:t>
      </w:r>
      <w:commentRangeStart w:id="61"/>
      <w:r w:rsidR="00E166CC">
        <w:rPr>
          <w:rFonts w:ascii="Times New Roman" w:hAnsi="Times New Roman" w:cs="Times New Roman"/>
          <w:color w:val="000000"/>
          <w:u w:color="000000"/>
          <w:lang w:val="en-US"/>
        </w:rPr>
        <w:t>The masculinity teamed with the embodiment of the ego is the male gaze over</w:t>
      </w:r>
      <w:r w:rsidR="00F2226D">
        <w:rPr>
          <w:rFonts w:ascii="Times New Roman" w:hAnsi="Times New Roman" w:cs="Times New Roman"/>
          <w:color w:val="000000"/>
          <w:u w:color="000000"/>
          <w:lang w:val="en-US"/>
        </w:rPr>
        <w:t xml:space="preserve"> the landscape (</w:t>
      </w:r>
      <w:proofErr w:type="spellStart"/>
      <w:r w:rsidR="00F2226D">
        <w:rPr>
          <w:rFonts w:ascii="Times New Roman" w:hAnsi="Times New Roman" w:cs="Times New Roman"/>
          <w:color w:val="000000"/>
          <w:u w:color="000000"/>
          <w:lang w:val="en-US"/>
        </w:rPr>
        <w:t>Mulvey</w:t>
      </w:r>
      <w:proofErr w:type="spellEnd"/>
      <w:r w:rsidR="00F2226D">
        <w:rPr>
          <w:rFonts w:ascii="Times New Roman" w:hAnsi="Times New Roman" w:cs="Times New Roman"/>
          <w:color w:val="000000"/>
          <w:u w:color="000000"/>
          <w:lang w:val="en-US"/>
        </w:rPr>
        <w:t xml:space="preserve">, 2007). </w:t>
      </w:r>
      <w:commentRangeEnd w:id="61"/>
      <w:r w:rsidR="00DB7714">
        <w:rPr>
          <w:rStyle w:val="CommentReference"/>
        </w:rPr>
        <w:commentReference w:id="61"/>
      </w:r>
      <w:r w:rsidR="00F2226D">
        <w:rPr>
          <w:rFonts w:ascii="Times New Roman" w:hAnsi="Times New Roman" w:cs="Times New Roman"/>
          <w:color w:val="000000"/>
          <w:u w:color="000000"/>
          <w:lang w:val="en-US"/>
        </w:rPr>
        <w:t>Seeing the world through a man’s eyes has the ability to solidify their views in our society. It also has ensured that landscapes</w:t>
      </w:r>
      <w:r w:rsidR="00A07399">
        <w:rPr>
          <w:rFonts w:ascii="Times New Roman" w:hAnsi="Times New Roman" w:cs="Times New Roman"/>
          <w:color w:val="000000"/>
          <w:u w:color="000000"/>
          <w:lang w:val="en-US"/>
        </w:rPr>
        <w:t xml:space="preserve"> are seen as a masculine pursuit </w:t>
      </w:r>
      <w:r w:rsidR="00F2226D">
        <w:rPr>
          <w:rFonts w:ascii="Times New Roman" w:hAnsi="Times New Roman" w:cs="Times New Roman"/>
          <w:color w:val="000000"/>
          <w:u w:color="000000"/>
          <w:lang w:val="en-US"/>
        </w:rPr>
        <w:t>(Palumbo, 2019).</w:t>
      </w:r>
    </w:p>
    <w:p w14:paraId="5A8CC9F1" w14:textId="77777777" w:rsidR="0030414F" w:rsidRDefault="0030414F"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4E948F3B" w14:textId="073A2EEF" w:rsidR="00475C99" w:rsidRDefault="00475C99"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 xml:space="preserve">“To gaze implies more than to look at - it signifies a psychological relationship of power and sexuality in which the gazer dominates the object of the gaze” (Schroeder &amp; </w:t>
      </w:r>
      <w:proofErr w:type="spellStart"/>
      <w:r>
        <w:rPr>
          <w:rFonts w:ascii="Times New Roman" w:hAnsi="Times New Roman" w:cs="Times New Roman"/>
          <w:color w:val="000000"/>
          <w:lang w:val="en-US"/>
        </w:rPr>
        <w:t>Zwick</w:t>
      </w:r>
      <w:proofErr w:type="spellEnd"/>
      <w:r>
        <w:rPr>
          <w:rFonts w:ascii="Times New Roman" w:hAnsi="Times New Roman" w:cs="Times New Roman"/>
          <w:color w:val="000000"/>
          <w:lang w:val="en-US"/>
        </w:rPr>
        <w:t xml:space="preserve">, 2004, p. 30). </w:t>
      </w:r>
      <w:commentRangeStart w:id="62"/>
      <w:r>
        <w:rPr>
          <w:rFonts w:ascii="Times New Roman" w:hAnsi="Times New Roman" w:cs="Times New Roman"/>
          <w:color w:val="000000"/>
          <w:lang w:val="en-US"/>
        </w:rPr>
        <w:t>In general</w:t>
      </w:r>
      <w:commentRangeStart w:id="63"/>
      <w:r>
        <w:rPr>
          <w:rFonts w:ascii="Times New Roman" w:hAnsi="Times New Roman" w:cs="Times New Roman"/>
          <w:color w:val="000000"/>
          <w:lang w:val="en-US"/>
        </w:rPr>
        <w:t xml:space="preserve"> </w:t>
      </w:r>
      <w:commentRangeEnd w:id="63"/>
      <w:r w:rsidR="00DB7714">
        <w:rPr>
          <w:rStyle w:val="CommentReference"/>
        </w:rPr>
        <w:commentReference w:id="63"/>
      </w:r>
      <w:r>
        <w:rPr>
          <w:rFonts w:ascii="Times New Roman" w:hAnsi="Times New Roman" w:cs="Times New Roman"/>
          <w:color w:val="000000"/>
          <w:lang w:val="en-US"/>
        </w:rPr>
        <w:t xml:space="preserve">nature is associated with women. </w:t>
      </w:r>
      <w:commentRangeEnd w:id="62"/>
      <w:r w:rsidR="00DB7714">
        <w:rPr>
          <w:rStyle w:val="CommentReference"/>
        </w:rPr>
        <w:commentReference w:id="62"/>
      </w:r>
      <w:r>
        <w:rPr>
          <w:rFonts w:ascii="Times New Roman" w:hAnsi="Times New Roman" w:cs="Times New Roman"/>
          <w:color w:val="000000"/>
          <w:lang w:val="en-US"/>
        </w:rPr>
        <w:t xml:space="preserve">The male gaze has been able to make the feminine landscape into a masculine realm (Mays, 2005). The men hold the authority and thus an imbalance in </w:t>
      </w:r>
      <w:r w:rsidR="00774013">
        <w:rPr>
          <w:rFonts w:ascii="Times New Roman" w:hAnsi="Times New Roman" w:cs="Times New Roman"/>
          <w:color w:val="000000"/>
          <w:lang w:val="en-US"/>
        </w:rPr>
        <w:t>power is formed (</w:t>
      </w:r>
      <w:proofErr w:type="spellStart"/>
      <w:r w:rsidR="00774013">
        <w:rPr>
          <w:rFonts w:ascii="Times New Roman" w:hAnsi="Times New Roman" w:cs="Times New Roman"/>
          <w:color w:val="000000"/>
          <w:lang w:val="en-US"/>
        </w:rPr>
        <w:t>Loreck</w:t>
      </w:r>
      <w:proofErr w:type="spellEnd"/>
      <w:r w:rsidR="00774013">
        <w:rPr>
          <w:rFonts w:ascii="Times New Roman" w:hAnsi="Times New Roman" w:cs="Times New Roman"/>
          <w:color w:val="000000"/>
          <w:lang w:val="en-US"/>
        </w:rPr>
        <w:t xml:space="preserve">, 2016). </w:t>
      </w:r>
      <w:r>
        <w:rPr>
          <w:rFonts w:ascii="Times New Roman" w:hAnsi="Times New Roman" w:cs="Times New Roman"/>
          <w:color w:val="000000"/>
          <w:lang w:val="en-US"/>
        </w:rPr>
        <w:t>This has led to a hegemonic society. Hegemony is where a dominant faction of society, in this case, men, can exercise power over others (Mer</w:t>
      </w:r>
      <w:r w:rsidR="00FC685A">
        <w:rPr>
          <w:rFonts w:ascii="Times New Roman" w:hAnsi="Times New Roman" w:cs="Times New Roman"/>
          <w:color w:val="000000"/>
          <w:lang w:val="en-US"/>
        </w:rPr>
        <w:t>r</w:t>
      </w:r>
      <w:r>
        <w:rPr>
          <w:rFonts w:ascii="Times New Roman" w:hAnsi="Times New Roman" w:cs="Times New Roman"/>
          <w:color w:val="000000"/>
          <w:lang w:val="en-US"/>
        </w:rPr>
        <w:t>iam-Webster</w:t>
      </w:r>
      <w:r w:rsidR="00FC685A">
        <w:rPr>
          <w:rFonts w:ascii="Times New Roman" w:hAnsi="Times New Roman" w:cs="Times New Roman"/>
          <w:color w:val="000000"/>
          <w:lang w:val="en-US"/>
        </w:rPr>
        <w:t xml:space="preserve"> - Hegemony</w:t>
      </w:r>
      <w:r>
        <w:rPr>
          <w:rFonts w:ascii="Times New Roman" w:hAnsi="Times New Roman" w:cs="Times New Roman"/>
          <w:color w:val="000000"/>
          <w:lang w:val="en-US"/>
        </w:rPr>
        <w:t>). Men have the ability to control the landscape, so women are few and far between (</w:t>
      </w:r>
      <w:proofErr w:type="spellStart"/>
      <w:r>
        <w:rPr>
          <w:rFonts w:ascii="Times New Roman" w:hAnsi="Times New Roman" w:cs="Times New Roman"/>
          <w:color w:val="000000"/>
          <w:lang w:val="en-US"/>
        </w:rPr>
        <w:t>Loreck</w:t>
      </w:r>
      <w:proofErr w:type="spellEnd"/>
      <w:r>
        <w:rPr>
          <w:rFonts w:ascii="Times New Roman" w:hAnsi="Times New Roman" w:cs="Times New Roman"/>
          <w:color w:val="000000"/>
          <w:lang w:val="en-US"/>
        </w:rPr>
        <w:t>). This control shows their power (</w:t>
      </w:r>
      <w:proofErr w:type="spellStart"/>
      <w:r>
        <w:rPr>
          <w:rFonts w:ascii="Times New Roman" w:hAnsi="Times New Roman" w:cs="Times New Roman"/>
          <w:color w:val="000000"/>
          <w:lang w:val="en-US"/>
        </w:rPr>
        <w:t>Mulvey</w:t>
      </w:r>
      <w:proofErr w:type="spellEnd"/>
      <w:r>
        <w:rPr>
          <w:rFonts w:ascii="Times New Roman" w:hAnsi="Times New Roman" w:cs="Times New Roman"/>
          <w:color w:val="000000"/>
          <w:lang w:val="en-US"/>
        </w:rPr>
        <w:t xml:space="preserve">, 2007). </w:t>
      </w:r>
      <w:commentRangeStart w:id="64"/>
      <w:r>
        <w:rPr>
          <w:rFonts w:ascii="Times New Roman" w:hAnsi="Times New Roman" w:cs="Times New Roman"/>
          <w:color w:val="000000"/>
          <w:lang w:val="en-US"/>
        </w:rPr>
        <w:t>Women are forced to look through the male gaze</w:t>
      </w:r>
      <w:commentRangeEnd w:id="64"/>
      <w:r w:rsidR="00DB7714">
        <w:rPr>
          <w:rStyle w:val="CommentReference"/>
        </w:rPr>
        <w:commentReference w:id="64"/>
      </w:r>
      <w:r>
        <w:rPr>
          <w:rFonts w:ascii="Times New Roman" w:hAnsi="Times New Roman" w:cs="Times New Roman"/>
          <w:color w:val="000000"/>
          <w:lang w:val="en-US"/>
        </w:rPr>
        <w:t>, and as such they regard women</w:t>
      </w:r>
      <w:r w:rsidR="00774013">
        <w:rPr>
          <w:rFonts w:ascii="Times New Roman" w:hAnsi="Times New Roman" w:cs="Times New Roman"/>
          <w:color w:val="000000"/>
          <w:lang w:val="en-US"/>
        </w:rPr>
        <w:t xml:space="preserve"> in the same way as </w:t>
      </w:r>
      <w:r w:rsidR="00774013">
        <w:rPr>
          <w:rFonts w:ascii="Times New Roman" w:hAnsi="Times New Roman" w:cs="Times New Roman"/>
          <w:color w:val="000000"/>
          <w:lang w:val="en-US"/>
        </w:rPr>
        <w:lastRenderedPageBreak/>
        <w:t>men do. So seeing</w:t>
      </w:r>
      <w:r>
        <w:rPr>
          <w:rFonts w:ascii="Times New Roman" w:hAnsi="Times New Roman" w:cs="Times New Roman"/>
          <w:color w:val="000000"/>
          <w:lang w:val="en-US"/>
        </w:rPr>
        <w:t xml:space="preserve"> a male landsca</w:t>
      </w:r>
      <w:r w:rsidR="00F2226D">
        <w:rPr>
          <w:rFonts w:ascii="Times New Roman" w:hAnsi="Times New Roman" w:cs="Times New Roman"/>
          <w:color w:val="000000"/>
          <w:lang w:val="en-US"/>
        </w:rPr>
        <w:t>pe artist</w:t>
      </w:r>
      <w:r w:rsidR="00774013">
        <w:rPr>
          <w:rFonts w:ascii="Times New Roman" w:hAnsi="Times New Roman" w:cs="Times New Roman"/>
          <w:color w:val="000000"/>
          <w:lang w:val="en-US"/>
        </w:rPr>
        <w:t>’s</w:t>
      </w:r>
      <w:r w:rsidR="00F2226D">
        <w:rPr>
          <w:rFonts w:ascii="Times New Roman" w:hAnsi="Times New Roman" w:cs="Times New Roman"/>
          <w:color w:val="000000"/>
          <w:lang w:val="en-US"/>
        </w:rPr>
        <w:t xml:space="preserve"> images, a woma</w:t>
      </w:r>
      <w:r w:rsidR="00774013">
        <w:rPr>
          <w:rFonts w:ascii="Times New Roman" w:hAnsi="Times New Roman" w:cs="Times New Roman"/>
          <w:color w:val="000000"/>
          <w:lang w:val="en-US"/>
        </w:rPr>
        <w:t xml:space="preserve">n subconsciously relates to him </w:t>
      </w:r>
      <w:r>
        <w:rPr>
          <w:rFonts w:ascii="Times New Roman" w:hAnsi="Times New Roman" w:cs="Times New Roman"/>
          <w:color w:val="000000"/>
          <w:lang w:val="en-US"/>
        </w:rPr>
        <w:t xml:space="preserve">and keeps the belief that it is a man’s territory. These views </w:t>
      </w:r>
      <w:r w:rsidR="00774013">
        <w:rPr>
          <w:rFonts w:ascii="Times New Roman" w:hAnsi="Times New Roman" w:cs="Times New Roman"/>
          <w:color w:val="000000"/>
          <w:lang w:val="en-US"/>
        </w:rPr>
        <w:t>stay;</w:t>
      </w:r>
      <w:r>
        <w:rPr>
          <w:rFonts w:ascii="Times New Roman" w:hAnsi="Times New Roman" w:cs="Times New Roman"/>
          <w:color w:val="000000"/>
          <w:lang w:val="en-US"/>
        </w:rPr>
        <w:t xml:space="preserve"> </w:t>
      </w:r>
      <w:r w:rsidR="00774013">
        <w:rPr>
          <w:rFonts w:ascii="Times New Roman" w:hAnsi="Times New Roman" w:cs="Times New Roman"/>
          <w:color w:val="000000"/>
          <w:lang w:val="en-US"/>
        </w:rPr>
        <w:t>they</w:t>
      </w:r>
      <w:r>
        <w:rPr>
          <w:rFonts w:ascii="Times New Roman" w:hAnsi="Times New Roman" w:cs="Times New Roman"/>
          <w:color w:val="000000"/>
          <w:lang w:val="en-US"/>
        </w:rPr>
        <w:t xml:space="preserve"> underlie our natural order and now become the norm in our society. We become inf</w:t>
      </w:r>
      <w:r w:rsidR="00F2226D">
        <w:rPr>
          <w:rFonts w:ascii="Times New Roman" w:hAnsi="Times New Roman" w:cs="Times New Roman"/>
          <w:color w:val="000000"/>
          <w:lang w:val="en-US"/>
        </w:rPr>
        <w:t>l</w:t>
      </w:r>
      <w:r w:rsidR="00774013">
        <w:rPr>
          <w:rFonts w:ascii="Times New Roman" w:hAnsi="Times New Roman" w:cs="Times New Roman"/>
          <w:color w:val="000000"/>
          <w:lang w:val="en-US"/>
        </w:rPr>
        <w:t>uenced by these learned systems</w:t>
      </w:r>
      <w:r w:rsidR="00774013">
        <w:rPr>
          <w:rFonts w:ascii="Times New Roman" w:hAnsi="Times New Roman" w:cs="Times New Roman"/>
          <w:color w:val="000000"/>
          <w:u w:color="000000"/>
          <w:lang w:val="en-US"/>
        </w:rPr>
        <w:t xml:space="preserve">. </w:t>
      </w:r>
      <w:r>
        <w:rPr>
          <w:rFonts w:ascii="Times New Roman" w:hAnsi="Times New Roman" w:cs="Times New Roman"/>
          <w:color w:val="000000"/>
          <w:lang w:val="en-US"/>
        </w:rPr>
        <w:t>Landscape photography is a male associated genre, the masculinity here has become a habit and will continue to be due to the underlying views the structure our world (</w:t>
      </w:r>
      <w:proofErr w:type="spellStart"/>
      <w:r>
        <w:rPr>
          <w:rFonts w:ascii="Times New Roman" w:hAnsi="Times New Roman" w:cs="Times New Roman"/>
          <w:color w:val="000000"/>
          <w:lang w:val="en-US"/>
        </w:rPr>
        <w:t>Shroeder</w:t>
      </w:r>
      <w:proofErr w:type="spellEnd"/>
      <w:r>
        <w:rPr>
          <w:rFonts w:ascii="Times New Roman" w:hAnsi="Times New Roman" w:cs="Times New Roman"/>
          <w:color w:val="000000"/>
          <w:lang w:val="en-US"/>
        </w:rPr>
        <w:t xml:space="preserve"> &amp; </w:t>
      </w:r>
      <w:proofErr w:type="spellStart"/>
      <w:r>
        <w:rPr>
          <w:rFonts w:ascii="Times New Roman" w:hAnsi="Times New Roman" w:cs="Times New Roman"/>
          <w:color w:val="000000"/>
          <w:lang w:val="en-US"/>
        </w:rPr>
        <w:t>Zwick</w:t>
      </w:r>
      <w:proofErr w:type="spellEnd"/>
      <w:r>
        <w:rPr>
          <w:rFonts w:ascii="Times New Roman" w:hAnsi="Times New Roman" w:cs="Times New Roman"/>
          <w:color w:val="000000"/>
          <w:lang w:val="en-US"/>
        </w:rPr>
        <w:t xml:space="preserve">, 2004). “The photograph both mirrors and creates a discourse with the world, and is never despite its often passive way with things, a neutral representation” (Clarke, 1997, p. 27-28). Art holds external values that </w:t>
      </w:r>
      <w:r w:rsidR="00774013">
        <w:rPr>
          <w:rFonts w:ascii="Times New Roman" w:hAnsi="Times New Roman" w:cs="Times New Roman"/>
          <w:color w:val="000000"/>
          <w:lang w:val="en-US"/>
        </w:rPr>
        <w:t>are hard to break (</w:t>
      </w:r>
      <w:proofErr w:type="spellStart"/>
      <w:r w:rsidR="00774013">
        <w:rPr>
          <w:rFonts w:ascii="Times New Roman" w:hAnsi="Times New Roman" w:cs="Times New Roman"/>
          <w:color w:val="000000"/>
          <w:lang w:val="en-US"/>
        </w:rPr>
        <w:t>Yrgel</w:t>
      </w:r>
      <w:proofErr w:type="spellEnd"/>
      <w:r w:rsidR="00774013">
        <w:rPr>
          <w:rFonts w:ascii="Times New Roman" w:hAnsi="Times New Roman" w:cs="Times New Roman"/>
          <w:color w:val="000000"/>
          <w:lang w:val="en-US"/>
        </w:rPr>
        <w:t>, 2019)</w:t>
      </w:r>
      <w:r>
        <w:rPr>
          <w:rFonts w:ascii="Times New Roman" w:hAnsi="Times New Roman" w:cs="Times New Roman"/>
          <w:color w:val="000000"/>
          <w:lang w:val="en-US"/>
        </w:rPr>
        <w:t xml:space="preserve">. It can hold a value that doesn’t actually relate to the subject and can create false expectations. This causes people to see a certain genre and believe a certain viewpoint attached to it, this can be detrimental to that genre as the views become attached to it and can cause misconceptions. Despite this, female artists have and are continuing to highlight the inequality and to fight it. </w:t>
      </w:r>
    </w:p>
    <w:p w14:paraId="48371894"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21334B3" w14:textId="77777777" w:rsidR="00F15EE3" w:rsidRDefault="00F15EE3" w:rsidP="007C1D1D">
      <w:pPr>
        <w:rPr>
          <w:rFonts w:ascii="Times New Roman" w:hAnsi="Times New Roman" w:cs="Times New Roman"/>
        </w:rPr>
      </w:pPr>
    </w:p>
    <w:p w14:paraId="2152908A" w14:textId="77777777" w:rsidR="001335C9" w:rsidRDefault="001335C9" w:rsidP="007C1D1D">
      <w:pPr>
        <w:rPr>
          <w:rFonts w:ascii="Times New Roman" w:hAnsi="Times New Roman" w:cs="Times New Roman"/>
        </w:rPr>
      </w:pPr>
    </w:p>
    <w:p w14:paraId="777FD353" w14:textId="77777777" w:rsidR="001335C9" w:rsidRDefault="001335C9" w:rsidP="007C1D1D">
      <w:pPr>
        <w:rPr>
          <w:rFonts w:ascii="Times New Roman" w:hAnsi="Times New Roman" w:cs="Times New Roman"/>
        </w:rPr>
      </w:pPr>
    </w:p>
    <w:p w14:paraId="7DDB0525" w14:textId="77777777" w:rsidR="001335C9" w:rsidRDefault="001335C9" w:rsidP="007C1D1D">
      <w:pPr>
        <w:rPr>
          <w:rFonts w:ascii="Times New Roman" w:hAnsi="Times New Roman" w:cs="Times New Roman"/>
        </w:rPr>
      </w:pPr>
    </w:p>
    <w:p w14:paraId="56614F28" w14:textId="77777777" w:rsidR="001335C9" w:rsidRDefault="001335C9" w:rsidP="007C1D1D">
      <w:pPr>
        <w:rPr>
          <w:rFonts w:ascii="Times New Roman" w:hAnsi="Times New Roman" w:cs="Times New Roman"/>
        </w:rPr>
      </w:pPr>
    </w:p>
    <w:p w14:paraId="6E268EF7" w14:textId="77777777" w:rsidR="001335C9" w:rsidRDefault="001335C9" w:rsidP="007C1D1D">
      <w:pPr>
        <w:rPr>
          <w:rFonts w:ascii="Times New Roman" w:hAnsi="Times New Roman" w:cs="Times New Roman"/>
        </w:rPr>
      </w:pPr>
    </w:p>
    <w:p w14:paraId="584786FA" w14:textId="77777777" w:rsidR="001335C9" w:rsidRDefault="001335C9" w:rsidP="007C1D1D">
      <w:pPr>
        <w:rPr>
          <w:rFonts w:ascii="Times New Roman" w:hAnsi="Times New Roman" w:cs="Times New Roman"/>
        </w:rPr>
      </w:pPr>
    </w:p>
    <w:p w14:paraId="4B11F85D" w14:textId="77777777" w:rsidR="001335C9" w:rsidRDefault="001335C9" w:rsidP="007C1D1D">
      <w:pPr>
        <w:rPr>
          <w:rFonts w:ascii="Times New Roman" w:hAnsi="Times New Roman" w:cs="Times New Roman"/>
        </w:rPr>
      </w:pPr>
    </w:p>
    <w:p w14:paraId="0B71F5EF" w14:textId="77777777" w:rsidR="001335C9" w:rsidRDefault="001335C9" w:rsidP="007C1D1D">
      <w:pPr>
        <w:rPr>
          <w:rFonts w:ascii="Times New Roman" w:hAnsi="Times New Roman" w:cs="Times New Roman"/>
        </w:rPr>
      </w:pPr>
    </w:p>
    <w:p w14:paraId="54613A78" w14:textId="77777777" w:rsidR="001335C9" w:rsidRDefault="001335C9" w:rsidP="007C1D1D">
      <w:pPr>
        <w:rPr>
          <w:rFonts w:ascii="Times New Roman" w:hAnsi="Times New Roman" w:cs="Times New Roman"/>
        </w:rPr>
      </w:pPr>
    </w:p>
    <w:p w14:paraId="1CBAED8D" w14:textId="77777777" w:rsidR="00D43AA4" w:rsidRDefault="00D43AA4" w:rsidP="007C1D1D">
      <w:pPr>
        <w:rPr>
          <w:rFonts w:ascii="Times New Roman" w:hAnsi="Times New Roman" w:cs="Times New Roman"/>
        </w:rPr>
      </w:pPr>
    </w:p>
    <w:p w14:paraId="4A37F7E3" w14:textId="77777777" w:rsidR="00D43AA4" w:rsidRDefault="00D43AA4" w:rsidP="007C1D1D">
      <w:pPr>
        <w:rPr>
          <w:rFonts w:ascii="Times New Roman" w:hAnsi="Times New Roman" w:cs="Times New Roman"/>
        </w:rPr>
      </w:pPr>
    </w:p>
    <w:p w14:paraId="602DAC1C" w14:textId="77777777" w:rsidR="00D43AA4" w:rsidRDefault="00D43AA4" w:rsidP="007C1D1D">
      <w:pPr>
        <w:rPr>
          <w:rFonts w:ascii="Times New Roman" w:hAnsi="Times New Roman" w:cs="Times New Roman"/>
        </w:rPr>
      </w:pPr>
    </w:p>
    <w:p w14:paraId="5330968C" w14:textId="77777777" w:rsidR="00D43AA4" w:rsidRDefault="00D43AA4" w:rsidP="007C1D1D">
      <w:pPr>
        <w:rPr>
          <w:rFonts w:ascii="Times New Roman" w:hAnsi="Times New Roman" w:cs="Times New Roman"/>
        </w:rPr>
      </w:pPr>
    </w:p>
    <w:p w14:paraId="0A0C53AD" w14:textId="77777777" w:rsidR="00D43AA4" w:rsidRDefault="00D43AA4" w:rsidP="007C1D1D">
      <w:pPr>
        <w:rPr>
          <w:rFonts w:ascii="Times New Roman" w:hAnsi="Times New Roman" w:cs="Times New Roman"/>
        </w:rPr>
      </w:pPr>
    </w:p>
    <w:p w14:paraId="15F2CD05" w14:textId="77777777" w:rsidR="00D43AA4" w:rsidRDefault="00D43AA4" w:rsidP="007C1D1D">
      <w:pPr>
        <w:rPr>
          <w:rFonts w:ascii="Times New Roman" w:hAnsi="Times New Roman" w:cs="Times New Roman"/>
        </w:rPr>
      </w:pPr>
    </w:p>
    <w:p w14:paraId="1EB002FF" w14:textId="77777777" w:rsidR="00D43AA4" w:rsidRDefault="00D43AA4" w:rsidP="007C1D1D">
      <w:pPr>
        <w:rPr>
          <w:rFonts w:ascii="Times New Roman" w:hAnsi="Times New Roman" w:cs="Times New Roman"/>
        </w:rPr>
      </w:pPr>
    </w:p>
    <w:p w14:paraId="616FC3BB" w14:textId="77777777" w:rsidR="00D43AA4" w:rsidRDefault="00D43AA4" w:rsidP="007C1D1D">
      <w:pPr>
        <w:rPr>
          <w:rFonts w:ascii="Times New Roman" w:hAnsi="Times New Roman" w:cs="Times New Roman"/>
        </w:rPr>
      </w:pPr>
    </w:p>
    <w:p w14:paraId="17B4C7A2" w14:textId="77777777" w:rsidR="00D43AA4" w:rsidRDefault="00D43AA4" w:rsidP="007C1D1D">
      <w:pPr>
        <w:rPr>
          <w:rFonts w:ascii="Times New Roman" w:hAnsi="Times New Roman" w:cs="Times New Roman"/>
        </w:rPr>
      </w:pPr>
    </w:p>
    <w:p w14:paraId="1A4D789F" w14:textId="77777777" w:rsidR="003F674B" w:rsidRDefault="003F674B" w:rsidP="007C1D1D">
      <w:pPr>
        <w:rPr>
          <w:rFonts w:ascii="Times New Roman" w:hAnsi="Times New Roman" w:cs="Times New Roman"/>
        </w:rPr>
      </w:pPr>
    </w:p>
    <w:p w14:paraId="291921F0" w14:textId="77777777" w:rsidR="003F674B" w:rsidRDefault="003F674B" w:rsidP="007C1D1D">
      <w:pPr>
        <w:rPr>
          <w:rFonts w:ascii="Times New Roman" w:hAnsi="Times New Roman" w:cs="Times New Roman"/>
        </w:rPr>
      </w:pPr>
    </w:p>
    <w:p w14:paraId="4437B42D" w14:textId="77777777" w:rsidR="003F674B" w:rsidRDefault="003F674B" w:rsidP="007C1D1D">
      <w:pPr>
        <w:rPr>
          <w:rFonts w:ascii="Times New Roman" w:hAnsi="Times New Roman" w:cs="Times New Roman"/>
        </w:rPr>
      </w:pPr>
    </w:p>
    <w:p w14:paraId="280800D6" w14:textId="77777777" w:rsidR="003F674B" w:rsidRDefault="003F674B" w:rsidP="007C1D1D">
      <w:pPr>
        <w:rPr>
          <w:rFonts w:ascii="Times New Roman" w:hAnsi="Times New Roman" w:cs="Times New Roman"/>
        </w:rPr>
      </w:pPr>
    </w:p>
    <w:p w14:paraId="5614C717" w14:textId="77777777" w:rsidR="003F674B" w:rsidRDefault="003F674B" w:rsidP="007C1D1D">
      <w:pPr>
        <w:rPr>
          <w:rFonts w:ascii="Times New Roman" w:hAnsi="Times New Roman" w:cs="Times New Roman"/>
        </w:rPr>
      </w:pPr>
    </w:p>
    <w:p w14:paraId="7626A3C8" w14:textId="77777777" w:rsidR="003F674B" w:rsidRDefault="003F674B" w:rsidP="007C1D1D">
      <w:pPr>
        <w:rPr>
          <w:rFonts w:ascii="Times New Roman" w:hAnsi="Times New Roman" w:cs="Times New Roman"/>
        </w:rPr>
      </w:pPr>
    </w:p>
    <w:p w14:paraId="4366151C" w14:textId="77777777" w:rsidR="003F674B" w:rsidRDefault="003F674B" w:rsidP="007C1D1D">
      <w:pPr>
        <w:rPr>
          <w:rFonts w:ascii="Times New Roman" w:hAnsi="Times New Roman" w:cs="Times New Roman"/>
        </w:rPr>
      </w:pPr>
    </w:p>
    <w:p w14:paraId="3E44AAEA" w14:textId="77777777" w:rsidR="003F674B" w:rsidRDefault="003F674B" w:rsidP="007C1D1D">
      <w:pPr>
        <w:rPr>
          <w:rFonts w:ascii="Times New Roman" w:hAnsi="Times New Roman" w:cs="Times New Roman"/>
        </w:rPr>
      </w:pPr>
    </w:p>
    <w:p w14:paraId="0205064B" w14:textId="77777777" w:rsidR="003F674B" w:rsidRDefault="003F674B" w:rsidP="007C1D1D">
      <w:pPr>
        <w:rPr>
          <w:rFonts w:ascii="Times New Roman" w:hAnsi="Times New Roman" w:cs="Times New Roman"/>
        </w:rPr>
      </w:pPr>
    </w:p>
    <w:p w14:paraId="7E673295" w14:textId="77777777" w:rsidR="003A73F6" w:rsidRDefault="003A73F6" w:rsidP="007C1D1D">
      <w:pPr>
        <w:rPr>
          <w:rFonts w:ascii="Times New Roman" w:hAnsi="Times New Roman" w:cs="Times New Roman"/>
        </w:rPr>
      </w:pPr>
    </w:p>
    <w:p w14:paraId="050D28EF" w14:textId="76EAC6D9"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 xml:space="preserve">Chapter </w:t>
      </w:r>
      <w:r w:rsidR="00D66573">
        <w:rPr>
          <w:rFonts w:ascii="Times New Roman" w:hAnsi="Times New Roman" w:cs="Times New Roman"/>
          <w:color w:val="000000"/>
          <w:u w:val="single" w:color="000000"/>
          <w:lang w:val="en-US"/>
        </w:rPr>
        <w:t>Three</w:t>
      </w:r>
      <w:r>
        <w:rPr>
          <w:rFonts w:ascii="Times New Roman" w:hAnsi="Times New Roman" w:cs="Times New Roman"/>
          <w:color w:val="000000"/>
          <w:u w:val="single" w:color="000000"/>
          <w:lang w:val="en-US"/>
        </w:rPr>
        <w:t xml:space="preserve">  </w:t>
      </w:r>
    </w:p>
    <w:p w14:paraId="64E805D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43582C4" w14:textId="08290B55" w:rsidR="00713013" w:rsidRDefault="00FC7DF9"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G</w:t>
      </w:r>
      <w:r w:rsidR="00713013">
        <w:rPr>
          <w:rFonts w:ascii="Times New Roman" w:hAnsi="Times New Roman" w:cs="Times New Roman"/>
          <w:color w:val="000000"/>
          <w:u w:color="000000"/>
          <w:lang w:val="en-US"/>
        </w:rPr>
        <w:t>roups such as the Guerrilla Girls are kno</w:t>
      </w:r>
      <w:r w:rsidR="003F674B">
        <w:rPr>
          <w:rFonts w:ascii="Times New Roman" w:hAnsi="Times New Roman" w:cs="Times New Roman"/>
          <w:color w:val="000000"/>
          <w:u w:color="000000"/>
          <w:lang w:val="en-US"/>
        </w:rPr>
        <w:t xml:space="preserve">wn for their feminist activism. </w:t>
      </w:r>
      <w:r w:rsidR="00713013">
        <w:rPr>
          <w:rFonts w:ascii="Times New Roman" w:hAnsi="Times New Roman" w:cs="Times New Roman"/>
          <w:color w:val="000000"/>
          <w:u w:color="000000"/>
          <w:lang w:val="en-US"/>
        </w:rPr>
        <w:t>They have highlighted the stark inequality in the amount of men exhibiting in galleries against the</w:t>
      </w:r>
      <w:r w:rsidR="003F674B">
        <w:rPr>
          <w:rFonts w:ascii="Times New Roman" w:hAnsi="Times New Roman" w:cs="Times New Roman"/>
          <w:color w:val="000000"/>
          <w:u w:color="000000"/>
          <w:lang w:val="en-US"/>
        </w:rPr>
        <w:t xml:space="preserve"> amount of female artists.</w:t>
      </w:r>
      <w:r w:rsidR="000636D7">
        <w:rPr>
          <w:rFonts w:ascii="Times New Roman" w:hAnsi="Times New Roman" w:cs="Times New Roman"/>
          <w:color w:val="000000"/>
          <w:u w:color="000000"/>
          <w:lang w:val="en-US"/>
        </w:rPr>
        <w:t xml:space="preserve"> The male gaze can be found in galleries and institutions.</w:t>
      </w:r>
      <w:r w:rsidR="003F674B">
        <w:rPr>
          <w:rFonts w:ascii="Times New Roman" w:hAnsi="Times New Roman" w:cs="Times New Roman"/>
          <w:color w:val="000000"/>
          <w:u w:color="000000"/>
          <w:lang w:val="en-US"/>
        </w:rPr>
        <w:t xml:space="preserve"> G</w:t>
      </w:r>
      <w:r w:rsidR="00713013">
        <w:rPr>
          <w:rFonts w:ascii="Times New Roman" w:hAnsi="Times New Roman" w:cs="Times New Roman"/>
          <w:color w:val="000000"/>
          <w:u w:color="000000"/>
          <w:lang w:val="en-US"/>
        </w:rPr>
        <w:t xml:space="preserve">alleries are one particular institution that could help the fight. I believe </w:t>
      </w:r>
      <w:r w:rsidR="007B5E33">
        <w:rPr>
          <w:rFonts w:ascii="Times New Roman" w:hAnsi="Times New Roman" w:cs="Times New Roman"/>
          <w:color w:val="000000"/>
          <w:u w:color="000000"/>
          <w:lang w:val="en-US"/>
        </w:rPr>
        <w:t>some are exacerbating the issue, o</w:t>
      </w:r>
      <w:r w:rsidR="00713013">
        <w:rPr>
          <w:rFonts w:ascii="Times New Roman" w:hAnsi="Times New Roman" w:cs="Times New Roman"/>
          <w:color w:val="000000"/>
          <w:u w:color="000000"/>
          <w:lang w:val="en-US"/>
        </w:rPr>
        <w:t>ne curator was quoted stating that, “I just curate what I like, and I like art by men better” (</w:t>
      </w:r>
      <w:r w:rsidR="00D43AA4">
        <w:rPr>
          <w:rFonts w:ascii="Times New Roman" w:hAnsi="Times New Roman" w:cs="Times New Roman"/>
          <w:color w:val="000000"/>
          <w:u w:color="000000"/>
          <w:lang w:val="en-US"/>
        </w:rPr>
        <w:t xml:space="preserve">Curator quoted in </w:t>
      </w:r>
      <w:r w:rsidR="00713013">
        <w:rPr>
          <w:rFonts w:ascii="Times New Roman" w:hAnsi="Times New Roman" w:cs="Times New Roman"/>
          <w:color w:val="000000"/>
          <w:u w:color="000000"/>
          <w:lang w:val="en-US"/>
        </w:rPr>
        <w:t>Sterling</w:t>
      </w:r>
      <w:r w:rsidR="00D43AA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xml:space="preserve">). Painter, George </w:t>
      </w:r>
      <w:proofErr w:type="spellStart"/>
      <w:r w:rsidR="00713013">
        <w:rPr>
          <w:rFonts w:ascii="Times New Roman" w:hAnsi="Times New Roman" w:cs="Times New Roman"/>
          <w:color w:val="000000"/>
          <w:u w:color="000000"/>
          <w:lang w:val="en-US"/>
        </w:rPr>
        <w:t>Baslitz</w:t>
      </w:r>
      <w:proofErr w:type="spellEnd"/>
      <w:r w:rsidR="00713013">
        <w:rPr>
          <w:rFonts w:ascii="Times New Roman" w:hAnsi="Times New Roman" w:cs="Times New Roman"/>
          <w:color w:val="000000"/>
          <w:u w:color="000000"/>
          <w:lang w:val="en-US"/>
        </w:rPr>
        <w:t xml:space="preserve"> </w:t>
      </w:r>
      <w:proofErr w:type="gramStart"/>
      <w:r w:rsidR="00713013">
        <w:rPr>
          <w:rFonts w:ascii="Times New Roman" w:hAnsi="Times New Roman" w:cs="Times New Roman"/>
          <w:color w:val="000000"/>
          <w:u w:color="000000"/>
          <w:lang w:val="en-US"/>
        </w:rPr>
        <w:t>stated that</w:t>
      </w:r>
      <w:proofErr w:type="gramEnd"/>
      <w:r w:rsidR="00713013">
        <w:rPr>
          <w:rFonts w:ascii="Times New Roman" w:hAnsi="Times New Roman" w:cs="Times New Roman"/>
          <w:color w:val="000000"/>
          <w:u w:color="000000"/>
          <w:lang w:val="en-US"/>
        </w:rPr>
        <w:t xml:space="preserve"> “women don’t paint very well. It’s a fact” (</w:t>
      </w:r>
      <w:proofErr w:type="spellStart"/>
      <w:r w:rsidR="00EB273B">
        <w:rPr>
          <w:rFonts w:ascii="Times New Roman" w:hAnsi="Times New Roman" w:cs="Times New Roman"/>
          <w:color w:val="000000"/>
          <w:u w:color="000000"/>
          <w:lang w:val="en-US"/>
        </w:rPr>
        <w:t>Baslitz</w:t>
      </w:r>
      <w:proofErr w:type="spellEnd"/>
      <w:r w:rsidR="00EB273B">
        <w:rPr>
          <w:rFonts w:ascii="Times New Roman" w:hAnsi="Times New Roman" w:cs="Times New Roman"/>
          <w:color w:val="000000"/>
          <w:u w:color="000000"/>
          <w:lang w:val="en-US"/>
        </w:rPr>
        <w:t xml:space="preserve">, quoted in </w:t>
      </w:r>
      <w:proofErr w:type="spellStart"/>
      <w:r w:rsidR="00276F64">
        <w:rPr>
          <w:rFonts w:ascii="Times New Roman" w:hAnsi="Times New Roman" w:cs="Times New Roman"/>
          <w:color w:val="000000"/>
          <w:lang w:val="en-US"/>
        </w:rPr>
        <w:t>Elderton</w:t>
      </w:r>
      <w:proofErr w:type="spellEnd"/>
      <w:r w:rsidR="00276F64">
        <w:rPr>
          <w:rFonts w:ascii="Times New Roman" w:hAnsi="Times New Roman" w:cs="Times New Roman"/>
          <w:color w:val="000000"/>
          <w:lang w:val="en-US"/>
        </w:rPr>
        <w:t xml:space="preserve">, </w:t>
      </w:r>
      <w:r w:rsidR="00EB273B">
        <w:rPr>
          <w:rFonts w:ascii="Times New Roman" w:hAnsi="Times New Roman" w:cs="Times New Roman"/>
          <w:color w:val="000000"/>
          <w:lang w:val="en-US"/>
        </w:rPr>
        <w:t>2013</w:t>
      </w:r>
      <w:r w:rsidR="000636D7">
        <w:rPr>
          <w:rFonts w:ascii="Times New Roman" w:hAnsi="Times New Roman" w:cs="Times New Roman"/>
          <w:color w:val="000000"/>
          <w:u w:color="000000"/>
          <w:lang w:val="en-US"/>
        </w:rPr>
        <w:t xml:space="preserve">). </w:t>
      </w:r>
      <w:r w:rsidR="005244D5">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people in positions of power</w:t>
      </w:r>
      <w:r w:rsidR="005244D5">
        <w:rPr>
          <w:rFonts w:ascii="Times New Roman" w:hAnsi="Times New Roman" w:cs="Times New Roman"/>
          <w:color w:val="000000"/>
          <w:u w:color="000000"/>
          <w:lang w:val="en-US"/>
        </w:rPr>
        <w:t xml:space="preserve"> are still predominantly male and they feel con</w:t>
      </w:r>
      <w:r w:rsidR="00D97584">
        <w:rPr>
          <w:rFonts w:ascii="Times New Roman" w:hAnsi="Times New Roman" w:cs="Times New Roman"/>
          <w:color w:val="000000"/>
          <w:u w:color="000000"/>
          <w:lang w:val="en-US"/>
        </w:rPr>
        <w:t xml:space="preserve">fident making these statements </w:t>
      </w:r>
      <w:r w:rsidR="007B5E33">
        <w:rPr>
          <w:rFonts w:ascii="Times New Roman" w:hAnsi="Times New Roman" w:cs="Times New Roman"/>
          <w:color w:val="000000"/>
          <w:u w:color="000000"/>
          <w:lang w:val="en-US"/>
        </w:rPr>
        <w:t>(Miller).</w:t>
      </w:r>
      <w:r w:rsidR="00713013">
        <w:rPr>
          <w:rFonts w:ascii="Times New Roman" w:hAnsi="Times New Roman" w:cs="Times New Roman"/>
          <w:color w:val="000000"/>
          <w:u w:color="000000"/>
          <w:lang w:val="en-US"/>
        </w:rPr>
        <w:t xml:space="preserve"> Around 22% of solo shows in London are by women </w:t>
      </w:r>
      <w:r w:rsidR="007B5E33">
        <w:rPr>
          <w:rFonts w:ascii="Times New Roman" w:hAnsi="Times New Roman" w:cs="Times New Roman"/>
          <w:color w:val="000000"/>
          <w:u w:color="000000"/>
          <w:lang w:val="en-US"/>
        </w:rPr>
        <w:t xml:space="preserve">whereas </w:t>
      </w:r>
      <w:r w:rsidR="00713013">
        <w:rPr>
          <w:rFonts w:ascii="Times New Roman" w:hAnsi="Times New Roman" w:cs="Times New Roman"/>
          <w:color w:val="000000"/>
          <w:u w:color="000000"/>
          <w:lang w:val="en-US"/>
        </w:rPr>
        <w:t>only 2% of art by deceased artists in London are by women (</w:t>
      </w:r>
      <w:proofErr w:type="spellStart"/>
      <w:r w:rsidR="00713013">
        <w:rPr>
          <w:rFonts w:ascii="Times New Roman" w:hAnsi="Times New Roman" w:cs="Times New Roman"/>
          <w:color w:val="000000"/>
          <w:u w:color="000000"/>
          <w:lang w:val="en-US"/>
        </w:rPr>
        <w:t>Steedman</w:t>
      </w:r>
      <w:proofErr w:type="spellEnd"/>
      <w:r w:rsidR="00D43AA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xml:space="preserve">). The problem stems from </w:t>
      </w:r>
      <w:r w:rsidR="007B5E33">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structuring of these institutions (Louise</w:t>
      </w:r>
      <w:r w:rsidR="00D43AA4">
        <w:rPr>
          <w:rFonts w:ascii="Times New Roman" w:hAnsi="Times New Roman" w:cs="Times New Roman"/>
          <w:color w:val="000000"/>
          <w:u w:color="000000"/>
          <w:lang w:val="en-US"/>
        </w:rPr>
        <w:t>, 2015</w:t>
      </w:r>
      <w:r w:rsidR="00713013">
        <w:rPr>
          <w:rFonts w:ascii="Times New Roman" w:hAnsi="Times New Roman" w:cs="Times New Roman"/>
          <w:color w:val="000000"/>
          <w:u w:color="000000"/>
          <w:lang w:val="en-US"/>
        </w:rPr>
        <w:t xml:space="preserve">). </w:t>
      </w:r>
      <w:r w:rsidR="007B5E33">
        <w:rPr>
          <w:rFonts w:ascii="Times New Roman" w:hAnsi="Times New Roman" w:cs="Times New Roman"/>
          <w:color w:val="000000"/>
          <w:u w:color="000000"/>
          <w:lang w:val="en-US"/>
        </w:rPr>
        <w:t xml:space="preserve">There </w:t>
      </w:r>
      <w:r w:rsidR="00713013">
        <w:rPr>
          <w:rFonts w:ascii="Times New Roman" w:hAnsi="Times New Roman" w:cs="Times New Roman"/>
          <w:color w:val="000000"/>
          <w:u w:color="000000"/>
          <w:lang w:val="en-US"/>
        </w:rPr>
        <w:t xml:space="preserve">is a lack of women in </w:t>
      </w:r>
      <w:r w:rsidR="00077C83">
        <w:rPr>
          <w:rFonts w:ascii="Times New Roman" w:hAnsi="Times New Roman" w:cs="Times New Roman"/>
          <w:color w:val="000000"/>
          <w:u w:color="000000"/>
          <w:lang w:val="en-US"/>
        </w:rPr>
        <w:t>decision-making</w:t>
      </w:r>
      <w:r w:rsidR="00713013">
        <w:rPr>
          <w:rFonts w:ascii="Times New Roman" w:hAnsi="Times New Roman" w:cs="Times New Roman"/>
          <w:color w:val="000000"/>
          <w:u w:color="000000"/>
          <w:lang w:val="en-US"/>
        </w:rPr>
        <w:t xml:space="preserve"> roles, including curators and even collectors (Brown</w:t>
      </w:r>
      <w:r w:rsidR="00D43AA4">
        <w:rPr>
          <w:rFonts w:ascii="Times New Roman" w:hAnsi="Times New Roman" w:cs="Times New Roman"/>
          <w:color w:val="000000"/>
          <w:u w:color="000000"/>
          <w:lang w:val="en-US"/>
        </w:rPr>
        <w:t>, 2019</w:t>
      </w:r>
      <w:r w:rsidR="00713013">
        <w:rPr>
          <w:rFonts w:ascii="Times New Roman" w:hAnsi="Times New Roman" w:cs="Times New Roman"/>
          <w:color w:val="000000"/>
          <w:u w:color="000000"/>
          <w:lang w:val="en-US"/>
        </w:rPr>
        <w:t>). Men are in the majority in the collectors’ sphere. But collectors don’t just buy the art, they are involved directly in the running and structure of the galleries; they are a part of the boards and have power (</w:t>
      </w:r>
      <w:proofErr w:type="spellStart"/>
      <w:r w:rsidR="00D43AA4">
        <w:rPr>
          <w:rFonts w:ascii="Times New Roman" w:hAnsi="Times New Roman" w:cs="Times New Roman"/>
          <w:color w:val="000000"/>
          <w:lang w:val="en-US"/>
        </w:rPr>
        <w:t>Elderton</w:t>
      </w:r>
      <w:proofErr w:type="spellEnd"/>
      <w:r w:rsidR="00D43AA4">
        <w:rPr>
          <w:rFonts w:ascii="Times New Roman" w:hAnsi="Times New Roman" w:cs="Times New Roman"/>
          <w:color w:val="000000"/>
          <w:lang w:val="en-US"/>
        </w:rPr>
        <w:t>,</w:t>
      </w:r>
      <w:r w:rsidR="00EB273B">
        <w:rPr>
          <w:rFonts w:ascii="Times New Roman" w:hAnsi="Times New Roman" w:cs="Times New Roman"/>
          <w:color w:val="000000"/>
          <w:lang w:val="en-US"/>
        </w:rPr>
        <w:t xml:space="preserve"> 2013</w:t>
      </w:r>
      <w:r w:rsidR="00713013">
        <w:rPr>
          <w:rFonts w:ascii="Times New Roman" w:hAnsi="Times New Roman" w:cs="Times New Roman"/>
          <w:color w:val="000000"/>
          <w:u w:color="000000"/>
          <w:lang w:val="en-US"/>
        </w:rPr>
        <w:t xml:space="preserve">). </w:t>
      </w:r>
      <w:r w:rsidR="005244D5">
        <w:rPr>
          <w:rFonts w:ascii="Times New Roman" w:hAnsi="Times New Roman" w:cs="Times New Roman"/>
          <w:color w:val="000000"/>
          <w:u w:color="000000"/>
          <w:lang w:val="en-US"/>
        </w:rPr>
        <w:t xml:space="preserve">People purchase art </w:t>
      </w:r>
      <w:r w:rsidR="005F3755">
        <w:rPr>
          <w:rFonts w:ascii="Times New Roman" w:hAnsi="Times New Roman" w:cs="Times New Roman"/>
          <w:color w:val="000000"/>
          <w:u w:color="000000"/>
          <w:lang w:val="en-US"/>
        </w:rPr>
        <w:t>that</w:t>
      </w:r>
      <w:r w:rsidR="005244D5">
        <w:rPr>
          <w:rFonts w:ascii="Times New Roman" w:hAnsi="Times New Roman" w:cs="Times New Roman"/>
          <w:color w:val="000000"/>
          <w:u w:color="000000"/>
          <w:lang w:val="en-US"/>
        </w:rPr>
        <w:t xml:space="preserve"> is seen as </w:t>
      </w:r>
      <w:r w:rsidR="005F3755">
        <w:rPr>
          <w:rFonts w:ascii="Times New Roman" w:hAnsi="Times New Roman" w:cs="Times New Roman"/>
          <w:color w:val="000000"/>
          <w:u w:color="000000"/>
          <w:lang w:val="en-US"/>
        </w:rPr>
        <w:t>desirable</w:t>
      </w:r>
      <w:r w:rsidR="005244D5">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usually</w:t>
      </w:r>
      <w:r w:rsidR="005244D5">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recommended by galleries, but these are still dominated by men</w:t>
      </w:r>
      <w:r w:rsidR="005F3755" w:rsidRPr="005F3755">
        <w:rPr>
          <w:rFonts w:ascii="Times New Roman" w:hAnsi="Times New Roman" w:cs="Times New Roman"/>
          <w:color w:val="000000"/>
          <w:u w:color="000000"/>
          <w:lang w:val="en-US"/>
        </w:rPr>
        <w:t>.</w:t>
      </w:r>
      <w:r w:rsidR="005F3755">
        <w:rPr>
          <w:rFonts w:ascii="Times New Roman" w:hAnsi="Times New Roman" w:cs="Times New Roman"/>
          <w:color w:val="000000"/>
          <w:u w:color="000000"/>
          <w:lang w:val="en-US"/>
        </w:rPr>
        <w:t xml:space="preserve"> This has led to a</w:t>
      </w:r>
      <w:r w:rsidR="00713013">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 xml:space="preserve">subconscious thought in our society, </w:t>
      </w:r>
      <w:r w:rsidR="00332EC9">
        <w:rPr>
          <w:rFonts w:ascii="Times New Roman" w:hAnsi="Times New Roman" w:cs="Times New Roman"/>
          <w:color w:val="000000"/>
          <w:u w:color="000000"/>
          <w:lang w:val="en-US"/>
        </w:rPr>
        <w:t>that</w:t>
      </w:r>
      <w:r w:rsidR="005C3947">
        <w:rPr>
          <w:rFonts w:ascii="Times New Roman" w:hAnsi="Times New Roman" w:cs="Times New Roman"/>
          <w:color w:val="000000"/>
          <w:u w:color="000000"/>
          <w:lang w:val="en-US"/>
        </w:rPr>
        <w:t xml:space="preserve"> art by wom</w:t>
      </w:r>
      <w:r w:rsidR="00332EC9">
        <w:rPr>
          <w:rFonts w:ascii="Times New Roman" w:hAnsi="Times New Roman" w:cs="Times New Roman"/>
          <w:color w:val="000000"/>
          <w:u w:color="000000"/>
          <w:lang w:val="en-US"/>
        </w:rPr>
        <w:t>en i</w:t>
      </w:r>
      <w:r w:rsidR="005C3947">
        <w:rPr>
          <w:rFonts w:ascii="Times New Roman" w:hAnsi="Times New Roman" w:cs="Times New Roman"/>
          <w:color w:val="000000"/>
          <w:u w:color="000000"/>
          <w:lang w:val="en-US"/>
        </w:rPr>
        <w:t>s unworthy</w:t>
      </w:r>
      <w:r w:rsidR="00713013">
        <w:rPr>
          <w:rFonts w:ascii="Times New Roman" w:hAnsi="Times New Roman" w:cs="Times New Roman"/>
          <w:color w:val="000000"/>
          <w:u w:color="000000"/>
          <w:lang w:val="en-US"/>
        </w:rPr>
        <w:t xml:space="preserve">. </w:t>
      </w:r>
      <w:r w:rsidR="00D97584">
        <w:rPr>
          <w:rFonts w:ascii="Times New Roman" w:hAnsi="Times New Roman" w:cs="Times New Roman"/>
          <w:color w:val="000000"/>
          <w:u w:color="000000"/>
          <w:lang w:val="en-US"/>
        </w:rPr>
        <w:t>M</w:t>
      </w:r>
      <w:r w:rsidR="005C3947">
        <w:rPr>
          <w:rFonts w:ascii="Times New Roman" w:hAnsi="Times New Roman" w:cs="Times New Roman"/>
          <w:color w:val="000000"/>
          <w:u w:color="000000"/>
          <w:lang w:val="en-US"/>
        </w:rPr>
        <w:t>any</w:t>
      </w:r>
      <w:r w:rsidR="00713013">
        <w:rPr>
          <w:rFonts w:ascii="Times New Roman" w:hAnsi="Times New Roman" w:cs="Times New Roman"/>
          <w:color w:val="000000"/>
          <w:u w:color="000000"/>
          <w:lang w:val="en-US"/>
        </w:rPr>
        <w:t xml:space="preserve"> dislike women with power</w:t>
      </w:r>
      <w:r w:rsidR="005C3947">
        <w:rPr>
          <w:rFonts w:ascii="Times New Roman" w:hAnsi="Times New Roman" w:cs="Times New Roman"/>
          <w:color w:val="000000"/>
          <w:u w:color="000000"/>
          <w:lang w:val="en-US"/>
        </w:rPr>
        <w:t xml:space="preserve"> </w:t>
      </w:r>
      <w:r w:rsidR="00713013">
        <w:rPr>
          <w:rFonts w:ascii="Times New Roman" w:hAnsi="Times New Roman" w:cs="Times New Roman"/>
          <w:color w:val="000000"/>
          <w:u w:color="000000"/>
          <w:lang w:val="en-US"/>
        </w:rPr>
        <w:t>(Evans</w:t>
      </w:r>
      <w:r w:rsidR="00D43AA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These collectors have the power to influence what art is available and displayed in the </w:t>
      </w:r>
      <w:proofErr w:type="gramStart"/>
      <w:r w:rsidR="00713013">
        <w:rPr>
          <w:rFonts w:ascii="Times New Roman" w:hAnsi="Times New Roman" w:cs="Times New Roman"/>
          <w:color w:val="000000"/>
          <w:u w:color="000000"/>
          <w:lang w:val="en-US"/>
        </w:rPr>
        <w:t>galleries,</w:t>
      </w:r>
      <w:proofErr w:type="gramEnd"/>
      <w:r w:rsidR="00713013">
        <w:rPr>
          <w:rFonts w:ascii="Times New Roman" w:hAnsi="Times New Roman" w:cs="Times New Roman"/>
          <w:color w:val="000000"/>
          <w:u w:color="000000"/>
          <w:lang w:val="en-US"/>
        </w:rPr>
        <w:t xml:space="preserve"> any bias here will come to light. I believe some people deliberately believe art by men is better t</w:t>
      </w:r>
      <w:r w:rsidR="00332EC9">
        <w:rPr>
          <w:rFonts w:ascii="Times New Roman" w:hAnsi="Times New Roman" w:cs="Times New Roman"/>
          <w:color w:val="000000"/>
          <w:u w:color="000000"/>
          <w:lang w:val="en-US"/>
        </w:rPr>
        <w:t>hat art by women</w:t>
      </w:r>
      <w:r w:rsidR="00713013">
        <w:rPr>
          <w:rFonts w:ascii="Times New Roman" w:hAnsi="Times New Roman" w:cs="Times New Roman"/>
          <w:color w:val="000000"/>
          <w:u w:color="000000"/>
          <w:lang w:val="en-US"/>
        </w:rPr>
        <w:t xml:space="preserve">. In a study where computer generated images were labeled with a made-up name. The </w:t>
      </w:r>
      <w:r w:rsidR="00077C83">
        <w:rPr>
          <w:rFonts w:ascii="Times New Roman" w:hAnsi="Times New Roman" w:cs="Times New Roman"/>
          <w:color w:val="000000"/>
          <w:u w:color="000000"/>
          <w:lang w:val="en-US"/>
        </w:rPr>
        <w:t>images s</w:t>
      </w:r>
      <w:r w:rsidR="00087D63">
        <w:rPr>
          <w:rFonts w:ascii="Times New Roman" w:hAnsi="Times New Roman" w:cs="Times New Roman"/>
          <w:color w:val="000000"/>
          <w:u w:color="000000"/>
          <w:lang w:val="en-US"/>
        </w:rPr>
        <w:t>eemingly</w:t>
      </w:r>
      <w:r w:rsidR="00077C83">
        <w:rPr>
          <w:rFonts w:ascii="Times New Roman" w:hAnsi="Times New Roman" w:cs="Times New Roman"/>
          <w:color w:val="000000"/>
          <w:u w:color="000000"/>
          <w:lang w:val="en-US"/>
        </w:rPr>
        <w:t xml:space="preserve"> created by men were</w:t>
      </w:r>
      <w:r w:rsidR="00713013">
        <w:rPr>
          <w:rFonts w:ascii="Times New Roman" w:hAnsi="Times New Roman" w:cs="Times New Roman"/>
          <w:color w:val="000000"/>
          <w:u w:color="000000"/>
          <w:lang w:val="en-US"/>
        </w:rPr>
        <w:t xml:space="preserve"> valued highe</w:t>
      </w:r>
      <w:r w:rsidR="00332EC9">
        <w:rPr>
          <w:rFonts w:ascii="Times New Roman" w:hAnsi="Times New Roman" w:cs="Times New Roman"/>
          <w:color w:val="000000"/>
          <w:u w:color="000000"/>
          <w:lang w:val="en-US"/>
        </w:rPr>
        <w:t>r than their female counterparts,</w:t>
      </w:r>
      <w:r w:rsidR="00713013">
        <w:rPr>
          <w:rFonts w:ascii="Times New Roman" w:hAnsi="Times New Roman" w:cs="Times New Roman"/>
          <w:color w:val="000000"/>
          <w:u w:color="000000"/>
          <w:lang w:val="en-US"/>
        </w:rPr>
        <w:t xml:space="preserve"> simply because </w:t>
      </w:r>
      <w:r w:rsidR="00332EC9">
        <w:rPr>
          <w:rFonts w:ascii="Times New Roman" w:hAnsi="Times New Roman" w:cs="Times New Roman"/>
          <w:color w:val="000000"/>
          <w:u w:color="000000"/>
          <w:lang w:val="en-US"/>
        </w:rPr>
        <w:t>they</w:t>
      </w:r>
      <w:r w:rsidR="00713013">
        <w:rPr>
          <w:rFonts w:ascii="Times New Roman" w:hAnsi="Times New Roman" w:cs="Times New Roman"/>
          <w:color w:val="000000"/>
          <w:u w:color="000000"/>
          <w:lang w:val="en-US"/>
        </w:rPr>
        <w:t xml:space="preserve"> </w:t>
      </w:r>
      <w:r w:rsidR="00332EC9">
        <w:rPr>
          <w:rFonts w:ascii="Times New Roman" w:hAnsi="Times New Roman" w:cs="Times New Roman"/>
          <w:color w:val="000000"/>
          <w:u w:color="000000"/>
          <w:lang w:val="en-US"/>
        </w:rPr>
        <w:t>are</w:t>
      </w:r>
      <w:r w:rsidR="00713013">
        <w:rPr>
          <w:rFonts w:ascii="Times New Roman" w:hAnsi="Times New Roman" w:cs="Times New Roman"/>
          <w:color w:val="000000"/>
          <w:u w:color="000000"/>
          <w:lang w:val="en-US"/>
        </w:rPr>
        <w:t xml:space="preserve"> </w:t>
      </w:r>
      <w:r w:rsidR="00332EC9">
        <w:rPr>
          <w:rFonts w:ascii="Times New Roman" w:hAnsi="Times New Roman" w:cs="Times New Roman"/>
          <w:color w:val="000000"/>
          <w:u w:color="000000"/>
          <w:lang w:val="en-US"/>
        </w:rPr>
        <w:t>a man (</w:t>
      </w:r>
      <w:proofErr w:type="spellStart"/>
      <w:r w:rsidR="00332EC9">
        <w:rPr>
          <w:rFonts w:ascii="Times New Roman" w:hAnsi="Times New Roman" w:cs="Times New Roman"/>
          <w:color w:val="000000"/>
          <w:u w:color="000000"/>
          <w:lang w:val="en-US"/>
        </w:rPr>
        <w:t>Vedantam</w:t>
      </w:r>
      <w:proofErr w:type="spellEnd"/>
      <w:r w:rsidR="00332EC9">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This mentality can be salvaged, and women are trying to fight this. Yet there is still a lack of women in the positions of power, and there is definitely a lack of female representation at exhibitions and in galleries. </w:t>
      </w:r>
      <w:proofErr w:type="gramStart"/>
      <w:r w:rsidR="00D97584">
        <w:rPr>
          <w:rFonts w:ascii="Times New Roman" w:hAnsi="Times New Roman" w:cs="Times New Roman"/>
          <w:color w:val="000000"/>
          <w:u w:color="000000"/>
          <w:lang w:val="en-US"/>
        </w:rPr>
        <w:t>This</w:t>
      </w:r>
      <w:r w:rsidR="00713013">
        <w:rPr>
          <w:rFonts w:ascii="Times New Roman" w:hAnsi="Times New Roman" w:cs="Times New Roman"/>
          <w:color w:val="000000"/>
          <w:u w:color="000000"/>
          <w:lang w:val="en-US"/>
        </w:rPr>
        <w:t xml:space="preserve"> </w:t>
      </w:r>
      <w:r w:rsidR="00BB6423">
        <w:rPr>
          <w:rFonts w:ascii="Times New Roman" w:hAnsi="Times New Roman" w:cs="Times New Roman"/>
          <w:color w:val="000000"/>
          <w:u w:color="000000"/>
          <w:lang w:val="en-US"/>
        </w:rPr>
        <w:t>may</w:t>
      </w:r>
      <w:r w:rsidR="00713013">
        <w:rPr>
          <w:rFonts w:ascii="Times New Roman" w:hAnsi="Times New Roman" w:cs="Times New Roman"/>
          <w:color w:val="000000"/>
          <w:u w:color="000000"/>
          <w:lang w:val="en-US"/>
        </w:rPr>
        <w:t xml:space="preserve"> be helped by diversifying what art is displayed</w:t>
      </w:r>
      <w:proofErr w:type="gramEnd"/>
      <w:r w:rsidR="00713013">
        <w:rPr>
          <w:rFonts w:ascii="Times New Roman" w:hAnsi="Times New Roman" w:cs="Times New Roman"/>
          <w:color w:val="000000"/>
          <w:u w:color="000000"/>
          <w:lang w:val="en-US"/>
        </w:rPr>
        <w:t xml:space="preserve"> (Tate). The other side to this may become a problem, as forced selection based on gender may actually excluded some brilliant work but it will also give the sense of falseness to the selection. Many hope this equality will be reached</w:t>
      </w:r>
      <w:r w:rsidR="00087D63">
        <w:rPr>
          <w:rFonts w:ascii="Times New Roman" w:hAnsi="Times New Roman" w:cs="Times New Roman"/>
          <w:color w:val="000000"/>
          <w:u w:color="000000"/>
          <w:lang w:val="en-US"/>
        </w:rPr>
        <w:t>;</w:t>
      </w:r>
      <w:r w:rsidR="00713013">
        <w:rPr>
          <w:rFonts w:ascii="Times New Roman" w:hAnsi="Times New Roman" w:cs="Times New Roman"/>
          <w:color w:val="000000"/>
          <w:u w:color="000000"/>
          <w:lang w:val="en-US"/>
        </w:rPr>
        <w:t xml:space="preserve"> Anthony </w:t>
      </w:r>
      <w:proofErr w:type="spellStart"/>
      <w:r w:rsidR="00713013">
        <w:rPr>
          <w:rFonts w:ascii="Times New Roman" w:hAnsi="Times New Roman" w:cs="Times New Roman"/>
          <w:color w:val="000000"/>
          <w:u w:color="000000"/>
          <w:lang w:val="en-US"/>
        </w:rPr>
        <w:t>Spinello</w:t>
      </w:r>
      <w:proofErr w:type="spellEnd"/>
      <w:r w:rsidR="00713013">
        <w:rPr>
          <w:rFonts w:ascii="Times New Roman" w:hAnsi="Times New Roman" w:cs="Times New Roman"/>
          <w:color w:val="000000"/>
          <w:u w:color="000000"/>
          <w:lang w:val="en-US"/>
        </w:rPr>
        <w:t xml:space="preserve"> hopes that “one day no need for all women exhibitions” (</w:t>
      </w:r>
      <w:proofErr w:type="spellStart"/>
      <w:r w:rsidR="00713013">
        <w:rPr>
          <w:rFonts w:ascii="Times New Roman" w:hAnsi="Times New Roman" w:cs="Times New Roman"/>
          <w:color w:val="000000"/>
          <w:u w:color="000000"/>
          <w:lang w:val="en-US"/>
        </w:rPr>
        <w:t>Spinello</w:t>
      </w:r>
      <w:proofErr w:type="spellEnd"/>
      <w:r w:rsidR="00713013">
        <w:rPr>
          <w:rFonts w:ascii="Times New Roman" w:hAnsi="Times New Roman" w:cs="Times New Roman"/>
          <w:color w:val="000000"/>
          <w:u w:color="000000"/>
          <w:lang w:val="en-US"/>
        </w:rPr>
        <w:t xml:space="preserve"> quoted in Zara). But if this is going to be achieved, the mentality of belief that male art is better needs to change, this will </w:t>
      </w:r>
      <w:r w:rsidR="00713013">
        <w:rPr>
          <w:rFonts w:ascii="Times New Roman" w:hAnsi="Times New Roman" w:cs="Times New Roman"/>
          <w:color w:val="000000"/>
          <w:u w:color="000000"/>
          <w:lang w:val="en-US"/>
        </w:rPr>
        <w:lastRenderedPageBreak/>
        <w:t>be a very difficult thing to do. This will be especially difficult in the male-dominated field of landscape photography. But there are ple</w:t>
      </w:r>
      <w:r w:rsidR="00D97584">
        <w:rPr>
          <w:rFonts w:ascii="Times New Roman" w:hAnsi="Times New Roman" w:cs="Times New Roman"/>
          <w:color w:val="000000"/>
          <w:u w:color="000000"/>
          <w:lang w:val="en-US"/>
        </w:rPr>
        <w:t>nty of female landscape artists</w:t>
      </w:r>
      <w:r w:rsidR="00713013">
        <w:rPr>
          <w:rFonts w:ascii="Times New Roman" w:hAnsi="Times New Roman" w:cs="Times New Roman"/>
          <w:color w:val="000000"/>
          <w:u w:color="000000"/>
          <w:lang w:val="en-US"/>
        </w:rPr>
        <w:t>. Networking could be an issue here too, men are more likely to rely on networks but it is a treacherous world (</w:t>
      </w:r>
      <w:proofErr w:type="spellStart"/>
      <w:r w:rsidR="002E3DBD">
        <w:rPr>
          <w:rFonts w:ascii="Times New Roman" w:hAnsi="Times New Roman" w:cs="Times New Roman"/>
          <w:color w:val="000000"/>
          <w:u w:color="000000"/>
          <w:lang w:val="en-US"/>
        </w:rPr>
        <w:t>Lindermann</w:t>
      </w:r>
      <w:proofErr w:type="spellEnd"/>
      <w:r w:rsidR="002E3DBD">
        <w:rPr>
          <w:rFonts w:ascii="Times New Roman" w:hAnsi="Times New Roman" w:cs="Times New Roman"/>
          <w:color w:val="000000"/>
          <w:u w:color="000000"/>
          <w:lang w:val="en-US"/>
        </w:rPr>
        <w:t xml:space="preserve">, Rush and </w:t>
      </w:r>
      <w:proofErr w:type="spellStart"/>
      <w:r w:rsidR="002E3DBD">
        <w:rPr>
          <w:rFonts w:ascii="Times New Roman" w:hAnsi="Times New Roman" w:cs="Times New Roman"/>
          <w:color w:val="000000"/>
          <w:u w:color="000000"/>
          <w:lang w:val="en-US"/>
        </w:rPr>
        <w:t>Tepper</w:t>
      </w:r>
      <w:proofErr w:type="spellEnd"/>
      <w:r w:rsidR="002E3DBD">
        <w:rPr>
          <w:rFonts w:ascii="Times New Roman" w:hAnsi="Times New Roman" w:cs="Times New Roman"/>
          <w:color w:val="000000"/>
          <w:u w:color="000000"/>
          <w:lang w:val="en-US"/>
        </w:rPr>
        <w:t xml:space="preserve">, 2014). </w:t>
      </w:r>
      <w:r w:rsidR="00713013">
        <w:rPr>
          <w:rFonts w:ascii="Times New Roman" w:hAnsi="Times New Roman" w:cs="Times New Roman"/>
          <w:color w:val="000000"/>
          <w:u w:color="000000"/>
          <w:lang w:val="en-US"/>
        </w:rPr>
        <w:t xml:space="preserve">The truth is, that you are more likely to see work by Andreas </w:t>
      </w:r>
      <w:proofErr w:type="spellStart"/>
      <w:r w:rsidR="00713013">
        <w:rPr>
          <w:rFonts w:ascii="Times New Roman" w:hAnsi="Times New Roman" w:cs="Times New Roman"/>
          <w:color w:val="000000"/>
          <w:u w:color="000000"/>
          <w:lang w:val="en-US"/>
        </w:rPr>
        <w:t>Gurksy</w:t>
      </w:r>
      <w:proofErr w:type="spellEnd"/>
      <w:r w:rsidR="00713013">
        <w:rPr>
          <w:rFonts w:ascii="Times New Roman" w:hAnsi="Times New Roman" w:cs="Times New Roman"/>
          <w:color w:val="000000"/>
          <w:u w:color="000000"/>
          <w:lang w:val="en-US"/>
        </w:rPr>
        <w:t xml:space="preserve"> in a gallery than Jean Day. It is possible that due to a number of factors including bias, structuring, society and networking that this fact will remain for a long time, it’s not as simple as his work being better than hers, there is a lot m</w:t>
      </w:r>
      <w:r w:rsidR="00D97584">
        <w:rPr>
          <w:rFonts w:ascii="Times New Roman" w:hAnsi="Times New Roman" w:cs="Times New Roman"/>
          <w:color w:val="000000"/>
          <w:u w:color="000000"/>
          <w:lang w:val="en-US"/>
        </w:rPr>
        <w:t xml:space="preserve">ore going on behind the scenes </w:t>
      </w:r>
      <w:r w:rsidR="00713013">
        <w:rPr>
          <w:rFonts w:ascii="Times New Roman" w:hAnsi="Times New Roman" w:cs="Times New Roman"/>
          <w:color w:val="000000"/>
          <w:u w:color="000000"/>
          <w:lang w:val="en-US"/>
        </w:rPr>
        <w:t>(Cooke</w:t>
      </w:r>
      <w:r w:rsidR="001C55FA">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 xml:space="preserve">). A complete change in attitudes and mentality </w:t>
      </w:r>
      <w:r w:rsidR="00C7152B">
        <w:rPr>
          <w:rFonts w:ascii="Times New Roman" w:hAnsi="Times New Roman" w:cs="Times New Roman"/>
          <w:color w:val="000000"/>
          <w:u w:color="000000"/>
          <w:lang w:val="en-US"/>
        </w:rPr>
        <w:t>will need</w:t>
      </w:r>
      <w:r w:rsidR="00713013">
        <w:rPr>
          <w:rFonts w:ascii="Times New Roman" w:hAnsi="Times New Roman" w:cs="Times New Roman"/>
          <w:color w:val="000000"/>
          <w:u w:color="000000"/>
          <w:lang w:val="en-US"/>
        </w:rPr>
        <w:t xml:space="preserve"> to happen, also galleries sho</w:t>
      </w:r>
      <w:r w:rsidR="006A16BB">
        <w:rPr>
          <w:rFonts w:ascii="Times New Roman" w:hAnsi="Times New Roman" w:cs="Times New Roman"/>
          <w:color w:val="000000"/>
          <w:u w:color="000000"/>
          <w:lang w:val="en-US"/>
        </w:rPr>
        <w:t>uld diversify and hopefully one-</w:t>
      </w:r>
      <w:r w:rsidR="00713013">
        <w:rPr>
          <w:rFonts w:ascii="Times New Roman" w:hAnsi="Times New Roman" w:cs="Times New Roman"/>
          <w:color w:val="000000"/>
          <w:u w:color="000000"/>
          <w:lang w:val="en-US"/>
        </w:rPr>
        <w:t xml:space="preserve">day </w:t>
      </w:r>
      <w:r w:rsidR="00077C83">
        <w:rPr>
          <w:rFonts w:ascii="Times New Roman" w:hAnsi="Times New Roman" w:cs="Times New Roman"/>
          <w:color w:val="000000"/>
          <w:u w:color="000000"/>
          <w:lang w:val="en-US"/>
        </w:rPr>
        <w:t>someone’s</w:t>
      </w:r>
      <w:r w:rsidR="00713013">
        <w:rPr>
          <w:rFonts w:ascii="Times New Roman" w:hAnsi="Times New Roman" w:cs="Times New Roman"/>
          <w:color w:val="000000"/>
          <w:u w:color="000000"/>
          <w:lang w:val="en-US"/>
        </w:rPr>
        <w:t xml:space="preserve"> art </w:t>
      </w:r>
      <w:r w:rsidR="00E75FA5">
        <w:rPr>
          <w:rFonts w:ascii="Times New Roman" w:hAnsi="Times New Roman" w:cs="Times New Roman"/>
          <w:color w:val="000000"/>
          <w:u w:color="000000"/>
          <w:lang w:val="en-US"/>
        </w:rPr>
        <w:t>wont’</w:t>
      </w:r>
      <w:r w:rsidR="006A16BB">
        <w:rPr>
          <w:rFonts w:ascii="Times New Roman" w:hAnsi="Times New Roman" w:cs="Times New Roman"/>
          <w:color w:val="000000"/>
          <w:u w:color="000000"/>
          <w:lang w:val="en-US"/>
        </w:rPr>
        <w:t xml:space="preserve"> be depende</w:t>
      </w:r>
      <w:r w:rsidR="00E75FA5">
        <w:rPr>
          <w:rFonts w:ascii="Times New Roman" w:hAnsi="Times New Roman" w:cs="Times New Roman"/>
          <w:color w:val="000000"/>
          <w:u w:color="000000"/>
          <w:lang w:val="en-US"/>
        </w:rPr>
        <w:t>nt on their</w:t>
      </w:r>
      <w:r w:rsidR="00713013">
        <w:rPr>
          <w:rFonts w:ascii="Times New Roman" w:hAnsi="Times New Roman" w:cs="Times New Roman"/>
          <w:color w:val="000000"/>
          <w:u w:color="000000"/>
          <w:lang w:val="en-US"/>
        </w:rPr>
        <w:t xml:space="preserve"> gender.  </w:t>
      </w:r>
    </w:p>
    <w:p w14:paraId="03E67BBD"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C25AFAB" w14:textId="7D8A116E"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Whilst issues can be found in galleries and in the commercial sectors, a case can be made for the problem stemming from education (</w:t>
      </w:r>
      <w:commentRangeStart w:id="65"/>
      <w:proofErr w:type="spellStart"/>
      <w:r>
        <w:rPr>
          <w:rFonts w:ascii="Times New Roman" w:hAnsi="Times New Roman" w:cs="Times New Roman"/>
          <w:color w:val="000000"/>
          <w:u w:color="000000"/>
          <w:lang w:val="en-US"/>
        </w:rPr>
        <w:t>Nochlin</w:t>
      </w:r>
      <w:proofErr w:type="spellEnd"/>
      <w:r w:rsidR="00276F64">
        <w:rPr>
          <w:rFonts w:ascii="Times New Roman" w:hAnsi="Times New Roman" w:cs="Times New Roman"/>
          <w:color w:val="000000"/>
          <w:u w:color="000000"/>
          <w:lang w:val="en-US"/>
        </w:rPr>
        <w:t>, 1973</w:t>
      </w:r>
      <w:r>
        <w:rPr>
          <w:rFonts w:ascii="Times New Roman" w:hAnsi="Times New Roman" w:cs="Times New Roman"/>
          <w:color w:val="000000"/>
          <w:u w:color="000000"/>
          <w:lang w:val="en-US"/>
        </w:rPr>
        <w:t xml:space="preserve">). </w:t>
      </w:r>
      <w:commentRangeEnd w:id="65"/>
      <w:r w:rsidR="00E4648A">
        <w:rPr>
          <w:rStyle w:val="CommentReference"/>
        </w:rPr>
        <w:commentReference w:id="65"/>
      </w:r>
      <w:r>
        <w:rPr>
          <w:rFonts w:ascii="Times New Roman" w:hAnsi="Times New Roman" w:cs="Times New Roman"/>
          <w:color w:val="000000"/>
          <w:u w:color="000000"/>
          <w:lang w:val="en-US"/>
        </w:rPr>
        <w:t xml:space="preserve">I believe gender inequality, in particular in the </w:t>
      </w:r>
      <w:commentRangeStart w:id="66"/>
      <w:r>
        <w:rPr>
          <w:rFonts w:ascii="Times New Roman" w:hAnsi="Times New Roman" w:cs="Times New Roman"/>
          <w:color w:val="000000"/>
          <w:u w:color="000000"/>
          <w:lang w:val="en-US"/>
        </w:rPr>
        <w:t xml:space="preserve">arts can </w:t>
      </w:r>
      <w:r w:rsidR="00E75FA5">
        <w:rPr>
          <w:rFonts w:ascii="Times New Roman" w:hAnsi="Times New Roman" w:cs="Times New Roman"/>
          <w:color w:val="000000"/>
          <w:u w:color="000000"/>
          <w:lang w:val="en-US"/>
        </w:rPr>
        <w:t>improved</w:t>
      </w:r>
      <w:r w:rsidR="009725FF">
        <w:rPr>
          <w:rFonts w:ascii="Times New Roman" w:hAnsi="Times New Roman" w:cs="Times New Roman"/>
          <w:color w:val="000000"/>
          <w:u w:color="000000"/>
          <w:lang w:val="en-US"/>
        </w:rPr>
        <w:t xml:space="preserve"> </w:t>
      </w:r>
      <w:commentRangeEnd w:id="66"/>
      <w:r w:rsidR="00E4648A">
        <w:rPr>
          <w:rStyle w:val="CommentReference"/>
        </w:rPr>
        <w:commentReference w:id="66"/>
      </w:r>
      <w:r w:rsidR="00E75FA5">
        <w:rPr>
          <w:rFonts w:ascii="Times New Roman" w:hAnsi="Times New Roman" w:cs="Times New Roman"/>
          <w:color w:val="000000"/>
          <w:u w:color="000000"/>
          <w:lang w:val="en-US"/>
        </w:rPr>
        <w:t xml:space="preserve">through </w:t>
      </w:r>
      <w:r>
        <w:rPr>
          <w:rFonts w:ascii="Times New Roman" w:hAnsi="Times New Roman" w:cs="Times New Roman"/>
          <w:color w:val="000000"/>
          <w:u w:color="000000"/>
          <w:lang w:val="en-US"/>
        </w:rPr>
        <w:t xml:space="preserve">education, </w:t>
      </w:r>
      <w:r w:rsidR="00E75FA5">
        <w:rPr>
          <w:rFonts w:ascii="Times New Roman" w:hAnsi="Times New Roman" w:cs="Times New Roman"/>
          <w:color w:val="000000"/>
          <w:u w:color="000000"/>
          <w:lang w:val="en-US"/>
        </w:rPr>
        <w:t>specifically</w:t>
      </w:r>
      <w:r>
        <w:rPr>
          <w:rFonts w:ascii="Times New Roman" w:hAnsi="Times New Roman" w:cs="Times New Roman"/>
          <w:color w:val="000000"/>
          <w:u w:color="000000"/>
          <w:lang w:val="en-US"/>
        </w:rPr>
        <w:t xml:space="preserve"> through </w:t>
      </w:r>
      <w:r w:rsidR="009725FF">
        <w:rPr>
          <w:rFonts w:ascii="Times New Roman" w:hAnsi="Times New Roman" w:cs="Times New Roman"/>
          <w:color w:val="000000"/>
          <w:u w:color="000000"/>
          <w:lang w:val="en-US"/>
        </w:rPr>
        <w:t>a pedagogical approach</w:t>
      </w:r>
      <w:r>
        <w:rPr>
          <w:rFonts w:ascii="Times New Roman" w:hAnsi="Times New Roman" w:cs="Times New Roman"/>
          <w:color w:val="000000"/>
          <w:u w:color="000000"/>
          <w:lang w:val="en-US"/>
        </w:rPr>
        <w:t xml:space="preserve">. </w:t>
      </w:r>
      <w:r w:rsidR="009725FF">
        <w:rPr>
          <w:rFonts w:ascii="Times New Roman" w:hAnsi="Times New Roman" w:cs="Times New Roman"/>
          <w:color w:val="000000"/>
          <w:u w:color="000000"/>
          <w:lang w:val="en-US"/>
        </w:rPr>
        <w:t xml:space="preserve">Pedagogy is “the art, science, or profession of teaching” (Merriam-Webster – Pedagogy). </w:t>
      </w:r>
      <w:r>
        <w:rPr>
          <w:rFonts w:ascii="Times New Roman" w:hAnsi="Times New Roman" w:cs="Times New Roman"/>
          <w:color w:val="000000"/>
          <w:u w:color="000000"/>
          <w:lang w:val="en-US"/>
        </w:rPr>
        <w:t xml:space="preserve">Pedagogy is effectively a caring relationship, which encourages and allows the </w:t>
      </w:r>
      <w:r w:rsidR="00A15651">
        <w:rPr>
          <w:rFonts w:ascii="Times New Roman" w:hAnsi="Times New Roman" w:cs="Times New Roman"/>
          <w:color w:val="000000"/>
          <w:u w:color="000000"/>
          <w:lang w:val="en-US"/>
        </w:rPr>
        <w:t>pupil</w:t>
      </w:r>
      <w:r>
        <w:rPr>
          <w:rFonts w:ascii="Times New Roman" w:hAnsi="Times New Roman" w:cs="Times New Roman"/>
          <w:color w:val="000000"/>
          <w:u w:color="000000"/>
          <w:lang w:val="en-US"/>
        </w:rPr>
        <w:t xml:space="preserve"> to flourish (Smith</w:t>
      </w:r>
      <w:r w:rsidR="00276F64">
        <w:rPr>
          <w:rFonts w:ascii="Times New Roman" w:hAnsi="Times New Roman" w:cs="Times New Roman"/>
          <w:color w:val="000000"/>
          <w:u w:color="000000"/>
          <w:lang w:val="en-US"/>
        </w:rPr>
        <w:t>, 2020</w:t>
      </w:r>
      <w:r>
        <w:rPr>
          <w:rFonts w:ascii="Times New Roman" w:hAnsi="Times New Roman" w:cs="Times New Roman"/>
          <w:color w:val="000000"/>
          <w:u w:color="000000"/>
          <w:lang w:val="en-US"/>
        </w:rPr>
        <w:t xml:space="preserve">). The relationship between the teacher and pupil is </w:t>
      </w:r>
      <w:r w:rsidR="0087457E">
        <w:rPr>
          <w:rFonts w:ascii="Times New Roman" w:hAnsi="Times New Roman" w:cs="Times New Roman"/>
          <w:color w:val="000000"/>
          <w:u w:color="000000"/>
          <w:lang w:val="en-US"/>
        </w:rPr>
        <w:t>key;</w:t>
      </w:r>
      <w:r>
        <w:rPr>
          <w:rFonts w:ascii="Times New Roman" w:hAnsi="Times New Roman" w:cs="Times New Roman"/>
          <w:color w:val="000000"/>
          <w:u w:color="000000"/>
          <w:lang w:val="en-US"/>
        </w:rPr>
        <w:t xml:space="preserve"> there must be trust (</w:t>
      </w:r>
      <w:proofErr w:type="spellStart"/>
      <w:r>
        <w:rPr>
          <w:rFonts w:ascii="Times New Roman" w:hAnsi="Times New Roman" w:cs="Times New Roman"/>
          <w:color w:val="000000"/>
          <w:u w:color="000000"/>
          <w:lang w:val="en-US"/>
        </w:rPr>
        <w:t>Wahjusaputri</w:t>
      </w:r>
      <w:proofErr w:type="spellEnd"/>
      <w:r w:rsidR="00276F64">
        <w:rPr>
          <w:rFonts w:ascii="Times New Roman" w:hAnsi="Times New Roman" w:cs="Times New Roman"/>
          <w:color w:val="000000"/>
          <w:u w:color="000000"/>
          <w:lang w:val="en-US"/>
        </w:rPr>
        <w:t>, 2015</w:t>
      </w:r>
      <w:r w:rsidR="000A4F5A">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Pedagogy</w:t>
      </w:r>
      <w:r w:rsidR="00A15651">
        <w:rPr>
          <w:rFonts w:ascii="Times New Roman" w:hAnsi="Times New Roman" w:cs="Times New Roman"/>
          <w:color w:val="000000"/>
          <w:u w:color="000000"/>
          <w:lang w:val="en-US"/>
        </w:rPr>
        <w:t xml:space="preserve"> for children</w:t>
      </w:r>
      <w:r>
        <w:rPr>
          <w:rFonts w:ascii="Times New Roman" w:hAnsi="Times New Roman" w:cs="Times New Roman"/>
          <w:color w:val="000000"/>
          <w:u w:color="000000"/>
          <w:lang w:val="en-US"/>
        </w:rPr>
        <w:t xml:space="preserve"> is more than school education. Child</w:t>
      </w:r>
      <w:r w:rsidR="00F042A9">
        <w:rPr>
          <w:rFonts w:ascii="Times New Roman" w:hAnsi="Times New Roman" w:cs="Times New Roman"/>
          <w:color w:val="000000"/>
          <w:u w:color="000000"/>
          <w:lang w:val="en-US"/>
        </w:rPr>
        <w:t>ren</w:t>
      </w:r>
      <w:r>
        <w:rPr>
          <w:rFonts w:ascii="Times New Roman" w:hAnsi="Times New Roman" w:cs="Times New Roman"/>
          <w:color w:val="000000"/>
          <w:u w:color="000000"/>
          <w:lang w:val="en-US"/>
        </w:rPr>
        <w:t xml:space="preserve"> </w:t>
      </w:r>
      <w:r w:rsidR="000A4F5A">
        <w:rPr>
          <w:rFonts w:ascii="Times New Roman" w:hAnsi="Times New Roman" w:cs="Times New Roman"/>
          <w:color w:val="000000"/>
          <w:u w:color="000000"/>
          <w:lang w:val="en-US"/>
        </w:rPr>
        <w:t>can learn, explore and discover at their own pace</w:t>
      </w:r>
      <w:r w:rsidR="00BB6423">
        <w:rPr>
          <w:rFonts w:ascii="Times New Roman" w:hAnsi="Times New Roman" w:cs="Times New Roman"/>
          <w:color w:val="000000"/>
          <w:u w:color="000000"/>
          <w:lang w:val="en-US"/>
        </w:rPr>
        <w:t>,</w:t>
      </w:r>
      <w:r w:rsidR="000A4F5A">
        <w:rPr>
          <w:rFonts w:ascii="Times New Roman" w:hAnsi="Times New Roman" w:cs="Times New Roman"/>
          <w:color w:val="000000"/>
          <w:u w:color="000000"/>
          <w:lang w:val="en-US"/>
        </w:rPr>
        <w:t xml:space="preserve"> wit</w:t>
      </w:r>
      <w:r>
        <w:rPr>
          <w:rFonts w:ascii="Times New Roman" w:hAnsi="Times New Roman" w:cs="Times New Roman"/>
          <w:color w:val="000000"/>
          <w:u w:color="000000"/>
          <w:lang w:val="en-US"/>
        </w:rPr>
        <w:t xml:space="preserve">h strong encouragement from a trusted adult. This style of learning has its benefits, it gives children a chance to </w:t>
      </w:r>
      <w:proofErr w:type="gramStart"/>
      <w:r>
        <w:rPr>
          <w:rFonts w:ascii="Times New Roman" w:hAnsi="Times New Roman" w:cs="Times New Roman"/>
          <w:color w:val="000000"/>
          <w:u w:color="000000"/>
          <w:lang w:val="en-US"/>
        </w:rPr>
        <w:t>learn</w:t>
      </w:r>
      <w:proofErr w:type="gramEnd"/>
      <w:r>
        <w:rPr>
          <w:rFonts w:ascii="Times New Roman" w:hAnsi="Times New Roman" w:cs="Times New Roman"/>
          <w:color w:val="000000"/>
          <w:u w:color="000000"/>
          <w:lang w:val="en-US"/>
        </w:rPr>
        <w:t xml:space="preserve"> at their own pace by exploring and it gives them the abi</w:t>
      </w:r>
      <w:r w:rsidR="00321C44">
        <w:rPr>
          <w:rFonts w:ascii="Times New Roman" w:hAnsi="Times New Roman" w:cs="Times New Roman"/>
          <w:color w:val="000000"/>
          <w:u w:color="000000"/>
          <w:lang w:val="en-US"/>
        </w:rPr>
        <w:t>lity to question and reflect</w:t>
      </w:r>
      <w:r>
        <w:rPr>
          <w:rFonts w:ascii="Times New Roman" w:hAnsi="Times New Roman" w:cs="Times New Roman"/>
          <w:color w:val="000000"/>
          <w:u w:color="000000"/>
          <w:lang w:val="en-US"/>
        </w:rPr>
        <w:t xml:space="preserve">. The problem with </w:t>
      </w:r>
      <w:r w:rsidR="00E30AE3">
        <w:rPr>
          <w:rFonts w:ascii="Times New Roman" w:hAnsi="Times New Roman" w:cs="Times New Roman"/>
          <w:color w:val="000000"/>
          <w:u w:color="000000"/>
          <w:lang w:val="en-US"/>
        </w:rPr>
        <w:t>school-based</w:t>
      </w:r>
      <w:r>
        <w:rPr>
          <w:rFonts w:ascii="Times New Roman" w:hAnsi="Times New Roman" w:cs="Times New Roman"/>
          <w:color w:val="000000"/>
          <w:u w:color="000000"/>
          <w:lang w:val="en-US"/>
        </w:rPr>
        <w:t xml:space="preserve"> education is that there is a heavy reliance on curriculums and rigid exercises (Encyclopedia</w:t>
      </w:r>
      <w:r w:rsidR="00A27AE4">
        <w:rPr>
          <w:rFonts w:ascii="Times New Roman" w:hAnsi="Times New Roman" w:cs="Times New Roman"/>
          <w:color w:val="000000"/>
          <w:u w:color="000000"/>
          <w:lang w:val="en-US"/>
        </w:rPr>
        <w:t xml:space="preserve"> - </w:t>
      </w:r>
      <w:proofErr w:type="spellStart"/>
      <w:r w:rsidR="00A27AE4">
        <w:rPr>
          <w:rFonts w:ascii="Times New Roman" w:hAnsi="Times New Roman" w:cs="Times New Roman"/>
          <w:color w:val="000000"/>
          <w:u w:color="000000"/>
          <w:lang w:val="en-US"/>
        </w:rPr>
        <w:t>Cengage</w:t>
      </w:r>
      <w:proofErr w:type="spellEnd"/>
      <w:r>
        <w:rPr>
          <w:rFonts w:ascii="Times New Roman" w:hAnsi="Times New Roman" w:cs="Times New Roman"/>
          <w:color w:val="000000"/>
          <w:u w:color="000000"/>
          <w:lang w:val="en-US"/>
        </w:rPr>
        <w:t xml:space="preserve">). </w:t>
      </w:r>
      <w:r w:rsidR="00E30AE3">
        <w:rPr>
          <w:rFonts w:ascii="Times New Roman" w:hAnsi="Times New Roman" w:cs="Times New Roman"/>
          <w:color w:val="000000"/>
          <w:u w:color="000000"/>
          <w:lang w:val="en-US"/>
        </w:rPr>
        <w:t xml:space="preserve">There is </w:t>
      </w:r>
      <w:r>
        <w:rPr>
          <w:rFonts w:ascii="Times New Roman" w:hAnsi="Times New Roman" w:cs="Times New Roman"/>
          <w:color w:val="000000"/>
          <w:u w:color="000000"/>
          <w:lang w:val="en-US"/>
        </w:rPr>
        <w:t xml:space="preserve">a need for structural learning, </w:t>
      </w:r>
      <w:r w:rsidR="00D225B9">
        <w:rPr>
          <w:rFonts w:ascii="Times New Roman" w:hAnsi="Times New Roman" w:cs="Times New Roman"/>
          <w:color w:val="000000"/>
          <w:u w:color="000000"/>
          <w:lang w:val="en-US"/>
        </w:rPr>
        <w:t xml:space="preserve">but </w:t>
      </w:r>
      <w:r>
        <w:rPr>
          <w:rFonts w:ascii="Times New Roman" w:hAnsi="Times New Roman" w:cs="Times New Roman"/>
          <w:color w:val="000000"/>
          <w:u w:color="000000"/>
          <w:lang w:val="en-US"/>
        </w:rPr>
        <w:t xml:space="preserve">it </w:t>
      </w:r>
      <w:r w:rsidR="003473EF">
        <w:rPr>
          <w:rFonts w:ascii="Times New Roman" w:hAnsi="Times New Roman" w:cs="Times New Roman"/>
          <w:color w:val="000000"/>
          <w:u w:color="000000"/>
          <w:lang w:val="en-US"/>
        </w:rPr>
        <w:t>should</w:t>
      </w:r>
      <w:r>
        <w:rPr>
          <w:rFonts w:ascii="Times New Roman" w:hAnsi="Times New Roman" w:cs="Times New Roman"/>
          <w:color w:val="000000"/>
          <w:u w:color="000000"/>
          <w:lang w:val="en-US"/>
        </w:rPr>
        <w:t xml:space="preserve"> be balanced with the pedagogical approach and exploration and reflection (</w:t>
      </w:r>
      <w:proofErr w:type="spellStart"/>
      <w:r>
        <w:rPr>
          <w:rFonts w:ascii="Times New Roman" w:hAnsi="Times New Roman" w:cs="Times New Roman"/>
          <w:color w:val="000000"/>
          <w:u w:color="000000"/>
          <w:lang w:val="en-US"/>
        </w:rPr>
        <w:t>Macloed</w:t>
      </w:r>
      <w:proofErr w:type="spellEnd"/>
      <w:r>
        <w:rPr>
          <w:rFonts w:ascii="Times New Roman" w:hAnsi="Times New Roman" w:cs="Times New Roman"/>
          <w:color w:val="000000"/>
          <w:u w:color="000000"/>
          <w:lang w:val="en-US"/>
        </w:rPr>
        <w:t xml:space="preserve"> and </w:t>
      </w:r>
      <w:proofErr w:type="spellStart"/>
      <w:r>
        <w:rPr>
          <w:rFonts w:ascii="Times New Roman" w:hAnsi="Times New Roman" w:cs="Times New Roman"/>
          <w:color w:val="000000"/>
          <w:u w:color="000000"/>
          <w:lang w:val="en-US"/>
        </w:rPr>
        <w:t>Golby</w:t>
      </w:r>
      <w:proofErr w:type="spellEnd"/>
      <w:r w:rsidR="00276F64">
        <w:rPr>
          <w:rFonts w:ascii="Times New Roman" w:hAnsi="Times New Roman" w:cs="Times New Roman"/>
          <w:color w:val="000000"/>
          <w:u w:color="000000"/>
          <w:lang w:val="en-US"/>
        </w:rPr>
        <w:t>, 2003</w:t>
      </w:r>
      <w:r>
        <w:rPr>
          <w:rFonts w:ascii="Times New Roman" w:hAnsi="Times New Roman" w:cs="Times New Roman"/>
          <w:color w:val="000000"/>
          <w:u w:color="000000"/>
          <w:lang w:val="en-US"/>
        </w:rPr>
        <w:t xml:space="preserve">). </w:t>
      </w:r>
      <w:r w:rsidR="009725FF">
        <w:rPr>
          <w:rFonts w:ascii="Times New Roman" w:hAnsi="Times New Roman" w:cs="Times New Roman"/>
          <w:color w:val="000000"/>
          <w:u w:color="000000"/>
          <w:lang w:val="en-US"/>
        </w:rPr>
        <w:t xml:space="preserve">The same is true for adult pedagogy. </w:t>
      </w:r>
      <w:r w:rsidR="003473EF">
        <w:rPr>
          <w:rFonts w:ascii="Times New Roman" w:hAnsi="Times New Roman" w:cs="Times New Roman"/>
          <w:color w:val="000000"/>
          <w:u w:color="000000"/>
          <w:lang w:val="en-US"/>
        </w:rPr>
        <w:t>A</w:t>
      </w:r>
      <w:r w:rsidR="004C44A6">
        <w:rPr>
          <w:rFonts w:ascii="Times New Roman" w:hAnsi="Times New Roman" w:cs="Times New Roman"/>
          <w:color w:val="000000"/>
          <w:u w:color="000000"/>
          <w:lang w:val="en-US"/>
        </w:rPr>
        <w:t xml:space="preserve">ndragogy was once used to describe pedagogy for adults, however, the root of the word comes from the Greek meaning ‘man’, </w:t>
      </w:r>
      <w:r w:rsidR="007266CE">
        <w:rPr>
          <w:rFonts w:ascii="Times New Roman" w:hAnsi="Times New Roman" w:cs="Times New Roman"/>
          <w:color w:val="000000"/>
          <w:u w:color="000000"/>
          <w:lang w:val="en-US"/>
        </w:rPr>
        <w:t>and so</w:t>
      </w:r>
      <w:r w:rsidR="004C44A6">
        <w:rPr>
          <w:rFonts w:ascii="Times New Roman" w:hAnsi="Times New Roman" w:cs="Times New Roman"/>
          <w:color w:val="000000"/>
          <w:u w:color="000000"/>
          <w:lang w:val="en-US"/>
        </w:rPr>
        <w:t xml:space="preserve"> it doesn’t have a strong start for gender equality.</w:t>
      </w:r>
      <w:r w:rsidR="00D367BE">
        <w:rPr>
          <w:rFonts w:ascii="Times New Roman" w:hAnsi="Times New Roman" w:cs="Times New Roman"/>
          <w:color w:val="000000"/>
          <w:u w:color="000000"/>
          <w:lang w:val="en-US"/>
        </w:rPr>
        <w:t xml:space="preserve"> It was never </w:t>
      </w:r>
      <w:commentRangeStart w:id="67"/>
      <w:r w:rsidR="00D367BE">
        <w:rPr>
          <w:rFonts w:ascii="Times New Roman" w:hAnsi="Times New Roman" w:cs="Times New Roman"/>
          <w:color w:val="000000"/>
          <w:u w:color="000000"/>
          <w:lang w:val="en-US"/>
        </w:rPr>
        <w:t xml:space="preserve">an accepted </w:t>
      </w:r>
      <w:commentRangeEnd w:id="67"/>
      <w:r w:rsidR="00E4648A">
        <w:rPr>
          <w:rStyle w:val="CommentReference"/>
        </w:rPr>
        <w:commentReference w:id="67"/>
      </w:r>
      <w:r w:rsidR="00D367BE">
        <w:rPr>
          <w:rFonts w:ascii="Times New Roman" w:hAnsi="Times New Roman" w:cs="Times New Roman"/>
          <w:color w:val="000000"/>
          <w:u w:color="000000"/>
          <w:lang w:val="en-US"/>
        </w:rPr>
        <w:t>term by academia.</w:t>
      </w:r>
      <w:r w:rsidR="004C44A6">
        <w:rPr>
          <w:rFonts w:ascii="Times New Roman" w:hAnsi="Times New Roman" w:cs="Times New Roman"/>
          <w:color w:val="000000"/>
          <w:u w:color="000000"/>
          <w:lang w:val="en-US"/>
        </w:rPr>
        <w:t xml:space="preserve"> Pedagogy for everyone is beneficial to society as a whole. </w:t>
      </w:r>
      <w:r w:rsidR="00FC5429">
        <w:rPr>
          <w:rFonts w:ascii="Times New Roman" w:hAnsi="Times New Roman" w:cs="Times New Roman"/>
          <w:color w:val="000000"/>
          <w:u w:color="000000"/>
          <w:lang w:val="en-US"/>
        </w:rPr>
        <w:t>Education</w:t>
      </w:r>
      <w:r w:rsidR="004C44A6">
        <w:rPr>
          <w:rFonts w:ascii="Times New Roman" w:hAnsi="Times New Roman" w:cs="Times New Roman"/>
          <w:color w:val="000000"/>
          <w:u w:color="000000"/>
          <w:lang w:val="en-US"/>
        </w:rPr>
        <w:t xml:space="preserve"> for adults is important as it can still teach and address some aspects of gender inequality. But being able to teach young children in a gender-neutral pedagogy </w:t>
      </w:r>
      <w:proofErr w:type="spellStart"/>
      <w:r w:rsidR="004C44A6">
        <w:rPr>
          <w:rFonts w:ascii="Times New Roman" w:hAnsi="Times New Roman" w:cs="Times New Roman"/>
          <w:color w:val="000000"/>
          <w:u w:color="000000"/>
          <w:lang w:val="en-US"/>
        </w:rPr>
        <w:t>programme</w:t>
      </w:r>
      <w:proofErr w:type="spellEnd"/>
      <w:r w:rsidR="004C44A6">
        <w:rPr>
          <w:rFonts w:ascii="Times New Roman" w:hAnsi="Times New Roman" w:cs="Times New Roman"/>
          <w:color w:val="000000"/>
          <w:u w:color="000000"/>
          <w:lang w:val="en-US"/>
        </w:rPr>
        <w:t xml:space="preserve"> has advantages as they are taught</w:t>
      </w:r>
      <w:r w:rsidR="00321C44">
        <w:rPr>
          <w:rFonts w:ascii="Times New Roman" w:hAnsi="Times New Roman" w:cs="Times New Roman"/>
          <w:color w:val="000000"/>
          <w:u w:color="000000"/>
          <w:lang w:val="en-US"/>
        </w:rPr>
        <w:t xml:space="preserve"> equality</w:t>
      </w:r>
      <w:r w:rsidR="004C44A6">
        <w:rPr>
          <w:rFonts w:ascii="Times New Roman" w:hAnsi="Times New Roman" w:cs="Times New Roman"/>
          <w:color w:val="000000"/>
          <w:u w:color="000000"/>
          <w:lang w:val="en-US"/>
        </w:rPr>
        <w:t xml:space="preserve"> young (Smith, 2020). </w:t>
      </w:r>
    </w:p>
    <w:p w14:paraId="0CD0FAD5"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48336A56" w14:textId="43195B90"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Pedagogy in art-specific subjects can take a different approach. The emphasis is on exploring one</w:t>
      </w:r>
      <w:r w:rsidR="00087D63">
        <w:rPr>
          <w:rFonts w:ascii="Times New Roman" w:hAnsi="Times New Roman" w:cs="Times New Roman"/>
          <w:color w:val="000000"/>
          <w:u w:color="000000"/>
          <w:lang w:val="en-US"/>
        </w:rPr>
        <w:t>’</w:t>
      </w:r>
      <w:r>
        <w:rPr>
          <w:rFonts w:ascii="Times New Roman" w:hAnsi="Times New Roman" w:cs="Times New Roman"/>
          <w:color w:val="000000"/>
          <w:u w:color="000000"/>
          <w:lang w:val="en-US"/>
        </w:rPr>
        <w:t>s creativity and therefore learning through your artwork (Pringle</w:t>
      </w:r>
      <w:r w:rsidR="00276F64">
        <w:rPr>
          <w:rFonts w:ascii="Times New Roman" w:hAnsi="Times New Roman" w:cs="Times New Roman"/>
          <w:color w:val="000000"/>
          <w:u w:color="000000"/>
          <w:lang w:val="en-US"/>
        </w:rPr>
        <w:t>, 2009</w:t>
      </w:r>
      <w:r>
        <w:rPr>
          <w:rFonts w:ascii="Times New Roman" w:hAnsi="Times New Roman" w:cs="Times New Roman"/>
          <w:color w:val="000000"/>
          <w:u w:color="000000"/>
          <w:lang w:val="en-US"/>
        </w:rPr>
        <w:t xml:space="preserve">). By exploring your own ideas, experimenting with different techniques, conducting wider research, taking risks, and reflecting on your findings, you will gain a very </w:t>
      </w:r>
      <w:r w:rsidR="0094311C">
        <w:rPr>
          <w:rFonts w:ascii="Times New Roman" w:hAnsi="Times New Roman" w:cs="Times New Roman"/>
          <w:color w:val="000000"/>
          <w:u w:color="000000"/>
          <w:lang w:val="en-US"/>
        </w:rPr>
        <w:t xml:space="preserve">different insight to your work </w:t>
      </w:r>
      <w:r>
        <w:rPr>
          <w:rFonts w:ascii="Times New Roman" w:hAnsi="Times New Roman" w:cs="Times New Roman"/>
          <w:color w:val="000000"/>
          <w:u w:color="000000"/>
          <w:lang w:val="en-US"/>
        </w:rPr>
        <w:t>(</w:t>
      </w:r>
      <w:proofErr w:type="spellStart"/>
      <w:r>
        <w:rPr>
          <w:rFonts w:ascii="Times New Roman" w:hAnsi="Times New Roman" w:cs="Times New Roman"/>
          <w:color w:val="000000"/>
          <w:u w:color="000000"/>
          <w:lang w:val="en-US"/>
        </w:rPr>
        <w:t>Tarr</w:t>
      </w:r>
      <w:proofErr w:type="spellEnd"/>
      <w:r w:rsidR="00276F64">
        <w:rPr>
          <w:rFonts w:ascii="Times New Roman" w:hAnsi="Times New Roman" w:cs="Times New Roman"/>
          <w:color w:val="000000"/>
          <w:u w:color="000000"/>
          <w:lang w:val="en-US"/>
        </w:rPr>
        <w:t>, 1996</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Pupils</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can </w:t>
      </w:r>
      <w:proofErr w:type="gramStart"/>
      <w:r>
        <w:rPr>
          <w:rFonts w:ascii="Times New Roman" w:hAnsi="Times New Roman" w:cs="Times New Roman"/>
          <w:color w:val="000000"/>
          <w:u w:color="000000"/>
          <w:lang w:val="en-US"/>
        </w:rPr>
        <w:t>flourish,</w:t>
      </w:r>
      <w:proofErr w:type="gramEnd"/>
      <w:r>
        <w:rPr>
          <w:rFonts w:ascii="Times New Roman" w:hAnsi="Times New Roman" w:cs="Times New Roman"/>
          <w:color w:val="000000"/>
          <w:u w:color="000000"/>
          <w:lang w:val="en-US"/>
        </w:rPr>
        <w:t xml:space="preserve"> the</w:t>
      </w:r>
      <w:r w:rsidR="00CE1792">
        <w:rPr>
          <w:rFonts w:ascii="Times New Roman" w:hAnsi="Times New Roman" w:cs="Times New Roman"/>
          <w:color w:val="000000"/>
          <w:u w:color="000000"/>
          <w:lang w:val="en-US"/>
        </w:rPr>
        <w:t>y</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can choose</w:t>
      </w:r>
      <w:r>
        <w:rPr>
          <w:rFonts w:ascii="Times New Roman" w:hAnsi="Times New Roman" w:cs="Times New Roman"/>
          <w:color w:val="000000"/>
          <w:u w:color="000000"/>
          <w:lang w:val="en-US"/>
        </w:rPr>
        <w:t xml:space="preserve"> what they want to do </w:t>
      </w:r>
      <w:r w:rsidR="00CE1792">
        <w:rPr>
          <w:rFonts w:ascii="Times New Roman" w:hAnsi="Times New Roman" w:cs="Times New Roman"/>
          <w:color w:val="000000"/>
          <w:u w:color="000000"/>
          <w:lang w:val="en-US"/>
        </w:rPr>
        <w:t>which</w:t>
      </w:r>
      <w:r>
        <w:rPr>
          <w:rFonts w:ascii="Times New Roman" w:hAnsi="Times New Roman" w:cs="Times New Roman"/>
          <w:color w:val="000000"/>
          <w:u w:color="000000"/>
          <w:lang w:val="en-US"/>
        </w:rPr>
        <w:t xml:space="preserve"> build</w:t>
      </w:r>
      <w:r w:rsidR="00CE1792">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on their imaginations. </w:t>
      </w:r>
      <w:r w:rsidR="00BB6423">
        <w:rPr>
          <w:rFonts w:ascii="Times New Roman" w:hAnsi="Times New Roman" w:cs="Times New Roman"/>
          <w:color w:val="000000"/>
          <w:u w:color="000000"/>
          <w:lang w:val="en-US"/>
        </w:rPr>
        <w:t>Due</w:t>
      </w:r>
      <w:r>
        <w:rPr>
          <w:rFonts w:ascii="Times New Roman" w:hAnsi="Times New Roman" w:cs="Times New Roman"/>
          <w:color w:val="000000"/>
          <w:u w:color="000000"/>
          <w:lang w:val="en-US"/>
        </w:rPr>
        <w:t xml:space="preserve"> to the rigid focus on curriculum, pedagogy </w:t>
      </w:r>
      <w:r w:rsidR="009332E7">
        <w:rPr>
          <w:rFonts w:ascii="Times New Roman" w:hAnsi="Times New Roman" w:cs="Times New Roman"/>
          <w:color w:val="000000"/>
          <w:u w:color="000000"/>
          <w:lang w:val="en-US"/>
        </w:rPr>
        <w:t>will not work</w:t>
      </w:r>
      <w:r w:rsidR="00BB6423">
        <w:rPr>
          <w:rFonts w:ascii="Times New Roman" w:hAnsi="Times New Roman" w:cs="Times New Roman"/>
          <w:color w:val="000000"/>
          <w:u w:color="000000"/>
          <w:lang w:val="en-US"/>
        </w:rPr>
        <w:t xml:space="preserve"> in schools</w:t>
      </w:r>
      <w:r>
        <w:rPr>
          <w:rFonts w:ascii="Times New Roman" w:hAnsi="Times New Roman" w:cs="Times New Roman"/>
          <w:color w:val="000000"/>
          <w:u w:color="000000"/>
          <w:lang w:val="en-US"/>
        </w:rPr>
        <w:t>. Teachers need to tailor their approach to what each child needs, but this isn’t always possible (</w:t>
      </w:r>
      <w:proofErr w:type="spellStart"/>
      <w:r>
        <w:rPr>
          <w:rFonts w:ascii="Times New Roman" w:hAnsi="Times New Roman" w:cs="Times New Roman"/>
          <w:color w:val="000000"/>
          <w:u w:color="000000"/>
          <w:lang w:val="en-US"/>
        </w:rPr>
        <w:t>Pearse</w:t>
      </w:r>
      <w:proofErr w:type="spellEnd"/>
      <w:r w:rsidR="00276F64">
        <w:rPr>
          <w:rFonts w:ascii="Times New Roman" w:hAnsi="Times New Roman" w:cs="Times New Roman"/>
          <w:color w:val="000000"/>
          <w:u w:color="000000"/>
          <w:lang w:val="en-US"/>
        </w:rPr>
        <w:t>, Snide and Taylor</w:t>
      </w:r>
      <w:r w:rsidR="00BB6423">
        <w:rPr>
          <w:rFonts w:ascii="Times New Roman" w:hAnsi="Times New Roman" w:cs="Times New Roman"/>
          <w:color w:val="000000"/>
          <w:u w:color="000000"/>
          <w:lang w:val="en-US"/>
        </w:rPr>
        <w:t>). R</w:t>
      </w:r>
      <w:r>
        <w:rPr>
          <w:rFonts w:ascii="Times New Roman" w:hAnsi="Times New Roman" w:cs="Times New Roman"/>
          <w:color w:val="000000"/>
          <w:u w:color="000000"/>
          <w:lang w:val="en-US"/>
        </w:rPr>
        <w:t>eason</w:t>
      </w:r>
      <w:r w:rsidR="0094311C">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w:t>
      </w:r>
      <w:r w:rsidR="00BB6423">
        <w:rPr>
          <w:rFonts w:ascii="Times New Roman" w:hAnsi="Times New Roman" w:cs="Times New Roman"/>
          <w:color w:val="000000"/>
          <w:u w:color="000000"/>
          <w:lang w:val="en-US"/>
        </w:rPr>
        <w:t>are</w:t>
      </w:r>
      <w:r>
        <w:rPr>
          <w:rFonts w:ascii="Times New Roman" w:hAnsi="Times New Roman" w:cs="Times New Roman"/>
          <w:color w:val="000000"/>
          <w:u w:color="000000"/>
          <w:lang w:val="en-US"/>
        </w:rPr>
        <w:t xml:space="preserve"> class sizes</w:t>
      </w:r>
      <w:r w:rsidR="009332E7">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lesson times</w:t>
      </w:r>
      <w:r w:rsidR="009332E7">
        <w:rPr>
          <w:rFonts w:ascii="Times New Roman" w:hAnsi="Times New Roman" w:cs="Times New Roman"/>
          <w:color w:val="000000"/>
          <w:u w:color="000000"/>
          <w:lang w:val="en-US"/>
        </w:rPr>
        <w:t xml:space="preserve"> and the fact</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teachers aren’t trained to </w:t>
      </w:r>
      <w:r w:rsidR="0094311C">
        <w:rPr>
          <w:rFonts w:ascii="Times New Roman" w:hAnsi="Times New Roman" w:cs="Times New Roman"/>
          <w:color w:val="000000"/>
          <w:u w:color="000000"/>
          <w:lang w:val="en-US"/>
        </w:rPr>
        <w:t>do this (Ewing). T</w:t>
      </w:r>
      <w:r>
        <w:rPr>
          <w:rFonts w:ascii="Times New Roman" w:hAnsi="Times New Roman" w:cs="Times New Roman"/>
          <w:color w:val="000000"/>
          <w:u w:color="000000"/>
          <w:lang w:val="en-US"/>
        </w:rPr>
        <w:t xml:space="preserve">eaching is focus on textbook learning, which </w:t>
      </w:r>
      <w:r w:rsidR="00BB6423">
        <w:rPr>
          <w:rFonts w:ascii="Times New Roman" w:hAnsi="Times New Roman" w:cs="Times New Roman"/>
          <w:color w:val="000000"/>
          <w:u w:color="000000"/>
          <w:lang w:val="en-US"/>
        </w:rPr>
        <w:t>doesn’t allow</w:t>
      </w:r>
      <w:r>
        <w:rPr>
          <w:rFonts w:ascii="Times New Roman" w:hAnsi="Times New Roman" w:cs="Times New Roman"/>
          <w:color w:val="000000"/>
          <w:u w:color="000000"/>
          <w:lang w:val="en-US"/>
        </w:rPr>
        <w:t xml:space="preserve"> children to </w:t>
      </w:r>
      <w:proofErr w:type="spellStart"/>
      <w:r>
        <w:rPr>
          <w:rFonts w:ascii="Times New Roman" w:hAnsi="Times New Roman" w:cs="Times New Roman"/>
          <w:color w:val="000000"/>
          <w:u w:color="000000"/>
          <w:lang w:val="en-US"/>
        </w:rPr>
        <w:t>utilise</w:t>
      </w:r>
      <w:proofErr w:type="spellEnd"/>
      <w:r>
        <w:rPr>
          <w:rFonts w:ascii="Times New Roman" w:hAnsi="Times New Roman" w:cs="Times New Roman"/>
          <w:color w:val="000000"/>
          <w:u w:color="000000"/>
          <w:lang w:val="en-US"/>
        </w:rPr>
        <w:t xml:space="preserve"> their full potential. Art should be a practical subject, with some knowledge. </w:t>
      </w:r>
      <w:r w:rsidR="00CE1792">
        <w:rPr>
          <w:rFonts w:ascii="Times New Roman" w:hAnsi="Times New Roman" w:cs="Times New Roman"/>
          <w:color w:val="000000"/>
          <w:u w:color="000000"/>
          <w:lang w:val="en-US"/>
        </w:rPr>
        <w:t>T</w:t>
      </w:r>
      <w:r>
        <w:rPr>
          <w:rFonts w:ascii="Times New Roman" w:hAnsi="Times New Roman" w:cs="Times New Roman"/>
          <w:color w:val="000000"/>
          <w:u w:color="000000"/>
          <w:lang w:val="en-US"/>
        </w:rPr>
        <w:t xml:space="preserve">o thrive, </w:t>
      </w:r>
      <w:r w:rsidR="0094311C">
        <w:rPr>
          <w:rFonts w:ascii="Times New Roman" w:hAnsi="Times New Roman" w:cs="Times New Roman"/>
          <w:color w:val="000000"/>
          <w:u w:color="000000"/>
          <w:lang w:val="en-US"/>
        </w:rPr>
        <w:t>pupils</w:t>
      </w:r>
      <w:r>
        <w:rPr>
          <w:rFonts w:ascii="Times New Roman" w:hAnsi="Times New Roman" w:cs="Times New Roman"/>
          <w:color w:val="000000"/>
          <w:u w:color="000000"/>
          <w:lang w:val="en-US"/>
        </w:rPr>
        <w:t xml:space="preserve"> need the opportunity to grow and explore on their own, but </w:t>
      </w:r>
      <w:r w:rsidR="009332E7">
        <w:rPr>
          <w:rFonts w:ascii="Times New Roman" w:hAnsi="Times New Roman" w:cs="Times New Roman"/>
          <w:color w:val="000000"/>
          <w:u w:color="000000"/>
          <w:lang w:val="en-US"/>
        </w:rPr>
        <w:t>with</w:t>
      </w:r>
      <w:r>
        <w:rPr>
          <w:rFonts w:ascii="Times New Roman" w:hAnsi="Times New Roman" w:cs="Times New Roman"/>
          <w:color w:val="000000"/>
          <w:u w:color="000000"/>
          <w:lang w:val="en-US"/>
        </w:rPr>
        <w:t xml:space="preserve"> the </w:t>
      </w:r>
      <w:r w:rsidR="00077C83">
        <w:rPr>
          <w:rFonts w:ascii="Times New Roman" w:hAnsi="Times New Roman" w:cs="Times New Roman"/>
          <w:color w:val="000000"/>
          <w:u w:color="000000"/>
          <w:lang w:val="en-US"/>
        </w:rPr>
        <w:t>back up</w:t>
      </w:r>
      <w:r>
        <w:rPr>
          <w:rFonts w:ascii="Times New Roman" w:hAnsi="Times New Roman" w:cs="Times New Roman"/>
          <w:color w:val="000000"/>
          <w:u w:color="000000"/>
          <w:lang w:val="en-US"/>
        </w:rPr>
        <w:t xml:space="preserve"> of a trusted teacher (</w:t>
      </w:r>
      <w:proofErr w:type="spellStart"/>
      <w:r>
        <w:rPr>
          <w:rFonts w:ascii="Times New Roman" w:hAnsi="Times New Roman" w:cs="Times New Roman"/>
          <w:color w:val="000000"/>
          <w:u w:color="000000"/>
          <w:lang w:val="en-US"/>
        </w:rPr>
        <w:t>Pearse</w:t>
      </w:r>
      <w:proofErr w:type="spellEnd"/>
      <w:r w:rsidR="00276F64">
        <w:rPr>
          <w:rFonts w:ascii="Times New Roman" w:hAnsi="Times New Roman" w:cs="Times New Roman"/>
          <w:color w:val="000000"/>
          <w:u w:color="000000"/>
          <w:lang w:val="en-US"/>
        </w:rPr>
        <w:t>, Snide and Taylor</w:t>
      </w:r>
      <w:r>
        <w:rPr>
          <w:rFonts w:ascii="Times New Roman" w:hAnsi="Times New Roman" w:cs="Times New Roman"/>
          <w:color w:val="000000"/>
          <w:u w:color="000000"/>
          <w:lang w:val="en-US"/>
        </w:rPr>
        <w:t xml:space="preserve">). </w:t>
      </w:r>
    </w:p>
    <w:p w14:paraId="77833E7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0100DB57" w14:textId="298CF836"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I believe pedagogy </w:t>
      </w:r>
      <w:r w:rsidR="009332E7">
        <w:rPr>
          <w:rFonts w:ascii="Times New Roman" w:hAnsi="Times New Roman" w:cs="Times New Roman"/>
          <w:color w:val="000000"/>
          <w:u w:color="000000"/>
          <w:lang w:val="en-US"/>
        </w:rPr>
        <w:t>could play</w:t>
      </w:r>
      <w:r>
        <w:rPr>
          <w:rFonts w:ascii="Times New Roman" w:hAnsi="Times New Roman" w:cs="Times New Roman"/>
          <w:color w:val="000000"/>
          <w:u w:color="000000"/>
          <w:lang w:val="en-US"/>
        </w:rPr>
        <w:t xml:space="preserve"> an important role </w:t>
      </w:r>
      <w:r w:rsidR="00F451E2">
        <w:rPr>
          <w:rFonts w:ascii="Times New Roman" w:hAnsi="Times New Roman" w:cs="Times New Roman"/>
          <w:color w:val="000000"/>
          <w:u w:color="000000"/>
          <w:lang w:val="en-US"/>
        </w:rPr>
        <w:t>in promoting gender equality</w:t>
      </w:r>
      <w:r>
        <w:rPr>
          <w:rFonts w:ascii="Times New Roman" w:hAnsi="Times New Roman" w:cs="Times New Roman"/>
          <w:color w:val="000000"/>
          <w:u w:color="000000"/>
          <w:lang w:val="en-US"/>
        </w:rPr>
        <w:t>. It would help break barriers of what is perceived to be an acceptable genre to work in, as it lets the chil</w:t>
      </w:r>
      <w:r w:rsidR="009332E7">
        <w:rPr>
          <w:rFonts w:ascii="Times New Roman" w:hAnsi="Times New Roman" w:cs="Times New Roman"/>
          <w:color w:val="000000"/>
          <w:u w:color="000000"/>
          <w:lang w:val="en-US"/>
        </w:rPr>
        <w:t>dren gro</w:t>
      </w:r>
      <w:r>
        <w:rPr>
          <w:rFonts w:ascii="Times New Roman" w:hAnsi="Times New Roman" w:cs="Times New Roman"/>
          <w:color w:val="000000"/>
          <w:u w:color="000000"/>
          <w:lang w:val="en-US"/>
        </w:rPr>
        <w:t xml:space="preserve">w up </w:t>
      </w:r>
      <w:r w:rsidR="009332E7">
        <w:rPr>
          <w:rFonts w:ascii="Times New Roman" w:hAnsi="Times New Roman" w:cs="Times New Roman"/>
          <w:color w:val="000000"/>
          <w:u w:color="000000"/>
          <w:lang w:val="en-US"/>
        </w:rPr>
        <w:t>finding</w:t>
      </w:r>
      <w:r>
        <w:rPr>
          <w:rFonts w:ascii="Times New Roman" w:hAnsi="Times New Roman" w:cs="Times New Roman"/>
          <w:color w:val="000000"/>
          <w:u w:color="000000"/>
          <w:lang w:val="en-US"/>
        </w:rPr>
        <w:t xml:space="preserve"> their own artistic voice</w:t>
      </w:r>
      <w:r w:rsidR="00CE1792">
        <w:rPr>
          <w:rFonts w:ascii="Times New Roman" w:hAnsi="Times New Roman" w:cs="Times New Roman"/>
          <w:color w:val="000000"/>
          <w:u w:color="000000"/>
          <w:lang w:val="en-US"/>
        </w:rPr>
        <w:t xml:space="preserve"> and following their passions</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P</w:t>
      </w:r>
      <w:r>
        <w:rPr>
          <w:rFonts w:ascii="Times New Roman" w:hAnsi="Times New Roman" w:cs="Times New Roman"/>
          <w:color w:val="000000"/>
          <w:u w:color="000000"/>
          <w:lang w:val="en-US"/>
        </w:rPr>
        <w:t>edagogy could help stop gender inequality before it takes hold. This would help in landscape photography</w:t>
      </w:r>
      <w:r w:rsidR="0094311C">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as there would be no expectations or learnt gender roles. It is believed that children learn about gender between </w:t>
      </w:r>
      <w:r w:rsidR="00077C83">
        <w:rPr>
          <w:rFonts w:ascii="Times New Roman" w:hAnsi="Times New Roman" w:cs="Times New Roman"/>
          <w:color w:val="000000"/>
          <w:u w:color="000000"/>
          <w:lang w:val="en-US"/>
        </w:rPr>
        <w:t>ages</w:t>
      </w:r>
      <w:r>
        <w:rPr>
          <w:rFonts w:ascii="Times New Roman" w:hAnsi="Times New Roman" w:cs="Times New Roman"/>
          <w:color w:val="000000"/>
          <w:u w:color="000000"/>
          <w:lang w:val="en-US"/>
        </w:rPr>
        <w:t xml:space="preserve"> three and seven (Rooms and </w:t>
      </w:r>
      <w:proofErr w:type="spellStart"/>
      <w:r>
        <w:rPr>
          <w:rFonts w:ascii="Times New Roman" w:hAnsi="Times New Roman" w:cs="Times New Roman"/>
          <w:color w:val="000000"/>
          <w:u w:color="000000"/>
          <w:lang w:val="en-US"/>
        </w:rPr>
        <w:t>Mchwezi</w:t>
      </w:r>
      <w:proofErr w:type="spellEnd"/>
      <w:r w:rsidR="00276F64">
        <w:rPr>
          <w:rFonts w:ascii="Times New Roman" w:hAnsi="Times New Roman" w:cs="Times New Roman"/>
          <w:color w:val="000000"/>
          <w:u w:color="000000"/>
          <w:lang w:val="en-US"/>
        </w:rPr>
        <w:t>, 2019</w:t>
      </w:r>
      <w:r>
        <w:rPr>
          <w:rFonts w:ascii="Times New Roman" w:hAnsi="Times New Roman" w:cs="Times New Roman"/>
          <w:color w:val="000000"/>
          <w:u w:color="000000"/>
          <w:lang w:val="en-US"/>
        </w:rPr>
        <w:t xml:space="preserve">). This is </w:t>
      </w:r>
      <w:r w:rsidR="009332E7">
        <w:rPr>
          <w:rFonts w:ascii="Times New Roman" w:hAnsi="Times New Roman" w:cs="Times New Roman"/>
          <w:color w:val="000000"/>
          <w:u w:color="000000"/>
          <w:lang w:val="en-US"/>
        </w:rPr>
        <w:t>the</w:t>
      </w:r>
      <w:r w:rsidR="00F451E2">
        <w:rPr>
          <w:rFonts w:ascii="Times New Roman" w:hAnsi="Times New Roman" w:cs="Times New Roman"/>
          <w:color w:val="000000"/>
          <w:u w:color="000000"/>
          <w:lang w:val="en-US"/>
        </w:rPr>
        <w:t xml:space="preserve"> point where any negative view of gender will have long lasting effects.</w:t>
      </w:r>
      <w:r>
        <w:rPr>
          <w:rFonts w:ascii="Times New Roman" w:hAnsi="Times New Roman" w:cs="Times New Roman"/>
          <w:color w:val="000000"/>
          <w:u w:color="000000"/>
          <w:lang w:val="en-US"/>
        </w:rPr>
        <w:t xml:space="preserve"> If changes are made to the way teachers teach</w:t>
      </w:r>
      <w:proofErr w:type="gramStart"/>
      <w:r>
        <w:rPr>
          <w:rFonts w:ascii="Times New Roman" w:hAnsi="Times New Roman" w:cs="Times New Roman"/>
          <w:color w:val="000000"/>
          <w:u w:color="000000"/>
          <w:lang w:val="en-US"/>
        </w:rPr>
        <w:t>,</w:t>
      </w:r>
      <w:proofErr w:type="gramEnd"/>
      <w:r>
        <w:rPr>
          <w:rFonts w:ascii="Times New Roman" w:hAnsi="Times New Roman" w:cs="Times New Roman"/>
          <w:color w:val="000000"/>
          <w:u w:color="000000"/>
          <w:lang w:val="en-US"/>
        </w:rPr>
        <w:t xml:space="preserve"> this could have a positive effect. At the moment, schooling is set by a curriculum, which also brings in t</w:t>
      </w:r>
      <w:r w:rsidR="0094311C">
        <w:rPr>
          <w:rFonts w:ascii="Times New Roman" w:hAnsi="Times New Roman" w:cs="Times New Roman"/>
          <w:color w:val="000000"/>
          <w:u w:color="000000"/>
          <w:lang w:val="en-US"/>
        </w:rPr>
        <w:t>he teachers attitude, which has</w:t>
      </w:r>
      <w:r>
        <w:rPr>
          <w:rFonts w:ascii="Times New Roman" w:hAnsi="Times New Roman" w:cs="Times New Roman"/>
          <w:color w:val="000000"/>
          <w:u w:color="000000"/>
          <w:lang w:val="en-US"/>
        </w:rPr>
        <w:t xml:space="preserve"> been shaped b</w:t>
      </w:r>
      <w:r w:rsidR="005D42FF">
        <w:rPr>
          <w:rFonts w:ascii="Times New Roman" w:hAnsi="Times New Roman" w:cs="Times New Roman"/>
          <w:color w:val="000000"/>
          <w:u w:color="000000"/>
          <w:lang w:val="en-US"/>
        </w:rPr>
        <w:t xml:space="preserve">y </w:t>
      </w:r>
      <w:proofErr w:type="gramStart"/>
      <w:r w:rsidR="005D42FF">
        <w:rPr>
          <w:rFonts w:ascii="Times New Roman" w:hAnsi="Times New Roman" w:cs="Times New Roman"/>
          <w:color w:val="000000"/>
          <w:u w:color="000000"/>
          <w:lang w:val="en-US"/>
        </w:rPr>
        <w:t>their own</w:t>
      </w:r>
      <w:proofErr w:type="gramEnd"/>
      <w:r w:rsidR="005D42FF">
        <w:rPr>
          <w:rFonts w:ascii="Times New Roman" w:hAnsi="Times New Roman" w:cs="Times New Roman"/>
          <w:color w:val="000000"/>
          <w:u w:color="000000"/>
          <w:lang w:val="en-US"/>
        </w:rPr>
        <w:t xml:space="preserve"> lives (UNESCO). This </w:t>
      </w:r>
      <w:r>
        <w:rPr>
          <w:rFonts w:ascii="Times New Roman" w:hAnsi="Times New Roman" w:cs="Times New Roman"/>
          <w:color w:val="000000"/>
          <w:u w:color="000000"/>
          <w:lang w:val="en-US"/>
        </w:rPr>
        <w:t>will influence the children. Teachers may be reinforcing the idea of gender roles and associating tasks with gender stereotypes; as a result by the time children are seven they would have already been affected. But if gender conscious pedagogy was introduced, children may not be</w:t>
      </w:r>
      <w:r w:rsidR="00C50106">
        <w:rPr>
          <w:rFonts w:ascii="Times New Roman" w:hAnsi="Times New Roman" w:cs="Times New Roman"/>
          <w:color w:val="000000"/>
          <w:u w:color="000000"/>
          <w:lang w:val="en-US"/>
        </w:rPr>
        <w:t xml:space="preserve"> affected by gendered concepts. C</w:t>
      </w:r>
      <w:r>
        <w:rPr>
          <w:rFonts w:ascii="Times New Roman" w:hAnsi="Times New Roman" w:cs="Times New Roman"/>
          <w:color w:val="000000"/>
          <w:u w:color="000000"/>
          <w:lang w:val="en-US"/>
        </w:rPr>
        <w:t>las</w:t>
      </w:r>
      <w:r w:rsidR="00C50106">
        <w:rPr>
          <w:rFonts w:ascii="Times New Roman" w:hAnsi="Times New Roman" w:cs="Times New Roman"/>
          <w:color w:val="000000"/>
          <w:u w:color="000000"/>
          <w:lang w:val="en-US"/>
        </w:rPr>
        <w:t>srooms would be gender neutral.</w:t>
      </w:r>
    </w:p>
    <w:p w14:paraId="18EB4664"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14F81D22" w14:textId="1179A464" w:rsidR="00713013" w:rsidRDefault="00BB642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 xml:space="preserve">eachers need to be trained and willing to adapt. The Ugandan government decided to </w:t>
      </w:r>
      <w:r w:rsidR="00C50106">
        <w:rPr>
          <w:rFonts w:ascii="Times New Roman" w:hAnsi="Times New Roman" w:cs="Times New Roman"/>
          <w:color w:val="000000"/>
          <w:u w:color="000000"/>
          <w:lang w:val="en-US"/>
        </w:rPr>
        <w:t>introduce</w:t>
      </w:r>
      <w:r w:rsidR="00713013">
        <w:rPr>
          <w:rFonts w:ascii="Times New Roman" w:hAnsi="Times New Roman" w:cs="Times New Roman"/>
          <w:color w:val="000000"/>
          <w:u w:color="000000"/>
          <w:lang w:val="en-US"/>
        </w:rPr>
        <w:t xml:space="preserve"> </w:t>
      </w:r>
      <w:r w:rsidR="00077C83">
        <w:rPr>
          <w:rFonts w:ascii="Times New Roman" w:hAnsi="Times New Roman" w:cs="Times New Roman"/>
          <w:color w:val="000000"/>
          <w:u w:color="000000"/>
          <w:lang w:val="en-US"/>
        </w:rPr>
        <w:t>gender-neutral</w:t>
      </w:r>
      <w:r w:rsidR="00713013">
        <w:rPr>
          <w:rFonts w:ascii="Times New Roman" w:hAnsi="Times New Roman" w:cs="Times New Roman"/>
          <w:color w:val="000000"/>
          <w:u w:color="000000"/>
          <w:lang w:val="en-US"/>
        </w:rPr>
        <w:t xml:space="preserve"> pedagogy into their schools. Whilst they found benefits for the girls, they also found that</w:t>
      </w:r>
      <w:r w:rsidR="009332E7">
        <w:rPr>
          <w:rFonts w:ascii="Times New Roman" w:hAnsi="Times New Roman" w:cs="Times New Roman"/>
          <w:color w:val="000000"/>
          <w:u w:color="000000"/>
          <w:lang w:val="en-US"/>
        </w:rPr>
        <w:t xml:space="preserve"> the</w:t>
      </w:r>
      <w:r w:rsidR="00713013">
        <w:rPr>
          <w:rFonts w:ascii="Times New Roman" w:hAnsi="Times New Roman" w:cs="Times New Roman"/>
          <w:color w:val="000000"/>
          <w:u w:color="000000"/>
          <w:lang w:val="en-US"/>
        </w:rPr>
        <w:t xml:space="preserve"> teachers quickly reverted to the standard rigid </w:t>
      </w:r>
      <w:r w:rsidR="00713013">
        <w:rPr>
          <w:rFonts w:ascii="Times New Roman" w:hAnsi="Times New Roman" w:cs="Times New Roman"/>
          <w:color w:val="000000"/>
          <w:u w:color="000000"/>
          <w:lang w:val="en-US"/>
        </w:rPr>
        <w:lastRenderedPageBreak/>
        <w:t>curriculum. Many didn’t feel they were equipped to implement the changes, others didn’t feel that it was their job to empower their female students. Here, is a clear problem with implementing the changes. This problem could stem from asking teachers to completely change how they have been taught and how they have taught, they may either be stuck in their ways or simply unable to change their teaching habits (</w:t>
      </w:r>
      <w:proofErr w:type="spellStart"/>
      <w:r w:rsidR="00713013">
        <w:rPr>
          <w:rFonts w:ascii="Times New Roman" w:hAnsi="Times New Roman" w:cs="Times New Roman"/>
          <w:color w:val="000000"/>
          <w:u w:color="000000"/>
          <w:lang w:val="en-US"/>
        </w:rPr>
        <w:t>Nabbuye</w:t>
      </w:r>
      <w:proofErr w:type="spellEnd"/>
      <w:r w:rsidR="00276F6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I believe for pedagogy to be effective in tackling gender inequality, teachers training needs to be addressed. If trainee teachers are taught to use pedagogy, then they will be equipped to use it effectively. This has been done in countries like Sweden</w:t>
      </w:r>
      <w:r w:rsidR="005D42FF">
        <w:rPr>
          <w:rFonts w:ascii="Times New Roman" w:hAnsi="Times New Roman" w:cs="Times New Roman"/>
          <w:color w:val="000000"/>
          <w:u w:color="000000"/>
          <w:lang w:val="en-US"/>
        </w:rPr>
        <w:t xml:space="preserve"> and Finland, who in general have</w:t>
      </w:r>
      <w:r w:rsidR="00713013">
        <w:rPr>
          <w:rFonts w:ascii="Times New Roman" w:hAnsi="Times New Roman" w:cs="Times New Roman"/>
          <w:color w:val="000000"/>
          <w:u w:color="000000"/>
          <w:lang w:val="en-US"/>
        </w:rPr>
        <w:t xml:space="preserve"> good equality. In Sweden, universities began incorporating pedagogical learning into their courses since the 1970s. Their qualified teachers are better equipped </w:t>
      </w:r>
      <w:r w:rsidR="00087D63">
        <w:rPr>
          <w:rFonts w:ascii="Times New Roman" w:hAnsi="Times New Roman" w:cs="Times New Roman"/>
          <w:color w:val="000000"/>
          <w:u w:color="000000"/>
          <w:lang w:val="en-US"/>
        </w:rPr>
        <w:t>and trained to deliver a gender-</w:t>
      </w:r>
      <w:r w:rsidR="00713013">
        <w:rPr>
          <w:rFonts w:ascii="Times New Roman" w:hAnsi="Times New Roman" w:cs="Times New Roman"/>
          <w:color w:val="000000"/>
          <w:u w:color="000000"/>
          <w:lang w:val="en-US"/>
        </w:rPr>
        <w:t>neu</w:t>
      </w:r>
      <w:r w:rsidR="00087D63">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ral classroom experience, which provides a better learning experience (</w:t>
      </w:r>
      <w:proofErr w:type="spellStart"/>
      <w:r w:rsidR="00713013">
        <w:rPr>
          <w:rFonts w:ascii="Times New Roman" w:hAnsi="Times New Roman" w:cs="Times New Roman"/>
          <w:color w:val="000000"/>
          <w:u w:color="000000"/>
          <w:lang w:val="en-US"/>
        </w:rPr>
        <w:t>Kreitz</w:t>
      </w:r>
      <w:proofErr w:type="spellEnd"/>
      <w:r w:rsidR="00713013">
        <w:rPr>
          <w:rFonts w:ascii="Times New Roman" w:hAnsi="Times New Roman" w:cs="Times New Roman"/>
          <w:color w:val="000000"/>
          <w:u w:color="000000"/>
          <w:lang w:val="en-US"/>
        </w:rPr>
        <w:t>-Sandberg</w:t>
      </w:r>
      <w:r w:rsidR="00276F6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xml:space="preserve">). This </w:t>
      </w:r>
      <w:r w:rsidR="008861B7">
        <w:rPr>
          <w:rFonts w:ascii="Times New Roman" w:hAnsi="Times New Roman" w:cs="Times New Roman"/>
          <w:color w:val="000000"/>
          <w:u w:color="000000"/>
          <w:lang w:val="en-US"/>
        </w:rPr>
        <w:t>way of teaching has proved valuable</w:t>
      </w:r>
      <w:r w:rsidR="00713013">
        <w:rPr>
          <w:rFonts w:ascii="Times New Roman" w:hAnsi="Times New Roman" w:cs="Times New Roman"/>
          <w:color w:val="000000"/>
          <w:u w:color="000000"/>
          <w:lang w:val="en-US"/>
        </w:rPr>
        <w:t>, and is being successful</w:t>
      </w:r>
      <w:r w:rsidR="008861B7">
        <w:rPr>
          <w:rFonts w:ascii="Times New Roman" w:hAnsi="Times New Roman" w:cs="Times New Roman"/>
          <w:color w:val="000000"/>
          <w:u w:color="000000"/>
          <w:lang w:val="en-US"/>
        </w:rPr>
        <w:t>ly</w:t>
      </w:r>
      <w:r w:rsidR="00713013">
        <w:rPr>
          <w:rFonts w:ascii="Times New Roman" w:hAnsi="Times New Roman" w:cs="Times New Roman"/>
          <w:color w:val="000000"/>
          <w:u w:color="000000"/>
          <w:lang w:val="en-US"/>
        </w:rPr>
        <w:t xml:space="preserve"> used in other countries (</w:t>
      </w:r>
      <w:proofErr w:type="spellStart"/>
      <w:r w:rsidR="00713013">
        <w:rPr>
          <w:rFonts w:ascii="Times New Roman" w:hAnsi="Times New Roman" w:cs="Times New Roman"/>
          <w:color w:val="000000"/>
          <w:u w:color="000000"/>
          <w:lang w:val="en-US"/>
        </w:rPr>
        <w:t>Ylostalo</w:t>
      </w:r>
      <w:proofErr w:type="spellEnd"/>
      <w:r w:rsidR="00713013">
        <w:rPr>
          <w:rFonts w:ascii="Times New Roman" w:hAnsi="Times New Roman" w:cs="Times New Roman"/>
          <w:color w:val="000000"/>
          <w:u w:color="000000"/>
          <w:lang w:val="en-US"/>
        </w:rPr>
        <w:t xml:space="preserve"> and </w:t>
      </w:r>
      <w:proofErr w:type="spellStart"/>
      <w:r w:rsidR="00713013">
        <w:rPr>
          <w:rFonts w:ascii="Times New Roman" w:hAnsi="Times New Roman" w:cs="Times New Roman"/>
          <w:color w:val="000000"/>
          <w:u w:color="000000"/>
          <w:lang w:val="en-US"/>
        </w:rPr>
        <w:t>Brunila</w:t>
      </w:r>
      <w:proofErr w:type="spellEnd"/>
      <w:r w:rsidR="00276F6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w:t>
      </w:r>
      <w:r w:rsidR="00C50106">
        <w:rPr>
          <w:rFonts w:ascii="Times New Roman" w:hAnsi="Times New Roman" w:cs="Times New Roman"/>
          <w:color w:val="000000"/>
          <w:u w:color="000000"/>
          <w:lang w:val="en-US"/>
        </w:rPr>
        <w:t>.</w:t>
      </w:r>
      <w:r w:rsidR="00F56C00">
        <w:rPr>
          <w:rFonts w:ascii="Times New Roman" w:hAnsi="Times New Roman" w:cs="Times New Roman"/>
          <w:color w:val="000000"/>
          <w:u w:color="000000"/>
          <w:lang w:val="en-US"/>
        </w:rPr>
        <w:t xml:space="preserve"> But Nordic countries </w:t>
      </w:r>
      <w:r w:rsidR="00A27E7B">
        <w:rPr>
          <w:rFonts w:ascii="Times New Roman" w:hAnsi="Times New Roman" w:cs="Times New Roman"/>
          <w:color w:val="000000"/>
          <w:u w:color="000000"/>
          <w:lang w:val="en-US"/>
        </w:rPr>
        <w:t xml:space="preserve">tend to be more </w:t>
      </w:r>
      <w:r w:rsidR="00BB48A3">
        <w:rPr>
          <w:rFonts w:ascii="Times New Roman" w:hAnsi="Times New Roman" w:cs="Times New Roman"/>
          <w:color w:val="000000"/>
          <w:u w:color="000000"/>
          <w:lang w:val="en-US"/>
        </w:rPr>
        <w:t>politically aware</w:t>
      </w:r>
      <w:r w:rsidR="00A27E7B">
        <w:rPr>
          <w:rFonts w:ascii="Times New Roman" w:hAnsi="Times New Roman" w:cs="Times New Roman"/>
          <w:color w:val="000000"/>
          <w:u w:color="000000"/>
          <w:lang w:val="en-US"/>
        </w:rPr>
        <w:t xml:space="preserve">, </w:t>
      </w:r>
      <w:r w:rsidR="00C50106">
        <w:rPr>
          <w:rFonts w:ascii="Times New Roman" w:hAnsi="Times New Roman" w:cs="Times New Roman"/>
          <w:color w:val="000000"/>
          <w:u w:color="000000"/>
          <w:lang w:val="en-US"/>
        </w:rPr>
        <w:t>and</w:t>
      </w:r>
      <w:r w:rsidR="004E3854">
        <w:rPr>
          <w:rFonts w:ascii="Times New Roman" w:hAnsi="Times New Roman" w:cs="Times New Roman"/>
          <w:color w:val="000000"/>
          <w:u w:color="000000"/>
          <w:lang w:val="en-US"/>
        </w:rPr>
        <w:t xml:space="preserve"> more aware of gender, so culturally they are at an advantage</w:t>
      </w:r>
      <w:r w:rsidR="00713013">
        <w:rPr>
          <w:rFonts w:ascii="Times New Roman" w:hAnsi="Times New Roman" w:cs="Times New Roman"/>
          <w:color w:val="000000"/>
          <w:u w:color="000000"/>
          <w:lang w:val="en-US"/>
        </w:rPr>
        <w:t>.</w:t>
      </w:r>
      <w:r w:rsidR="00A27E7B">
        <w:rPr>
          <w:rFonts w:ascii="Times New Roman" w:hAnsi="Times New Roman" w:cs="Times New Roman"/>
          <w:color w:val="000000"/>
          <w:u w:color="000000"/>
          <w:lang w:val="en-US"/>
        </w:rPr>
        <w:t xml:space="preserve"> </w:t>
      </w:r>
      <w:r w:rsidR="00713013">
        <w:rPr>
          <w:rFonts w:ascii="Times New Roman" w:hAnsi="Times New Roman" w:cs="Times New Roman"/>
          <w:color w:val="000000"/>
          <w:u w:color="000000"/>
          <w:lang w:val="en-US"/>
        </w:rPr>
        <w:t>For this method to be successful, training for the teachers need to begi</w:t>
      </w:r>
      <w:r w:rsidR="008861B7">
        <w:rPr>
          <w:rFonts w:ascii="Times New Roman" w:hAnsi="Times New Roman" w:cs="Times New Roman"/>
          <w:color w:val="000000"/>
          <w:u w:color="000000"/>
          <w:lang w:val="en-US"/>
        </w:rPr>
        <w:t>n at the start of their studies</w:t>
      </w:r>
      <w:r w:rsidR="00713013">
        <w:rPr>
          <w:rFonts w:ascii="Times New Roman" w:hAnsi="Times New Roman" w:cs="Times New Roman"/>
          <w:color w:val="000000"/>
          <w:u w:color="000000"/>
          <w:lang w:val="en-US"/>
        </w:rPr>
        <w:t xml:space="preserve">. The teachers will benefit, they will be fully aware and able to implement the method in their classrooms, which will benefit the children and society in general. </w:t>
      </w:r>
    </w:p>
    <w:p w14:paraId="7F67E07E" w14:textId="77777777" w:rsidR="00361C89" w:rsidRDefault="00361C89"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682A7053" w14:textId="74F0833D" w:rsidR="00276F64" w:rsidRDefault="00713013" w:rsidP="005D42FF">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Better representation in the media and galleries and better education would provide a good platform to fight the inequality, not just in landscape photography </w:t>
      </w:r>
      <w:r w:rsidR="00077C83">
        <w:rPr>
          <w:rFonts w:ascii="Times New Roman" w:hAnsi="Times New Roman" w:cs="Times New Roman"/>
          <w:color w:val="000000"/>
          <w:u w:color="000000"/>
          <w:lang w:val="en-US"/>
        </w:rPr>
        <w:t>but also</w:t>
      </w:r>
      <w:r>
        <w:rPr>
          <w:rFonts w:ascii="Times New Roman" w:hAnsi="Times New Roman" w:cs="Times New Roman"/>
          <w:color w:val="000000"/>
          <w:u w:color="000000"/>
          <w:lang w:val="en-US"/>
        </w:rPr>
        <w:t xml:space="preserve"> across the board. I believe education is key. But for it to work, people must </w:t>
      </w:r>
      <w:proofErr w:type="gramStart"/>
      <w:r>
        <w:rPr>
          <w:rFonts w:ascii="Times New Roman" w:hAnsi="Times New Roman" w:cs="Times New Roman"/>
          <w:color w:val="000000"/>
          <w:u w:color="000000"/>
          <w:lang w:val="en-US"/>
        </w:rPr>
        <w:t>change,</w:t>
      </w:r>
      <w:proofErr w:type="gramEnd"/>
      <w:r>
        <w:rPr>
          <w:rFonts w:ascii="Times New Roman" w:hAnsi="Times New Roman" w:cs="Times New Roman"/>
          <w:color w:val="000000"/>
          <w:u w:color="000000"/>
          <w:lang w:val="en-US"/>
        </w:rPr>
        <w:t xml:space="preserve"> however many don’t</w:t>
      </w:r>
      <w:r w:rsidR="00C50106">
        <w:rPr>
          <w:rFonts w:ascii="Times New Roman" w:hAnsi="Times New Roman" w:cs="Times New Roman"/>
          <w:color w:val="000000"/>
          <w:u w:color="000000"/>
          <w:lang w:val="en-US"/>
        </w:rPr>
        <w:t xml:space="preserve"> want to</w:t>
      </w:r>
      <w:r>
        <w:rPr>
          <w:rFonts w:ascii="Times New Roman" w:hAnsi="Times New Roman" w:cs="Times New Roman"/>
          <w:color w:val="000000"/>
          <w:u w:color="000000"/>
          <w:lang w:val="en-US"/>
        </w:rPr>
        <w:t>. Even though the solutions may work, it will be hard t</w:t>
      </w:r>
      <w:r w:rsidR="005D42FF">
        <w:rPr>
          <w:rFonts w:ascii="Times New Roman" w:hAnsi="Times New Roman" w:cs="Times New Roman"/>
          <w:color w:val="000000"/>
          <w:u w:color="000000"/>
          <w:lang w:val="en-US"/>
        </w:rPr>
        <w:t>o break centuries of tradition.</w:t>
      </w:r>
    </w:p>
    <w:p w14:paraId="02A458A3"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75E9238D"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0C05DD3A"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5804ADFF"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693E4C1"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32BBA724"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783EAB80"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75EFE5D" w14:textId="77777777" w:rsidR="00C0156E" w:rsidRDefault="00C0156E"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225102AA" w14:textId="77777777" w:rsidR="00C0156E" w:rsidRPr="005D42FF" w:rsidRDefault="00C0156E"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15AB40B5"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Conclusion</w:t>
      </w:r>
    </w:p>
    <w:p w14:paraId="65DE0FEE"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59BED66F" w14:textId="1C70359A" w:rsidR="002F29D8" w:rsidRDefault="00713013" w:rsidP="002F29D8">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 have looked at how gender inequality has arisen and the factors that have contributed to it remaining at the forefr</w:t>
      </w:r>
      <w:r w:rsidR="004F2FB2">
        <w:rPr>
          <w:rFonts w:ascii="Times New Roman" w:hAnsi="Times New Roman" w:cs="Times New Roman"/>
          <w:color w:val="000000"/>
          <w:u w:color="000000"/>
          <w:lang w:val="en-US"/>
        </w:rPr>
        <w:t>ont of inequality in the arts</w:t>
      </w:r>
      <w:r>
        <w:rPr>
          <w:rFonts w:ascii="Times New Roman" w:hAnsi="Times New Roman" w:cs="Times New Roman"/>
          <w:color w:val="000000"/>
          <w:u w:color="000000"/>
          <w:lang w:val="en-US"/>
        </w:rPr>
        <w:t>. I</w:t>
      </w:r>
      <w:commentRangeStart w:id="68"/>
      <w:r>
        <w:rPr>
          <w:rFonts w:ascii="Times New Roman" w:hAnsi="Times New Roman" w:cs="Times New Roman"/>
          <w:color w:val="000000"/>
          <w:u w:color="000000"/>
          <w:lang w:val="en-US"/>
        </w:rPr>
        <w:t xml:space="preserve"> believe </w:t>
      </w:r>
      <w:commentRangeEnd w:id="68"/>
      <w:r w:rsidR="00E4648A">
        <w:rPr>
          <w:rStyle w:val="CommentReference"/>
        </w:rPr>
        <w:commentReference w:id="68"/>
      </w:r>
      <w:r w:rsidR="008861B7">
        <w:rPr>
          <w:rFonts w:ascii="Times New Roman" w:hAnsi="Times New Roman" w:cs="Times New Roman"/>
          <w:color w:val="000000"/>
          <w:u w:color="000000"/>
          <w:lang w:val="en-US"/>
        </w:rPr>
        <w:t>g</w:t>
      </w:r>
      <w:r>
        <w:rPr>
          <w:rFonts w:ascii="Times New Roman" w:hAnsi="Times New Roman" w:cs="Times New Roman"/>
          <w:color w:val="000000"/>
          <w:u w:color="000000"/>
          <w:lang w:val="en-US"/>
        </w:rPr>
        <w:t>alleries and the commercial sector can help the issue now, but education can provide a long lasting solution that can help and inspire generations to come. Gender inequality in landscape photography</w:t>
      </w:r>
      <w:r w:rsidR="008861B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is </w:t>
      </w:r>
      <w:r w:rsidR="004F2FB2">
        <w:rPr>
          <w:rFonts w:ascii="Times New Roman" w:hAnsi="Times New Roman" w:cs="Times New Roman"/>
          <w:color w:val="000000"/>
          <w:u w:color="000000"/>
          <w:lang w:val="en-US"/>
        </w:rPr>
        <w:t xml:space="preserve">not going to go away </w:t>
      </w:r>
      <w:commentRangeStart w:id="69"/>
      <w:r w:rsidR="004F2FB2">
        <w:rPr>
          <w:rFonts w:ascii="Times New Roman" w:hAnsi="Times New Roman" w:cs="Times New Roman"/>
          <w:color w:val="000000"/>
          <w:u w:color="000000"/>
          <w:lang w:val="en-US"/>
        </w:rPr>
        <w:t>over night</w:t>
      </w:r>
      <w:commentRangeEnd w:id="69"/>
      <w:r w:rsidR="00E4648A">
        <w:rPr>
          <w:rStyle w:val="CommentReference"/>
        </w:rPr>
        <w:commentReference w:id="69"/>
      </w:r>
      <w:r>
        <w:rPr>
          <w:rFonts w:ascii="Times New Roman" w:hAnsi="Times New Roman" w:cs="Times New Roman"/>
          <w:color w:val="000000"/>
          <w:u w:color="000000"/>
          <w:lang w:val="en-US"/>
        </w:rPr>
        <w:t xml:space="preserve">. The </w:t>
      </w:r>
      <w:r w:rsidR="00087D63">
        <w:rPr>
          <w:rFonts w:ascii="Times New Roman" w:hAnsi="Times New Roman" w:cs="Times New Roman"/>
          <w:color w:val="000000"/>
          <w:u w:color="000000"/>
          <w:lang w:val="en-US"/>
        </w:rPr>
        <w:t>steps</w:t>
      </w:r>
      <w:r>
        <w:rPr>
          <w:rFonts w:ascii="Times New Roman" w:hAnsi="Times New Roman" w:cs="Times New Roman"/>
          <w:color w:val="000000"/>
          <w:u w:color="000000"/>
          <w:lang w:val="en-US"/>
        </w:rPr>
        <w:t xml:space="preserve"> that have been made in recent decades s</w:t>
      </w:r>
      <w:r w:rsidR="00087D63">
        <w:rPr>
          <w:rFonts w:ascii="Times New Roman" w:hAnsi="Times New Roman" w:cs="Times New Roman"/>
          <w:color w:val="000000"/>
          <w:u w:color="000000"/>
          <w:lang w:val="en-US"/>
        </w:rPr>
        <w:t>how</w:t>
      </w:r>
      <w:r>
        <w:rPr>
          <w:rFonts w:ascii="Times New Roman" w:hAnsi="Times New Roman" w:cs="Times New Roman"/>
          <w:color w:val="000000"/>
          <w:u w:color="000000"/>
          <w:lang w:val="en-US"/>
        </w:rPr>
        <w:t xml:space="preserve"> we are heading in the right direction, but there is still a </w:t>
      </w:r>
      <w:r w:rsidR="00C7152B">
        <w:rPr>
          <w:rFonts w:ascii="Times New Roman" w:hAnsi="Times New Roman" w:cs="Times New Roman"/>
          <w:color w:val="000000"/>
          <w:u w:color="000000"/>
          <w:lang w:val="en-US"/>
        </w:rPr>
        <w:t>long way</w:t>
      </w:r>
      <w:r>
        <w:rPr>
          <w:rFonts w:ascii="Times New Roman" w:hAnsi="Times New Roman" w:cs="Times New Roman"/>
          <w:color w:val="000000"/>
          <w:u w:color="000000"/>
          <w:lang w:val="en-US"/>
        </w:rPr>
        <w:t xml:space="preserve"> to go. The male gaze </w:t>
      </w:r>
      <w:commentRangeStart w:id="70"/>
      <w:r>
        <w:rPr>
          <w:rFonts w:ascii="Times New Roman" w:hAnsi="Times New Roman" w:cs="Times New Roman"/>
          <w:color w:val="000000"/>
          <w:u w:color="000000"/>
          <w:lang w:val="en-US"/>
        </w:rPr>
        <w:t xml:space="preserve">has been </w:t>
      </w:r>
      <w:commentRangeEnd w:id="70"/>
      <w:r w:rsidR="00E4648A">
        <w:rPr>
          <w:rStyle w:val="CommentReference"/>
        </w:rPr>
        <w:commentReference w:id="70"/>
      </w:r>
      <w:r>
        <w:rPr>
          <w:rFonts w:ascii="Times New Roman" w:hAnsi="Times New Roman" w:cs="Times New Roman"/>
          <w:color w:val="000000"/>
          <w:u w:color="000000"/>
          <w:lang w:val="en-US"/>
        </w:rPr>
        <w:t>instrumental in propagating gender inequality in landscape photography</w:t>
      </w:r>
      <w:r w:rsidR="00087D63">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seeing the world through a man</w:t>
      </w:r>
      <w:r w:rsidR="00AD60A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s eye has warped our view of gender roles, which has made it more acceptable to be a man photographing the landscape. </w:t>
      </w:r>
      <w:r w:rsidR="00361C89">
        <w:rPr>
          <w:rFonts w:ascii="Times New Roman" w:hAnsi="Times New Roman" w:cs="Times New Roman"/>
          <w:color w:val="000000"/>
          <w:u w:color="000000"/>
          <w:lang w:val="en-US"/>
        </w:rPr>
        <w:t xml:space="preserve">Saddled </w:t>
      </w:r>
      <w:r>
        <w:rPr>
          <w:rFonts w:ascii="Times New Roman" w:hAnsi="Times New Roman" w:cs="Times New Roman"/>
          <w:color w:val="000000"/>
          <w:u w:color="000000"/>
          <w:lang w:val="en-US"/>
        </w:rPr>
        <w:t>with</w:t>
      </w:r>
      <w:r w:rsidR="004F2FB2">
        <w:rPr>
          <w:rFonts w:ascii="Times New Roman" w:hAnsi="Times New Roman" w:cs="Times New Roman"/>
          <w:color w:val="000000"/>
          <w:u w:color="000000"/>
          <w:lang w:val="en-US"/>
        </w:rPr>
        <w:t xml:space="preserve"> expectations</w:t>
      </w:r>
      <w:r>
        <w:rPr>
          <w:rFonts w:ascii="Times New Roman" w:hAnsi="Times New Roman" w:cs="Times New Roman"/>
          <w:color w:val="000000"/>
          <w:u w:color="000000"/>
          <w:lang w:val="en-US"/>
        </w:rPr>
        <w:t>, despite the progress made</w:t>
      </w:r>
      <w:r w:rsidR="003D4ED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women are expected to do everything. For a genre like landscape photography, these expectations alongside the male dominance makes it a difficult and unsuitable career for a woman</w:t>
      </w:r>
      <w:proofErr w:type="gramStart"/>
      <w:r>
        <w:rPr>
          <w:rFonts w:ascii="Times New Roman" w:hAnsi="Times New Roman" w:cs="Times New Roman"/>
          <w:color w:val="000000"/>
          <w:u w:color="000000"/>
          <w:lang w:val="en-US"/>
        </w:rPr>
        <w:t>;</w:t>
      </w:r>
      <w:proofErr w:type="gramEnd"/>
      <w:r>
        <w:rPr>
          <w:rFonts w:ascii="Times New Roman" w:hAnsi="Times New Roman" w:cs="Times New Roman"/>
          <w:color w:val="000000"/>
          <w:u w:color="000000"/>
          <w:lang w:val="en-US"/>
        </w:rPr>
        <w:t xml:space="preserve"> but it doesn’t have to be. Through consistent education</w:t>
      </w:r>
      <w:r w:rsidR="00087D63">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gender inequality can be fixed, but people </w:t>
      </w:r>
      <w:r w:rsidR="00087D63">
        <w:rPr>
          <w:rFonts w:ascii="Times New Roman" w:hAnsi="Times New Roman" w:cs="Times New Roman"/>
          <w:color w:val="000000"/>
          <w:u w:color="000000"/>
          <w:lang w:val="en-US"/>
        </w:rPr>
        <w:t>must</w:t>
      </w:r>
      <w:r>
        <w:rPr>
          <w:rFonts w:ascii="Times New Roman" w:hAnsi="Times New Roman" w:cs="Times New Roman"/>
          <w:color w:val="000000"/>
          <w:u w:color="000000"/>
          <w:lang w:val="en-US"/>
        </w:rPr>
        <w:t xml:space="preserve"> want to make a difference. Although gender inequality does affect both men and</w:t>
      </w:r>
      <w:r w:rsidR="00361C89">
        <w:rPr>
          <w:rFonts w:ascii="Times New Roman" w:hAnsi="Times New Roman" w:cs="Times New Roman"/>
          <w:color w:val="000000"/>
          <w:u w:color="000000"/>
          <w:lang w:val="en-US"/>
        </w:rPr>
        <w:t xml:space="preserve"> women</w:t>
      </w:r>
      <w:r>
        <w:rPr>
          <w:rFonts w:ascii="Times New Roman" w:hAnsi="Times New Roman" w:cs="Times New Roman"/>
          <w:color w:val="000000"/>
          <w:u w:color="000000"/>
          <w:lang w:val="en-US"/>
        </w:rPr>
        <w:t xml:space="preserve">, some people still deny that it is a problem, and this becomes a problem in itself. </w:t>
      </w:r>
      <w:commentRangeStart w:id="71"/>
      <w:r w:rsidR="00460B75">
        <w:rPr>
          <w:rFonts w:ascii="Times New Roman" w:hAnsi="Times New Roman" w:cs="Times New Roman"/>
          <w:color w:val="000000"/>
          <w:u w:color="000000"/>
          <w:lang w:val="en-US"/>
        </w:rPr>
        <w:t>W</w:t>
      </w:r>
      <w:r>
        <w:rPr>
          <w:rFonts w:ascii="Times New Roman" w:hAnsi="Times New Roman" w:cs="Times New Roman"/>
          <w:color w:val="000000"/>
          <w:u w:color="000000"/>
          <w:lang w:val="en-US"/>
        </w:rPr>
        <w:t xml:space="preserve">e need people to fight against it, for our own sakes and for the future generations. </w:t>
      </w:r>
      <w:r w:rsidR="002F29D8">
        <w:rPr>
          <w:rFonts w:ascii="Times New Roman" w:hAnsi="Times New Roman" w:cs="Times New Roman"/>
          <w:color w:val="000000"/>
          <w:lang w:val="en-US"/>
        </w:rPr>
        <w:t>I believe people have been successful in highlighting this issue in general but in landscape photography female artists are drowned out by the vastness of the male presence.</w:t>
      </w:r>
      <w:commentRangeEnd w:id="71"/>
      <w:r w:rsidR="00E4648A">
        <w:rPr>
          <w:rStyle w:val="CommentReference"/>
        </w:rPr>
        <w:commentReference w:id="71"/>
      </w:r>
    </w:p>
    <w:p w14:paraId="4F705C49" w14:textId="0311B7A5" w:rsidR="00713013" w:rsidRDefault="00713013" w:rsidP="00713013">
      <w:pPr>
        <w:spacing w:line="360" w:lineRule="auto"/>
        <w:rPr>
          <w:rFonts w:ascii="Times New Roman" w:hAnsi="Times New Roman" w:cs="Times New Roman"/>
          <w:color w:val="000000"/>
          <w:u w:color="000000"/>
          <w:lang w:val="en-US"/>
        </w:rPr>
      </w:pPr>
    </w:p>
    <w:p w14:paraId="61E6D606" w14:textId="77777777" w:rsidR="00785FB5" w:rsidRDefault="00785FB5" w:rsidP="00713013">
      <w:pPr>
        <w:spacing w:line="360" w:lineRule="auto"/>
        <w:rPr>
          <w:rFonts w:ascii="Times New Roman" w:hAnsi="Times New Roman" w:cs="Times New Roman"/>
          <w:color w:val="000000"/>
          <w:u w:color="000000"/>
          <w:lang w:val="en-US"/>
        </w:rPr>
      </w:pPr>
    </w:p>
    <w:p w14:paraId="6FAD897B" w14:textId="77777777" w:rsidR="00785FB5" w:rsidRDefault="00785FB5" w:rsidP="00713013">
      <w:pPr>
        <w:spacing w:line="360" w:lineRule="auto"/>
        <w:rPr>
          <w:rFonts w:ascii="Times New Roman" w:hAnsi="Times New Roman" w:cs="Times New Roman"/>
          <w:color w:val="000000"/>
          <w:u w:color="000000"/>
          <w:lang w:val="en-US"/>
        </w:rPr>
      </w:pPr>
    </w:p>
    <w:p w14:paraId="6F8023B3" w14:textId="77777777" w:rsidR="00785FB5" w:rsidRDefault="00785FB5" w:rsidP="00713013">
      <w:pPr>
        <w:spacing w:line="360" w:lineRule="auto"/>
        <w:rPr>
          <w:rFonts w:ascii="Times New Roman" w:hAnsi="Times New Roman" w:cs="Times New Roman"/>
          <w:color w:val="000000"/>
          <w:u w:color="000000"/>
          <w:lang w:val="en-US"/>
        </w:rPr>
      </w:pPr>
    </w:p>
    <w:p w14:paraId="21E67926" w14:textId="77777777" w:rsidR="00785FB5" w:rsidRDefault="00785FB5" w:rsidP="00713013">
      <w:pPr>
        <w:spacing w:line="360" w:lineRule="auto"/>
        <w:rPr>
          <w:rFonts w:ascii="Times New Roman" w:hAnsi="Times New Roman" w:cs="Times New Roman"/>
          <w:color w:val="000000"/>
          <w:u w:color="000000"/>
          <w:lang w:val="en-US"/>
        </w:rPr>
      </w:pPr>
    </w:p>
    <w:p w14:paraId="6F12516E" w14:textId="77777777" w:rsidR="00361C89" w:rsidRDefault="00361C89" w:rsidP="00713013">
      <w:pPr>
        <w:spacing w:line="360" w:lineRule="auto"/>
        <w:rPr>
          <w:rFonts w:ascii="Times New Roman" w:hAnsi="Times New Roman" w:cs="Times New Roman"/>
          <w:color w:val="000000"/>
          <w:u w:color="000000"/>
          <w:lang w:val="en-US"/>
        </w:rPr>
      </w:pPr>
    </w:p>
    <w:p w14:paraId="2CCAEBA3" w14:textId="77777777" w:rsidR="00361C89" w:rsidRDefault="00361C89" w:rsidP="00713013">
      <w:pPr>
        <w:spacing w:line="360" w:lineRule="auto"/>
        <w:rPr>
          <w:rFonts w:ascii="Times New Roman" w:hAnsi="Times New Roman" w:cs="Times New Roman"/>
          <w:color w:val="000000"/>
          <w:u w:color="000000"/>
          <w:lang w:val="en-US"/>
        </w:rPr>
      </w:pPr>
    </w:p>
    <w:p w14:paraId="17C508F3" w14:textId="77777777" w:rsidR="00C50106" w:rsidRDefault="00C50106" w:rsidP="00713013">
      <w:pPr>
        <w:spacing w:line="360" w:lineRule="auto"/>
        <w:rPr>
          <w:rFonts w:ascii="Times New Roman" w:hAnsi="Times New Roman" w:cs="Times New Roman"/>
          <w:color w:val="000000"/>
          <w:u w:color="000000"/>
          <w:lang w:val="en-US"/>
        </w:rPr>
      </w:pPr>
    </w:p>
    <w:p w14:paraId="7CF507FF" w14:textId="77777777" w:rsidR="00C50106" w:rsidRDefault="00C50106" w:rsidP="00713013">
      <w:pPr>
        <w:spacing w:line="360" w:lineRule="auto"/>
        <w:rPr>
          <w:rFonts w:ascii="Times New Roman" w:hAnsi="Times New Roman" w:cs="Times New Roman"/>
          <w:color w:val="000000"/>
          <w:u w:color="000000"/>
          <w:lang w:val="en-US"/>
        </w:rPr>
      </w:pPr>
    </w:p>
    <w:p w14:paraId="7092A3A9" w14:textId="77777777" w:rsidR="007D7137" w:rsidRDefault="007D7137" w:rsidP="00713013">
      <w:pPr>
        <w:spacing w:line="360" w:lineRule="auto"/>
        <w:rPr>
          <w:rFonts w:ascii="Times New Roman" w:hAnsi="Times New Roman" w:cs="Times New Roman"/>
          <w:color w:val="000000"/>
          <w:u w:color="000000"/>
          <w:lang w:val="en-US"/>
        </w:rPr>
      </w:pPr>
    </w:p>
    <w:p w14:paraId="449D76AA" w14:textId="77777777" w:rsidR="007D7137" w:rsidRDefault="007D7137" w:rsidP="00713013">
      <w:pPr>
        <w:spacing w:line="360" w:lineRule="auto"/>
        <w:rPr>
          <w:rFonts w:ascii="Times New Roman" w:hAnsi="Times New Roman" w:cs="Times New Roman"/>
          <w:color w:val="000000"/>
          <w:u w:color="000000"/>
          <w:lang w:val="en-US"/>
        </w:rPr>
      </w:pPr>
    </w:p>
    <w:p w14:paraId="541FE962" w14:textId="77777777" w:rsidR="00460B75" w:rsidRDefault="00460B75" w:rsidP="00713013">
      <w:pPr>
        <w:spacing w:line="360" w:lineRule="auto"/>
        <w:rPr>
          <w:rFonts w:ascii="Times New Roman" w:hAnsi="Times New Roman" w:cs="Times New Roman"/>
          <w:color w:val="000000"/>
          <w:u w:color="000000"/>
          <w:lang w:val="en-US"/>
        </w:rPr>
      </w:pPr>
    </w:p>
    <w:p w14:paraId="4C9C0269" w14:textId="77777777" w:rsidR="00785FB5" w:rsidRDefault="00785FB5" w:rsidP="00713013">
      <w:pPr>
        <w:spacing w:line="360" w:lineRule="auto"/>
        <w:rPr>
          <w:rFonts w:ascii="Times New Roman" w:hAnsi="Times New Roman" w:cs="Times New Roman"/>
          <w:color w:val="000000"/>
          <w:u w:color="000000"/>
          <w:lang w:val="en-US"/>
        </w:rPr>
      </w:pPr>
    </w:p>
    <w:p w14:paraId="181565F1" w14:textId="782076EE" w:rsidR="00785FB5" w:rsidRDefault="00785FB5" w:rsidP="00785FB5">
      <w:pPr>
        <w:spacing w:line="360" w:lineRule="auto"/>
        <w:jc w:val="center"/>
        <w:rPr>
          <w:rFonts w:ascii="Times New Roman" w:hAnsi="Times New Roman" w:cs="Times New Roman"/>
          <w:color w:val="000000"/>
          <w:u w:val="single"/>
          <w:lang w:val="en-US"/>
        </w:rPr>
      </w:pPr>
      <w:r>
        <w:rPr>
          <w:rFonts w:ascii="Times New Roman" w:hAnsi="Times New Roman" w:cs="Times New Roman"/>
          <w:color w:val="000000"/>
          <w:u w:val="single"/>
          <w:lang w:val="en-US"/>
        </w:rPr>
        <w:lastRenderedPageBreak/>
        <w:t>Reference</w:t>
      </w:r>
    </w:p>
    <w:p w14:paraId="4A3897B2" w14:textId="77777777" w:rsidR="00785FB5" w:rsidRDefault="00785FB5" w:rsidP="00785FB5">
      <w:pPr>
        <w:spacing w:line="360" w:lineRule="auto"/>
        <w:jc w:val="center"/>
        <w:rPr>
          <w:rFonts w:ascii="Times New Roman" w:hAnsi="Times New Roman" w:cs="Times New Roman"/>
          <w:color w:val="000000"/>
          <w:u w:val="single"/>
          <w:lang w:val="en-US"/>
        </w:rPr>
      </w:pPr>
    </w:p>
    <w:p w14:paraId="4D2577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Bromley, C (2019) </w:t>
      </w:r>
      <w:proofErr w:type="gramStart"/>
      <w:r>
        <w:rPr>
          <w:rFonts w:ascii="Times New Roman" w:hAnsi="Times New Roman" w:cs="Times New Roman"/>
          <w:i/>
          <w:iCs/>
          <w:color w:val="000000"/>
          <w:u w:color="000000"/>
          <w:lang w:val="en-US"/>
        </w:rPr>
        <w:t>Could</w:t>
      </w:r>
      <w:proofErr w:type="gramEnd"/>
      <w:r>
        <w:rPr>
          <w:rFonts w:ascii="Times New Roman" w:hAnsi="Times New Roman" w:cs="Times New Roman"/>
          <w:i/>
          <w:iCs/>
          <w:color w:val="000000"/>
          <w:u w:color="000000"/>
          <w:lang w:val="en-US"/>
        </w:rPr>
        <w:t xml:space="preserve"> a woman walk around the world today? </w:t>
      </w:r>
      <w:r>
        <w:rPr>
          <w:rFonts w:ascii="Times New Roman" w:hAnsi="Times New Roman" w:cs="Times New Roman"/>
          <w:color w:val="000000"/>
          <w:u w:color="000000"/>
          <w:lang w:val="en-US"/>
        </w:rPr>
        <w:t xml:space="preserve">At: </w:t>
      </w:r>
      <w:hyperlink r:id="rId21" w:history="1">
        <w:r>
          <w:rPr>
            <w:rFonts w:ascii="Times New Roman" w:hAnsi="Times New Roman" w:cs="Times New Roman"/>
            <w:color w:val="000000"/>
            <w:u w:val="single" w:color="000000"/>
            <w:lang w:val="en-US"/>
          </w:rPr>
          <w:t>https://www.nationalgeographic.com/culture/2019/04/could-woman-walk-around-world-today/</w:t>
        </w:r>
      </w:hyperlink>
      <w:r>
        <w:rPr>
          <w:rFonts w:ascii="Times New Roman" w:hAnsi="Times New Roman" w:cs="Times New Roman"/>
          <w:color w:val="000000"/>
          <w:u w:color="000000"/>
          <w:lang w:val="en-US"/>
        </w:rPr>
        <w:t xml:space="preserve"> (Accessed on 30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3159E38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Brown, T. W. (2019) </w:t>
      </w:r>
      <w:proofErr w:type="gramStart"/>
      <w:r>
        <w:rPr>
          <w:rFonts w:ascii="Times New Roman" w:hAnsi="Times New Roman" w:cs="Times New Roman"/>
          <w:i/>
          <w:iCs/>
          <w:color w:val="000000"/>
          <w:lang w:val="en-US"/>
        </w:rPr>
        <w:t>Why</w:t>
      </w:r>
      <w:proofErr w:type="gramEnd"/>
      <w:r>
        <w:rPr>
          <w:rFonts w:ascii="Times New Roman" w:hAnsi="Times New Roman" w:cs="Times New Roman"/>
          <w:i/>
          <w:iCs/>
          <w:color w:val="000000"/>
          <w:lang w:val="en-US"/>
        </w:rPr>
        <w:t xml:space="preserve"> is work by Female Artists Still valued less the work by Male Artists? </w:t>
      </w:r>
      <w:r>
        <w:rPr>
          <w:rFonts w:ascii="Times New Roman" w:hAnsi="Times New Roman" w:cs="Times New Roman"/>
          <w:color w:val="000000"/>
          <w:lang w:val="en-US"/>
        </w:rPr>
        <w:t xml:space="preserve">At: </w:t>
      </w:r>
      <w:hyperlink r:id="rId22" w:history="1">
        <w:r>
          <w:rPr>
            <w:rFonts w:ascii="Times New Roman" w:hAnsi="Times New Roman" w:cs="Times New Roman"/>
            <w:color w:val="000000"/>
            <w:u w:val="single" w:color="000000"/>
            <w:lang w:val="en-US"/>
          </w:rPr>
          <w:t>https://www.artsy.net/article/artsy-editorial-work-female-artists-valued-work-male-artists/</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07A4DEA"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proofErr w:type="gramStart"/>
      <w:r>
        <w:rPr>
          <w:rFonts w:ascii="Times New Roman" w:hAnsi="Times New Roman" w:cs="Times New Roman"/>
          <w:color w:val="000000"/>
          <w:u w:color="000000"/>
          <w:lang w:val="en-US"/>
        </w:rPr>
        <w:t xml:space="preserve">Butler, J (1990) </w:t>
      </w:r>
      <w:r>
        <w:rPr>
          <w:rFonts w:ascii="Times New Roman" w:hAnsi="Times New Roman" w:cs="Times New Roman"/>
          <w:i/>
          <w:iCs/>
          <w:color w:val="000000"/>
          <w:u w:color="000000"/>
          <w:lang w:val="en-US"/>
        </w:rPr>
        <w:t>Gender Trouble.</w:t>
      </w:r>
      <w:proofErr w:type="gramEnd"/>
      <w:r>
        <w:rPr>
          <w:rFonts w:ascii="Times New Roman" w:hAnsi="Times New Roman" w:cs="Times New Roman"/>
          <w:color w:val="000000"/>
          <w:u w:color="000000"/>
          <w:lang w:val="en-US"/>
        </w:rPr>
        <w:t xml:space="preserve"> Reprint, UK: </w:t>
      </w:r>
      <w:proofErr w:type="spellStart"/>
      <w:r>
        <w:rPr>
          <w:rFonts w:ascii="Times New Roman" w:hAnsi="Times New Roman" w:cs="Times New Roman"/>
          <w:color w:val="000000"/>
          <w:u w:color="000000"/>
          <w:lang w:val="en-US"/>
        </w:rPr>
        <w:t>Routledge</w:t>
      </w:r>
      <w:proofErr w:type="spellEnd"/>
      <w:r>
        <w:rPr>
          <w:rFonts w:ascii="Times New Roman" w:hAnsi="Times New Roman" w:cs="Times New Roman"/>
          <w:color w:val="000000"/>
          <w:u w:color="000000"/>
          <w:lang w:val="en-US"/>
        </w:rPr>
        <w:t>, 2007.</w:t>
      </w:r>
    </w:p>
    <w:p w14:paraId="5B351D48" w14:textId="1A5D926A" w:rsidR="00187C73" w:rsidRDefault="00187C73"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Chambers, T (2017) </w:t>
      </w:r>
      <w:r w:rsidRPr="00187C73">
        <w:rPr>
          <w:rFonts w:ascii="Times New Roman" w:hAnsi="Times New Roman" w:cs="Times New Roman"/>
          <w:i/>
          <w:u w:color="000000"/>
          <w:lang w:val="en-US"/>
        </w:rPr>
        <w:t xml:space="preserve">Dorothea Lange’s censored photographs of FDR’s Japanese </w:t>
      </w:r>
      <w:r w:rsidRPr="00187C73">
        <w:rPr>
          <w:rFonts w:ascii="Times New Roman" w:hAnsi="Times New Roman" w:cs="Times New Roman"/>
          <w:i/>
          <w:lang w:val="en-US"/>
        </w:rPr>
        <w:t>Concentration Camps</w:t>
      </w:r>
      <w:r w:rsidRPr="00187C73">
        <w:rPr>
          <w:rFonts w:ascii="Times New Roman" w:hAnsi="Times New Roman" w:cs="Times New Roman"/>
          <w:lang w:val="en-US"/>
        </w:rPr>
        <w:t xml:space="preserve">. At: </w:t>
      </w:r>
      <w:hyperlink r:id="rId23" w:history="1">
        <w:r w:rsidRPr="00187C73">
          <w:rPr>
            <w:rStyle w:val="Hyperlink"/>
            <w:rFonts w:ascii="Times New Roman" w:hAnsi="Times New Roman" w:cs="Times New Roman"/>
            <w:color w:val="auto"/>
            <w:lang w:val="en-US"/>
          </w:rPr>
          <w:t>https://anchoreditions.com/blog/dorothea-lange-censored-photographs</w:t>
        </w:r>
      </w:hyperlink>
      <w:r w:rsidR="005A45DF">
        <w:rPr>
          <w:rFonts w:ascii="Times New Roman" w:hAnsi="Times New Roman" w:cs="Times New Roman"/>
          <w:lang w:val="en-US"/>
        </w:rPr>
        <w:t xml:space="preserve"> (</w:t>
      </w:r>
      <w:r w:rsidRPr="00187C73">
        <w:rPr>
          <w:rFonts w:ascii="Times New Roman" w:hAnsi="Times New Roman" w:cs="Times New Roman"/>
          <w:lang w:val="en-US"/>
        </w:rPr>
        <w:t>Accessed on 8th of July 2020).</w:t>
      </w:r>
      <w:r>
        <w:rPr>
          <w:rFonts w:ascii="Times New Roman" w:hAnsi="Times New Roman" w:cs="Times New Roman"/>
          <w:color w:val="000000"/>
          <w:u w:color="000000"/>
          <w:lang w:val="en-US"/>
        </w:rPr>
        <w:t xml:space="preserve"> </w:t>
      </w:r>
    </w:p>
    <w:p w14:paraId="4F0BF9BA" w14:textId="77777777" w:rsidR="00785FB5" w:rsidRDefault="00785FB5" w:rsidP="00785FB5">
      <w:pPr>
        <w:widowControl w:val="0"/>
        <w:tabs>
          <w:tab w:val="left" w:pos="318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Cooke, A (2017) </w:t>
      </w:r>
      <w:proofErr w:type="gramStart"/>
      <w:r>
        <w:rPr>
          <w:rFonts w:ascii="Times New Roman" w:hAnsi="Times New Roman" w:cs="Times New Roman"/>
          <w:i/>
          <w:iCs/>
          <w:color w:val="000000"/>
          <w:lang w:val="en-US"/>
        </w:rPr>
        <w:t>Is</w:t>
      </w:r>
      <w:proofErr w:type="gramEnd"/>
      <w:r>
        <w:rPr>
          <w:rFonts w:ascii="Times New Roman" w:hAnsi="Times New Roman" w:cs="Times New Roman"/>
          <w:i/>
          <w:iCs/>
          <w:color w:val="000000"/>
          <w:lang w:val="en-US"/>
        </w:rPr>
        <w:t xml:space="preserve"> photography overrun by white males? </w:t>
      </w:r>
      <w:r>
        <w:rPr>
          <w:rFonts w:ascii="Times New Roman" w:hAnsi="Times New Roman" w:cs="Times New Roman"/>
          <w:color w:val="000000"/>
          <w:lang w:val="en-US"/>
        </w:rPr>
        <w:t xml:space="preserve">At: </w:t>
      </w:r>
      <w:hyperlink r:id="rId24" w:history="1">
        <w:r>
          <w:rPr>
            <w:rFonts w:ascii="Times New Roman" w:hAnsi="Times New Roman" w:cs="Times New Roman"/>
            <w:color w:val="000000"/>
            <w:u w:val="single" w:color="000000"/>
            <w:lang w:val="en-US"/>
          </w:rPr>
          <w:t>https://fstoppers.com/originals/photography-overrun-white-males-160839</w:t>
        </w:r>
      </w:hyperlink>
      <w:r>
        <w:rPr>
          <w:rFonts w:ascii="Times New Roman" w:hAnsi="Times New Roman" w:cs="Times New Roman"/>
          <w:color w:val="000000"/>
          <w:lang w:val="en-US"/>
        </w:rPr>
        <w:t xml:space="preserve"> (Accessed on September 2019).  </w:t>
      </w:r>
    </w:p>
    <w:p w14:paraId="197827B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Cowen, T (1996) ‘Why Women Succeed, and Fail, in the Arts’ In: </w:t>
      </w:r>
      <w:r>
        <w:rPr>
          <w:rFonts w:ascii="Times New Roman" w:hAnsi="Times New Roman" w:cs="Times New Roman"/>
          <w:i/>
          <w:iCs/>
          <w:color w:val="000000"/>
          <w:u w:color="000000"/>
          <w:lang w:val="en-US"/>
        </w:rPr>
        <w:t xml:space="preserve">Journal of Cultural Economics </w:t>
      </w:r>
      <w:r>
        <w:rPr>
          <w:rFonts w:ascii="Times New Roman" w:hAnsi="Times New Roman" w:cs="Times New Roman"/>
          <w:color w:val="000000"/>
          <w:u w:color="000000"/>
          <w:lang w:val="en-US"/>
        </w:rPr>
        <w:t xml:space="preserve">(vol. 20) pp. 93-113.  </w:t>
      </w:r>
    </w:p>
    <w:p w14:paraId="31996F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Dautlich</w:t>
      </w:r>
      <w:proofErr w:type="spellEnd"/>
      <w:r>
        <w:rPr>
          <w:rFonts w:ascii="Times New Roman" w:hAnsi="Times New Roman" w:cs="Times New Roman"/>
          <w:color w:val="000000"/>
          <w:u w:color="000000"/>
          <w:lang w:val="en-US"/>
        </w:rPr>
        <w:t xml:space="preserve">, </w:t>
      </w:r>
      <w:proofErr w:type="gramStart"/>
      <w:r>
        <w:rPr>
          <w:rFonts w:ascii="Times New Roman" w:hAnsi="Times New Roman" w:cs="Times New Roman"/>
          <w:color w:val="000000"/>
          <w:u w:color="000000"/>
          <w:lang w:val="en-US"/>
        </w:rPr>
        <w:t xml:space="preserve">A (2017) </w:t>
      </w:r>
      <w:r>
        <w:rPr>
          <w:rFonts w:ascii="Times New Roman" w:hAnsi="Times New Roman" w:cs="Times New Roman"/>
          <w:i/>
          <w:iCs/>
          <w:color w:val="000000"/>
          <w:u w:color="000000"/>
          <w:lang w:val="en-US"/>
        </w:rPr>
        <w:t>Women</w:t>
      </w:r>
      <w:proofErr w:type="gramEnd"/>
      <w:r>
        <w:rPr>
          <w:rFonts w:ascii="Times New Roman" w:hAnsi="Times New Roman" w:cs="Times New Roman"/>
          <w:i/>
          <w:iCs/>
          <w:color w:val="000000"/>
          <w:u w:color="000000"/>
          <w:lang w:val="en-US"/>
        </w:rPr>
        <w:t xml:space="preserve"> in landscape photography.</w:t>
      </w:r>
      <w:r>
        <w:rPr>
          <w:rFonts w:ascii="Times New Roman" w:hAnsi="Times New Roman" w:cs="Times New Roman"/>
          <w:color w:val="000000"/>
          <w:u w:color="000000"/>
          <w:lang w:val="en-US"/>
        </w:rPr>
        <w:t xml:space="preserve"> At: </w:t>
      </w:r>
      <w:hyperlink r:id="rId25" w:history="1">
        <w:r>
          <w:rPr>
            <w:rFonts w:ascii="Times New Roman" w:hAnsi="Times New Roman" w:cs="Times New Roman"/>
            <w:color w:val="000000"/>
            <w:u w:val="single" w:color="000000"/>
            <w:lang w:val="en-US"/>
          </w:rPr>
          <w:t>https://www.aprildautlich.com/blog/2017/9/19/women-in-landscape-photography-its-not-1950-anymore-people</w:t>
        </w:r>
      </w:hyperlink>
      <w:r>
        <w:rPr>
          <w:rFonts w:ascii="Times New Roman" w:hAnsi="Times New Roman" w:cs="Times New Roman"/>
          <w:color w:val="000000"/>
          <w:u w:color="000000"/>
          <w:lang w:val="en-US"/>
        </w:rPr>
        <w:t xml:space="preserve"> (Accessed on 23rd of August 2019).  </w:t>
      </w:r>
    </w:p>
    <w:p w14:paraId="6650B20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Elderton</w:t>
      </w:r>
      <w:proofErr w:type="spellEnd"/>
      <w:r>
        <w:rPr>
          <w:rFonts w:ascii="Times New Roman" w:hAnsi="Times New Roman" w:cs="Times New Roman"/>
          <w:color w:val="000000"/>
          <w:u w:color="000000"/>
          <w:lang w:val="en-US"/>
        </w:rPr>
        <w:t xml:space="preserve">, L (2013) </w:t>
      </w:r>
      <w:r>
        <w:rPr>
          <w:rFonts w:ascii="Times New Roman" w:hAnsi="Times New Roman" w:cs="Times New Roman"/>
          <w:i/>
          <w:iCs/>
          <w:color w:val="000000"/>
          <w:u w:color="000000"/>
          <w:lang w:val="en-US"/>
        </w:rPr>
        <w:t xml:space="preserve">Redressing the Balance: Women in the Art World. </w:t>
      </w:r>
      <w:r>
        <w:rPr>
          <w:rFonts w:ascii="Times New Roman" w:hAnsi="Times New Roman" w:cs="Times New Roman"/>
          <w:color w:val="000000"/>
          <w:u w:color="000000"/>
          <w:lang w:val="en-US"/>
        </w:rPr>
        <w:t xml:space="preserve">At: </w:t>
      </w:r>
      <w:hyperlink r:id="rId26" w:history="1">
        <w:r>
          <w:rPr>
            <w:rFonts w:ascii="Times New Roman" w:hAnsi="Times New Roman" w:cs="Times New Roman"/>
            <w:color w:val="000000"/>
            <w:u w:val="single" w:color="000000"/>
            <w:lang w:val="en-US"/>
          </w:rPr>
          <w:t>http://www.thewritereview.org/feature/redressing-the-balance-women-in-the-art-world/</w:t>
        </w:r>
      </w:hyperlink>
      <w:r>
        <w:rPr>
          <w:rFonts w:ascii="Times New Roman" w:hAnsi="Times New Roman" w:cs="Times New Roman"/>
          <w:color w:val="000000"/>
          <w:u w:color="000000"/>
          <w:lang w:val="en-US"/>
        </w:rPr>
        <w:t xml:space="preserve"> (Accessed on 10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40CB499B" w14:textId="334FD5C4"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Encyclopedia</w:t>
      </w:r>
      <w:r w:rsidR="00A27AE4">
        <w:rPr>
          <w:rFonts w:ascii="Times New Roman" w:hAnsi="Times New Roman" w:cs="Times New Roman"/>
          <w:color w:val="000000"/>
          <w:lang w:val="en-US"/>
        </w:rPr>
        <w:t xml:space="preserve"> - </w:t>
      </w:r>
      <w:proofErr w:type="spellStart"/>
      <w:r w:rsidR="00A27AE4">
        <w:rPr>
          <w:rFonts w:ascii="Times New Roman" w:hAnsi="Times New Roman" w:cs="Times New Roman"/>
          <w:color w:val="000000"/>
          <w:lang w:val="en-US"/>
        </w:rPr>
        <w:t>Cengage</w:t>
      </w:r>
      <w:proofErr w:type="spellEnd"/>
      <w:r>
        <w:rPr>
          <w:rFonts w:ascii="Times New Roman" w:hAnsi="Times New Roman" w:cs="Times New Roman"/>
          <w:color w:val="000000"/>
          <w:lang w:val="en-US"/>
        </w:rPr>
        <w:t xml:space="preserve"> (2020) </w:t>
      </w:r>
      <w:r>
        <w:rPr>
          <w:rFonts w:ascii="Times New Roman" w:hAnsi="Times New Roman" w:cs="Times New Roman"/>
          <w:i/>
          <w:iCs/>
          <w:color w:val="000000"/>
          <w:lang w:val="en-US"/>
        </w:rPr>
        <w:t xml:space="preserve">Problems, pedagogy and problem-based learning. </w:t>
      </w:r>
      <w:r>
        <w:rPr>
          <w:rFonts w:ascii="Times New Roman" w:hAnsi="Times New Roman" w:cs="Times New Roman"/>
          <w:color w:val="000000"/>
          <w:lang w:val="en-US"/>
        </w:rPr>
        <w:t xml:space="preserve">At: </w:t>
      </w:r>
      <w:r>
        <w:rPr>
          <w:rFonts w:ascii="Times New Roman" w:hAnsi="Times New Roman" w:cs="Times New Roman"/>
          <w:color w:val="000000"/>
          <w:u w:val="single" w:color="000000"/>
          <w:lang w:val="en-US"/>
        </w:rPr>
        <w:t>https://www.encyclopedia.com/education/applied-and-social-sciences-magazine/problems-pedagogy-and-problem-based-learning/</w:t>
      </w:r>
      <w:r>
        <w:rPr>
          <w:rFonts w:ascii="Times New Roman" w:hAnsi="Times New Roman" w:cs="Times New Roman"/>
          <w:color w:val="000000"/>
          <w:u w:color="000000"/>
          <w:lang w:val="en-US"/>
        </w:rPr>
        <w:t xml:space="preserve"> (Accessed on 17th of April 2020).  </w:t>
      </w:r>
    </w:p>
    <w:p w14:paraId="51D3919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Eszterhas</w:t>
      </w:r>
      <w:proofErr w:type="spellEnd"/>
      <w:r>
        <w:rPr>
          <w:rFonts w:ascii="Times New Roman" w:hAnsi="Times New Roman" w:cs="Times New Roman"/>
          <w:color w:val="000000"/>
          <w:u w:color="000000"/>
          <w:lang w:val="en-US"/>
        </w:rPr>
        <w:t xml:space="preserve">, S, M. Stern and S. </w:t>
      </w:r>
      <w:proofErr w:type="spellStart"/>
      <w:r>
        <w:rPr>
          <w:rFonts w:ascii="Times New Roman" w:hAnsi="Times New Roman" w:cs="Times New Roman"/>
          <w:color w:val="000000"/>
          <w:u w:color="000000"/>
          <w:lang w:val="en-US"/>
        </w:rPr>
        <w:t>McElhinney</w:t>
      </w:r>
      <w:proofErr w:type="spellEnd"/>
      <w:r>
        <w:rPr>
          <w:rFonts w:ascii="Times New Roman" w:hAnsi="Times New Roman" w:cs="Times New Roman"/>
          <w:color w:val="000000"/>
          <w:u w:color="000000"/>
          <w:lang w:val="en-US"/>
        </w:rPr>
        <w:t xml:space="preserve"> (2018) </w:t>
      </w:r>
      <w:r>
        <w:rPr>
          <w:rFonts w:ascii="Times New Roman" w:hAnsi="Times New Roman" w:cs="Times New Roman"/>
          <w:i/>
          <w:iCs/>
          <w:color w:val="000000"/>
          <w:u w:color="000000"/>
          <w:lang w:val="en-US"/>
        </w:rPr>
        <w:t xml:space="preserve">Nature Photography: Where Are the Women? </w:t>
      </w:r>
      <w:r>
        <w:rPr>
          <w:rFonts w:ascii="Times New Roman" w:hAnsi="Times New Roman" w:cs="Times New Roman"/>
          <w:color w:val="000000"/>
          <w:u w:color="000000"/>
          <w:lang w:val="en-US"/>
        </w:rPr>
        <w:t xml:space="preserve">At: </w:t>
      </w:r>
      <w:hyperlink r:id="rId27" w:history="1">
        <w:r>
          <w:rPr>
            <w:rFonts w:ascii="Times New Roman" w:hAnsi="Times New Roman" w:cs="Times New Roman"/>
            <w:color w:val="000000"/>
            <w:u w:val="single" w:color="000000"/>
            <w:lang w:val="en-US"/>
          </w:rPr>
          <w:t>https://petapizel.com/2018/03/22/nature-photography-where-are-the-</w:t>
        </w:r>
        <w:r>
          <w:rPr>
            <w:rFonts w:ascii="Times New Roman" w:hAnsi="Times New Roman" w:cs="Times New Roman"/>
            <w:color w:val="000000"/>
            <w:u w:val="single" w:color="000000"/>
            <w:lang w:val="en-US"/>
          </w:rPr>
          <w:lastRenderedPageBreak/>
          <w:t>women/</w:t>
        </w:r>
      </w:hyperlink>
      <w:r>
        <w:rPr>
          <w:rFonts w:ascii="Times New Roman" w:hAnsi="Times New Roman" w:cs="Times New Roman"/>
          <w:color w:val="000000"/>
          <w:u w:color="000000"/>
          <w:lang w:val="en-US"/>
        </w:rPr>
        <w:t xml:space="preserve"> (Accessed on 6</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3C84C58A" w14:textId="77777777" w:rsidR="00785FB5" w:rsidRDefault="00785FB5" w:rsidP="00785FB5">
      <w:pPr>
        <w:widowControl w:val="0"/>
        <w:tabs>
          <w:tab w:val="left" w:pos="6969"/>
        </w:tabs>
        <w:autoSpaceDE w:val="0"/>
        <w:autoSpaceDN w:val="0"/>
        <w:adjustRightInd w:val="0"/>
        <w:spacing w:line="360" w:lineRule="auto"/>
        <w:ind w:right="1338"/>
        <w:rPr>
          <w:rFonts w:ascii="Times New Roman" w:hAnsi="Times New Roman" w:cs="Times New Roman"/>
          <w:color w:val="000000"/>
          <w:lang w:val="en-US"/>
        </w:rPr>
      </w:pPr>
      <w:proofErr w:type="gramStart"/>
      <w:r>
        <w:rPr>
          <w:rFonts w:ascii="Times New Roman" w:hAnsi="Times New Roman" w:cs="Times New Roman"/>
          <w:color w:val="000000"/>
          <w:lang w:val="en-US"/>
        </w:rPr>
        <w:t xml:space="preserve">Evans, A (2018) </w:t>
      </w:r>
      <w:r>
        <w:rPr>
          <w:rFonts w:ascii="Times New Roman" w:hAnsi="Times New Roman" w:cs="Times New Roman"/>
          <w:i/>
          <w:iCs/>
          <w:color w:val="000000"/>
          <w:lang w:val="en-US"/>
        </w:rPr>
        <w:t>Female Artists who Greatly Influenced Gender Equality.</w:t>
      </w:r>
      <w:proofErr w:type="gram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At: </w:t>
      </w:r>
      <w:hyperlink r:id="rId28" w:history="1">
        <w:r>
          <w:rPr>
            <w:rFonts w:ascii="Times New Roman" w:hAnsi="Times New Roman" w:cs="Times New Roman"/>
            <w:color w:val="000000"/>
            <w:u w:val="single" w:color="000000"/>
            <w:lang w:val="en-US"/>
          </w:rPr>
          <w:t>https://news.masterworksfineart.com/2018/03/17/the-female-artists-who-greatly-influenced-gender-equality</w:t>
        </w:r>
      </w:hyperlink>
      <w:r>
        <w:rPr>
          <w:rFonts w:ascii="Times New Roman" w:hAnsi="Times New Roman" w:cs="Times New Roman"/>
          <w:color w:val="000000"/>
          <w:lang w:val="en-US"/>
        </w:rPr>
        <w:t xml:space="preserve"> (Accessed on 11th of September 2019).  </w:t>
      </w:r>
    </w:p>
    <w:p w14:paraId="4C9B12C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Ewing, R. </w:t>
      </w:r>
      <w:r>
        <w:rPr>
          <w:rFonts w:ascii="Times New Roman" w:hAnsi="Times New Roman" w:cs="Times New Roman"/>
          <w:i/>
          <w:iCs/>
          <w:color w:val="000000"/>
          <w:u w:color="000000"/>
          <w:lang w:val="en-US"/>
        </w:rPr>
        <w:t xml:space="preserve">Making a difference in learning through arts-rich pedagogy.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https://research.acer.edu.au/cgi/viewcontent.cgi</w:t>
      </w:r>
      <w:proofErr w:type="gramStart"/>
      <w:r>
        <w:rPr>
          <w:rFonts w:ascii="Times New Roman" w:hAnsi="Times New Roman" w:cs="Times New Roman"/>
          <w:color w:val="000000"/>
          <w:u w:val="single" w:color="000000"/>
          <w:lang w:val="en-US"/>
        </w:rPr>
        <w:t>?articles</w:t>
      </w:r>
      <w:proofErr w:type="gramEnd"/>
      <w:r>
        <w:rPr>
          <w:rFonts w:ascii="Times New Roman" w:hAnsi="Times New Roman" w:cs="Times New Roman"/>
          <w:color w:val="000000"/>
          <w:u w:val="single" w:color="000000"/>
          <w:lang w:val="en-US"/>
        </w:rPr>
        <w:t>=1331&amp;context=research_conference</w:t>
      </w:r>
      <w:r>
        <w:rPr>
          <w:rFonts w:ascii="Times New Roman" w:hAnsi="Times New Roman" w:cs="Times New Roman"/>
          <w:color w:val="000000"/>
          <w:u w:color="000000"/>
          <w:lang w:val="en-US"/>
        </w:rPr>
        <w:t xml:space="preserve"> (Accessed on 17th of April 2020).  </w:t>
      </w:r>
    </w:p>
    <w:p w14:paraId="41EB2F5A" w14:textId="4CB10E5A" w:rsidR="00E362AF" w:rsidRPr="00E362AF" w:rsidRDefault="00E362AF" w:rsidP="00785FB5">
      <w:pPr>
        <w:widowControl w:val="0"/>
        <w:autoSpaceDE w:val="0"/>
        <w:autoSpaceDN w:val="0"/>
        <w:adjustRightInd w:val="0"/>
        <w:spacing w:line="360" w:lineRule="auto"/>
        <w:rPr>
          <w:rFonts w:ascii="Times New Roman" w:hAnsi="Times New Roman" w:cs="Times New Roman"/>
          <w:i/>
          <w:u w:color="000000"/>
          <w:lang w:val="en-US"/>
        </w:rPr>
      </w:pPr>
      <w:proofErr w:type="spellStart"/>
      <w:r w:rsidRPr="00E362AF">
        <w:rPr>
          <w:rFonts w:ascii="Times New Roman" w:hAnsi="Times New Roman" w:cs="Times New Roman"/>
          <w:u w:color="000000"/>
          <w:lang w:val="en-US"/>
        </w:rPr>
        <w:t>Florido</w:t>
      </w:r>
      <w:proofErr w:type="spellEnd"/>
      <w:r w:rsidRPr="00E362AF">
        <w:rPr>
          <w:rFonts w:ascii="Times New Roman" w:hAnsi="Times New Roman" w:cs="Times New Roman"/>
          <w:u w:color="000000"/>
          <w:lang w:val="en-US"/>
        </w:rPr>
        <w:t xml:space="preserve">, </w:t>
      </w:r>
      <w:proofErr w:type="gramStart"/>
      <w:r w:rsidRPr="00E362AF">
        <w:rPr>
          <w:rFonts w:ascii="Times New Roman" w:hAnsi="Times New Roman" w:cs="Times New Roman"/>
          <w:u w:color="000000"/>
          <w:lang w:val="en-US"/>
        </w:rPr>
        <w:t xml:space="preserve">A (2016) </w:t>
      </w:r>
      <w:r w:rsidRPr="00E362AF">
        <w:rPr>
          <w:rFonts w:ascii="Times New Roman" w:hAnsi="Times New Roman" w:cs="Times New Roman"/>
          <w:i/>
          <w:u w:color="000000"/>
          <w:lang w:val="en-US"/>
        </w:rPr>
        <w:t>Photos</w:t>
      </w:r>
      <w:proofErr w:type="gramEnd"/>
      <w:r w:rsidRPr="00E362AF">
        <w:rPr>
          <w:rFonts w:ascii="Times New Roman" w:hAnsi="Times New Roman" w:cs="Times New Roman"/>
          <w:i/>
          <w:u w:color="000000"/>
          <w:lang w:val="en-US"/>
        </w:rPr>
        <w:t>: 3 very different views of Japanese Internment</w:t>
      </w:r>
      <w:r w:rsidRPr="00E362AF">
        <w:rPr>
          <w:rFonts w:ascii="Times New Roman" w:hAnsi="Times New Roman" w:cs="Times New Roman"/>
          <w:u w:color="000000"/>
          <w:lang w:val="en-US"/>
        </w:rPr>
        <w:t xml:space="preserve">. At: </w:t>
      </w:r>
      <w:hyperlink r:id="rId29" w:history="1">
        <w:r w:rsidRPr="00E362AF">
          <w:rPr>
            <w:rStyle w:val="Hyperlink"/>
            <w:rFonts w:ascii="Times New Roman" w:hAnsi="Times New Roman" w:cs="Times New Roman"/>
            <w:color w:val="auto"/>
            <w:u w:color="000000"/>
            <w:lang w:val="en-US"/>
          </w:rPr>
          <w:t>https://www.npr.org/sections/codeswitch/2016/02/17/466453528/photos-three-very-different-views-of-japanese-internment?t=1594904537639/</w:t>
        </w:r>
      </w:hyperlink>
      <w:r w:rsidRPr="00E362AF">
        <w:rPr>
          <w:rFonts w:ascii="Times New Roman" w:hAnsi="Times New Roman" w:cs="Times New Roman"/>
          <w:u w:color="000000"/>
          <w:lang w:val="en-US"/>
        </w:rPr>
        <w:t xml:space="preserve"> (Accessed on 16</w:t>
      </w:r>
      <w:r w:rsidRPr="00E362AF">
        <w:rPr>
          <w:rFonts w:ascii="Times New Roman" w:hAnsi="Times New Roman" w:cs="Times New Roman"/>
          <w:u w:color="000000"/>
          <w:vertAlign w:val="superscript"/>
          <w:lang w:val="en-US"/>
        </w:rPr>
        <w:t>t</w:t>
      </w:r>
      <w:r>
        <w:rPr>
          <w:rFonts w:ascii="Times New Roman" w:hAnsi="Times New Roman" w:cs="Times New Roman"/>
          <w:u w:color="000000"/>
          <w:vertAlign w:val="superscript"/>
          <w:lang w:val="en-US"/>
        </w:rPr>
        <w:t xml:space="preserve">h </w:t>
      </w:r>
      <w:r w:rsidRPr="00E362AF">
        <w:rPr>
          <w:rFonts w:ascii="Times New Roman" w:hAnsi="Times New Roman" w:cs="Times New Roman"/>
          <w:u w:color="000000"/>
          <w:lang w:val="en-US"/>
        </w:rPr>
        <w:t xml:space="preserve">of July 2020).   </w:t>
      </w:r>
    </w:p>
    <w:p w14:paraId="742B44D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Foster, D. W (2003) ‘Defying the </w:t>
      </w:r>
      <w:proofErr w:type="spellStart"/>
      <w:r>
        <w:rPr>
          <w:rFonts w:ascii="Times New Roman" w:hAnsi="Times New Roman" w:cs="Times New Roman"/>
          <w:color w:val="000000"/>
          <w:u w:color="000000"/>
          <w:lang w:val="en-US"/>
        </w:rPr>
        <w:t>masculinist</w:t>
      </w:r>
      <w:proofErr w:type="spellEnd"/>
      <w:r>
        <w:rPr>
          <w:rFonts w:ascii="Times New Roman" w:hAnsi="Times New Roman" w:cs="Times New Roman"/>
          <w:color w:val="000000"/>
          <w:u w:color="000000"/>
          <w:lang w:val="en-US"/>
        </w:rPr>
        <w:t xml:space="preserve"> gaze: Gabriela </w:t>
      </w:r>
      <w:proofErr w:type="spellStart"/>
      <w:r>
        <w:rPr>
          <w:rFonts w:ascii="Times New Roman" w:hAnsi="Times New Roman" w:cs="Times New Roman"/>
          <w:color w:val="000000"/>
          <w:u w:color="000000"/>
          <w:lang w:val="en-US"/>
        </w:rPr>
        <w:t>Liffschitz’s</w:t>
      </w:r>
      <w:proofErr w:type="spellEnd"/>
      <w:r>
        <w:rPr>
          <w:rFonts w:ascii="Times New Roman" w:hAnsi="Times New Roman" w:cs="Times New Roman"/>
          <w:color w:val="000000"/>
          <w:u w:color="000000"/>
          <w:lang w:val="en-US"/>
        </w:rPr>
        <w:t xml:space="preserve"> “</w:t>
      </w:r>
      <w:proofErr w:type="spellStart"/>
      <w:r>
        <w:rPr>
          <w:rFonts w:ascii="Times New Roman" w:hAnsi="Times New Roman" w:cs="Times New Roman"/>
          <w:color w:val="000000"/>
          <w:u w:color="000000"/>
          <w:lang w:val="en-US"/>
        </w:rPr>
        <w:t>Recurious</w:t>
      </w:r>
      <w:proofErr w:type="spellEnd"/>
      <w:r>
        <w:rPr>
          <w:rFonts w:ascii="Times New Roman" w:hAnsi="Times New Roman" w:cs="Times New Roman"/>
          <w:color w:val="000000"/>
          <w:u w:color="000000"/>
          <w:lang w:val="en-US"/>
        </w:rPr>
        <w:t xml:space="preserve"> </w:t>
      </w:r>
      <w:proofErr w:type="spellStart"/>
      <w:r>
        <w:rPr>
          <w:rFonts w:ascii="Times New Roman" w:hAnsi="Times New Roman" w:cs="Times New Roman"/>
          <w:color w:val="000000"/>
          <w:u w:color="000000"/>
          <w:lang w:val="en-US"/>
        </w:rPr>
        <w:t>Humanos</w:t>
      </w:r>
      <w:proofErr w:type="spellEnd"/>
      <w:r>
        <w:rPr>
          <w:rFonts w:ascii="Times New Roman" w:hAnsi="Times New Roman" w:cs="Times New Roman"/>
          <w:color w:val="000000"/>
          <w:u w:color="000000"/>
          <w:lang w:val="en-US"/>
        </w:rPr>
        <w:t xml:space="preserve">” In: </w:t>
      </w:r>
      <w:proofErr w:type="spellStart"/>
      <w:r>
        <w:rPr>
          <w:rFonts w:ascii="Times New Roman" w:hAnsi="Times New Roman" w:cs="Times New Roman"/>
          <w:i/>
          <w:iCs/>
          <w:color w:val="000000"/>
          <w:u w:color="000000"/>
          <w:lang w:val="en-US"/>
        </w:rPr>
        <w:t>Chasqui</w:t>
      </w:r>
      <w:proofErr w:type="spellEnd"/>
      <w:r>
        <w:rPr>
          <w:rFonts w:ascii="Times New Roman" w:hAnsi="Times New Roman" w:cs="Times New Roman"/>
          <w:i/>
          <w:iCs/>
          <w:color w:val="000000"/>
          <w:u w:color="000000"/>
          <w:lang w:val="en-US"/>
        </w:rPr>
        <w:t xml:space="preserve"> </w:t>
      </w:r>
      <w:r>
        <w:rPr>
          <w:rFonts w:ascii="Times New Roman" w:hAnsi="Times New Roman" w:cs="Times New Roman"/>
          <w:color w:val="000000"/>
          <w:u w:color="000000"/>
          <w:lang w:val="en-US"/>
        </w:rPr>
        <w:t xml:space="preserve">(vol. 32, no. 1) pp. 10-24.  </w:t>
      </w:r>
    </w:p>
    <w:p w14:paraId="3AFDA8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Gerber, E (1992) ‘Feminism, Aesthetics, and Art Education’ In: </w:t>
      </w:r>
      <w:r>
        <w:rPr>
          <w:rFonts w:ascii="Times New Roman" w:hAnsi="Times New Roman" w:cs="Times New Roman"/>
          <w:i/>
          <w:iCs/>
          <w:color w:val="000000"/>
          <w:u w:color="000000"/>
          <w:lang w:val="en-US"/>
        </w:rPr>
        <w:t xml:space="preserve">Studies in Art Education </w:t>
      </w:r>
      <w:r>
        <w:rPr>
          <w:rFonts w:ascii="Times New Roman" w:hAnsi="Times New Roman" w:cs="Times New Roman"/>
          <w:color w:val="000000"/>
          <w:u w:color="000000"/>
          <w:lang w:val="en-US"/>
        </w:rPr>
        <w:t xml:space="preserve">(vol. 33, no. 4) pp. 210-225.  </w:t>
      </w:r>
    </w:p>
    <w:p w14:paraId="30343FC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Greenberg, J (2018) </w:t>
      </w:r>
      <w:r>
        <w:rPr>
          <w:rFonts w:ascii="Times New Roman" w:hAnsi="Times New Roman" w:cs="Times New Roman"/>
          <w:i/>
          <w:iCs/>
          <w:color w:val="000000"/>
          <w:u w:color="000000"/>
          <w:lang w:val="en-US"/>
        </w:rPr>
        <w:t xml:space="preserve">The female lens. </w:t>
      </w:r>
      <w:r>
        <w:rPr>
          <w:rFonts w:ascii="Times New Roman" w:hAnsi="Times New Roman" w:cs="Times New Roman"/>
          <w:color w:val="000000"/>
          <w:u w:color="000000"/>
          <w:lang w:val="en-US"/>
        </w:rPr>
        <w:t xml:space="preserve">At: </w:t>
      </w:r>
      <w:hyperlink r:id="rId30" w:history="1">
        <w:r>
          <w:rPr>
            <w:rFonts w:ascii="Times New Roman" w:hAnsi="Times New Roman" w:cs="Times New Roman"/>
            <w:color w:val="000000"/>
            <w:u w:val="single" w:color="000000"/>
            <w:lang w:val="en-US"/>
          </w:rPr>
          <w:t>https://alreadymade.org/the-female-lens/</w:t>
        </w:r>
      </w:hyperlink>
      <w:r>
        <w:rPr>
          <w:rFonts w:ascii="Times New Roman" w:hAnsi="Times New Roman" w:cs="Times New Roman"/>
          <w:color w:val="000000"/>
          <w:u w:color="000000"/>
          <w:lang w:val="en-US"/>
        </w:rPr>
        <w:t xml:space="preserve"> (Accessed on 1</w:t>
      </w:r>
      <w:r>
        <w:rPr>
          <w:rFonts w:ascii="Times New Roman" w:hAnsi="Times New Roman" w:cs="Times New Roman"/>
          <w:color w:val="000000"/>
          <w:sz w:val="16"/>
          <w:szCs w:val="16"/>
          <w:u w:color="000000"/>
          <w:vertAlign w:val="superscript"/>
          <w:lang w:val="en-US"/>
        </w:rPr>
        <w:t>st</w:t>
      </w:r>
      <w:r>
        <w:rPr>
          <w:rFonts w:ascii="Times New Roman" w:hAnsi="Times New Roman" w:cs="Times New Roman"/>
          <w:color w:val="000000"/>
          <w:u w:color="000000"/>
          <w:lang w:val="en-US"/>
        </w:rPr>
        <w:t xml:space="preserve"> of September 2019).  </w:t>
      </w:r>
    </w:p>
    <w:p w14:paraId="5F7FCD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gramStart"/>
      <w:r>
        <w:rPr>
          <w:rFonts w:ascii="Times New Roman" w:hAnsi="Times New Roman" w:cs="Times New Roman"/>
          <w:color w:val="000000"/>
          <w:u w:color="000000"/>
          <w:lang w:val="en-US"/>
        </w:rPr>
        <w:t xml:space="preserve">Hansson, L (2011) ‘Gender Role Attitudes’ In” </w:t>
      </w:r>
      <w:proofErr w:type="spellStart"/>
      <w:r>
        <w:rPr>
          <w:rFonts w:ascii="Times New Roman" w:hAnsi="Times New Roman" w:cs="Times New Roman"/>
          <w:color w:val="000000"/>
          <w:u w:color="000000"/>
          <w:lang w:val="en-US"/>
        </w:rPr>
        <w:t>Vetik</w:t>
      </w:r>
      <w:proofErr w:type="spellEnd"/>
      <w:r>
        <w:rPr>
          <w:rFonts w:ascii="Times New Roman" w:hAnsi="Times New Roman" w:cs="Times New Roman"/>
          <w:color w:val="000000"/>
          <w:u w:color="000000"/>
          <w:lang w:val="en-US"/>
        </w:rPr>
        <w:t xml:space="preserve">, R. and J. </w:t>
      </w:r>
      <w:proofErr w:type="spellStart"/>
      <w:r>
        <w:rPr>
          <w:rFonts w:ascii="Times New Roman" w:hAnsi="Times New Roman" w:cs="Times New Roman"/>
          <w:color w:val="000000"/>
          <w:u w:color="000000"/>
          <w:lang w:val="en-US"/>
        </w:rPr>
        <w:t>Helemae</w:t>
      </w:r>
      <w:proofErr w:type="spellEnd"/>
      <w:r>
        <w:rPr>
          <w:rFonts w:ascii="Times New Roman" w:hAnsi="Times New Roman" w:cs="Times New Roman"/>
          <w:color w:val="000000"/>
          <w:u w:color="000000"/>
          <w:lang w:val="en-US"/>
        </w:rPr>
        <w:t xml:space="preserve"> (ed.) </w:t>
      </w:r>
      <w:r>
        <w:rPr>
          <w:rFonts w:ascii="Times New Roman" w:hAnsi="Times New Roman" w:cs="Times New Roman"/>
          <w:i/>
          <w:iCs/>
          <w:color w:val="000000"/>
          <w:u w:color="000000"/>
          <w:lang w:val="en-US"/>
        </w:rPr>
        <w:t xml:space="preserve">The Russian second generation in Tallinn and </w:t>
      </w:r>
      <w:proofErr w:type="spellStart"/>
      <w:r>
        <w:rPr>
          <w:rFonts w:ascii="Times New Roman" w:hAnsi="Times New Roman" w:cs="Times New Roman"/>
          <w:i/>
          <w:iCs/>
          <w:color w:val="000000"/>
          <w:u w:color="000000"/>
          <w:lang w:val="en-US"/>
        </w:rPr>
        <w:t>Kohtla-Jarve</w:t>
      </w:r>
      <w:proofErr w:type="spellEnd"/>
      <w:r>
        <w:rPr>
          <w:rFonts w:ascii="Times New Roman" w:hAnsi="Times New Roman" w:cs="Times New Roman"/>
          <w:i/>
          <w:iCs/>
          <w:color w:val="000000"/>
          <w:u w:color="000000"/>
          <w:lang w:val="en-US"/>
        </w:rPr>
        <w:t>.</w:t>
      </w:r>
      <w:proofErr w:type="gramEnd"/>
      <w:r>
        <w:rPr>
          <w:rFonts w:ascii="Times New Roman" w:hAnsi="Times New Roman" w:cs="Times New Roman"/>
          <w:i/>
          <w:iCs/>
          <w:color w:val="000000"/>
          <w:u w:color="000000"/>
          <w:lang w:val="en-US"/>
        </w:rPr>
        <w:t xml:space="preserve"> </w:t>
      </w:r>
      <w:r>
        <w:rPr>
          <w:rFonts w:ascii="Times New Roman" w:hAnsi="Times New Roman" w:cs="Times New Roman"/>
          <w:color w:val="000000"/>
          <w:u w:color="000000"/>
          <w:lang w:val="en-US"/>
        </w:rPr>
        <w:t xml:space="preserve">Amsterdam: Amsterdam University Press. </w:t>
      </w:r>
      <w:proofErr w:type="gramStart"/>
      <w:r>
        <w:rPr>
          <w:rFonts w:ascii="Times New Roman" w:hAnsi="Times New Roman" w:cs="Times New Roman"/>
          <w:color w:val="000000"/>
          <w:u w:color="000000"/>
          <w:lang w:val="en-US"/>
        </w:rPr>
        <w:t>pp</w:t>
      </w:r>
      <w:proofErr w:type="gramEnd"/>
      <w:r>
        <w:rPr>
          <w:rFonts w:ascii="Times New Roman" w:hAnsi="Times New Roman" w:cs="Times New Roman"/>
          <w:color w:val="000000"/>
          <w:u w:color="000000"/>
          <w:lang w:val="en-US"/>
        </w:rPr>
        <w:t xml:space="preserve">. 183-202.  </w:t>
      </w:r>
    </w:p>
    <w:p w14:paraId="44EC12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Hernandez, C (2018) </w:t>
      </w:r>
      <w:proofErr w:type="spellStart"/>
      <w:r>
        <w:rPr>
          <w:rFonts w:ascii="Times New Roman" w:hAnsi="Times New Roman" w:cs="Times New Roman"/>
          <w:i/>
          <w:iCs/>
          <w:color w:val="000000"/>
          <w:u w:color="000000"/>
          <w:lang w:val="en-US"/>
        </w:rPr>
        <w:t>LoMo</w:t>
      </w:r>
      <w:proofErr w:type="spellEnd"/>
      <w:r>
        <w:rPr>
          <w:rFonts w:ascii="Times New Roman" w:hAnsi="Times New Roman" w:cs="Times New Roman"/>
          <w:i/>
          <w:iCs/>
          <w:color w:val="000000"/>
          <w:u w:color="000000"/>
          <w:lang w:val="en-US"/>
        </w:rPr>
        <w:t xml:space="preserve"> In-Depth: Women Photographers on Gender Inequality. </w:t>
      </w:r>
      <w:r>
        <w:rPr>
          <w:rFonts w:ascii="Times New Roman" w:hAnsi="Times New Roman" w:cs="Times New Roman"/>
          <w:color w:val="000000"/>
          <w:u w:color="000000"/>
          <w:lang w:val="en-US"/>
        </w:rPr>
        <w:t xml:space="preserve">At: </w:t>
      </w:r>
      <w:hyperlink r:id="rId31" w:history="1">
        <w:r>
          <w:rPr>
            <w:rFonts w:ascii="Times New Roman" w:hAnsi="Times New Roman" w:cs="Times New Roman"/>
            <w:color w:val="000000"/>
            <w:u w:val="single" w:color="000000"/>
            <w:lang w:val="en-US"/>
          </w:rPr>
          <w:t>https://www.lomogallery.com/magazine/336380-lomo-in-depth-women-photographers-on-gender-inequality</w:t>
        </w:r>
      </w:hyperlink>
      <w:r>
        <w:rPr>
          <w:rFonts w:ascii="Times New Roman" w:hAnsi="Times New Roman" w:cs="Times New Roman"/>
          <w:color w:val="000000"/>
          <w:u w:color="000000"/>
          <w:lang w:val="en-US"/>
        </w:rPr>
        <w:t xml:space="preserve"> (Accessed on 8th of September 2019).  </w:t>
      </w:r>
    </w:p>
    <w:p w14:paraId="2F7E1C2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Johnson, M (2012) ‘Landscape Studies: The future of the field’ </w:t>
      </w:r>
      <w:proofErr w:type="gramStart"/>
      <w:r>
        <w:rPr>
          <w:rFonts w:ascii="Times New Roman" w:hAnsi="Times New Roman" w:cs="Times New Roman"/>
          <w:color w:val="000000"/>
          <w:u w:color="000000"/>
          <w:lang w:val="en-US"/>
        </w:rPr>
        <w:t>In</w:t>
      </w:r>
      <w:proofErr w:type="gramEnd"/>
      <w:r>
        <w:rPr>
          <w:rFonts w:ascii="Times New Roman" w:hAnsi="Times New Roman" w:cs="Times New Roman"/>
          <w:color w:val="000000"/>
          <w:u w:color="000000"/>
          <w:lang w:val="en-US"/>
        </w:rPr>
        <w:t xml:space="preserve">: </w:t>
      </w:r>
      <w:proofErr w:type="spellStart"/>
      <w:r>
        <w:rPr>
          <w:rFonts w:ascii="Times New Roman" w:hAnsi="Times New Roman" w:cs="Times New Roman"/>
          <w:color w:val="000000"/>
          <w:u w:color="000000"/>
          <w:lang w:val="en-US"/>
        </w:rPr>
        <w:t>Kluving</w:t>
      </w:r>
      <w:proofErr w:type="spellEnd"/>
      <w:r>
        <w:rPr>
          <w:rFonts w:ascii="Times New Roman" w:hAnsi="Times New Roman" w:cs="Times New Roman"/>
          <w:color w:val="000000"/>
          <w:u w:color="000000"/>
          <w:lang w:val="en-US"/>
        </w:rPr>
        <w:t xml:space="preserve">, S. J. and E. B. </w:t>
      </w:r>
      <w:proofErr w:type="spellStart"/>
      <w:r>
        <w:rPr>
          <w:rFonts w:ascii="Times New Roman" w:hAnsi="Times New Roman" w:cs="Times New Roman"/>
          <w:color w:val="000000"/>
          <w:u w:color="000000"/>
          <w:lang w:val="en-US"/>
        </w:rPr>
        <w:t>Gruttmann</w:t>
      </w:r>
      <w:proofErr w:type="spellEnd"/>
      <w:r>
        <w:rPr>
          <w:rFonts w:ascii="Times New Roman" w:hAnsi="Times New Roman" w:cs="Times New Roman"/>
          <w:color w:val="000000"/>
          <w:u w:color="000000"/>
          <w:lang w:val="en-US"/>
        </w:rPr>
        <w:t xml:space="preserve">-Bond (ed.) </w:t>
      </w:r>
      <w:r>
        <w:rPr>
          <w:rFonts w:ascii="Times New Roman" w:hAnsi="Times New Roman" w:cs="Times New Roman"/>
          <w:i/>
          <w:iCs/>
          <w:color w:val="000000"/>
          <w:u w:color="000000"/>
          <w:lang w:val="en-US"/>
        </w:rPr>
        <w:t xml:space="preserve">Landscape Archaeology between Art and Science. </w:t>
      </w:r>
      <w:r>
        <w:rPr>
          <w:rFonts w:ascii="Times New Roman" w:hAnsi="Times New Roman" w:cs="Times New Roman"/>
          <w:color w:val="000000"/>
          <w:u w:color="000000"/>
          <w:lang w:val="en-US"/>
        </w:rPr>
        <w:t xml:space="preserve">Amsterdam: Amsterdam University Press. </w:t>
      </w:r>
      <w:proofErr w:type="gramStart"/>
      <w:r>
        <w:rPr>
          <w:rFonts w:ascii="Times New Roman" w:hAnsi="Times New Roman" w:cs="Times New Roman"/>
          <w:color w:val="000000"/>
          <w:u w:color="000000"/>
          <w:lang w:val="en-US"/>
        </w:rPr>
        <w:t>pp</w:t>
      </w:r>
      <w:proofErr w:type="gramEnd"/>
      <w:r>
        <w:rPr>
          <w:rFonts w:ascii="Times New Roman" w:hAnsi="Times New Roman" w:cs="Times New Roman"/>
          <w:color w:val="000000"/>
          <w:u w:color="000000"/>
          <w:lang w:val="en-US"/>
        </w:rPr>
        <w:t xml:space="preserve">. 515-525. </w:t>
      </w:r>
    </w:p>
    <w:p w14:paraId="140AAEF4" w14:textId="77777777" w:rsidR="00785FB5" w:rsidRPr="009F3FCD" w:rsidRDefault="00785FB5" w:rsidP="00785FB5">
      <w:pPr>
        <w:widowControl w:val="0"/>
        <w:autoSpaceDE w:val="0"/>
        <w:autoSpaceDN w:val="0"/>
        <w:adjustRightInd w:val="0"/>
        <w:spacing w:line="360" w:lineRule="auto"/>
        <w:rPr>
          <w:rFonts w:ascii="Times New Roman" w:hAnsi="Times New Roman" w:cs="Times New Roman"/>
          <w:u w:color="000000"/>
          <w:lang w:val="en-US"/>
        </w:rPr>
      </w:pPr>
      <w:proofErr w:type="spellStart"/>
      <w:r>
        <w:rPr>
          <w:rFonts w:ascii="Times New Roman" w:hAnsi="Times New Roman" w:cs="Times New Roman"/>
          <w:color w:val="000000"/>
          <w:u w:color="000000"/>
          <w:lang w:val="en-US"/>
        </w:rPr>
        <w:t>Kreitz</w:t>
      </w:r>
      <w:proofErr w:type="spellEnd"/>
      <w:r>
        <w:rPr>
          <w:rFonts w:ascii="Times New Roman" w:hAnsi="Times New Roman" w:cs="Times New Roman"/>
          <w:color w:val="000000"/>
          <w:u w:color="000000"/>
          <w:lang w:val="en-US"/>
        </w:rPr>
        <w:t xml:space="preserve">-Sandberg, S (2016) ‘Improving Pedagogical Practices through Gender </w:t>
      </w:r>
      <w:r w:rsidRPr="009F3FCD">
        <w:rPr>
          <w:rFonts w:ascii="Times New Roman" w:hAnsi="Times New Roman" w:cs="Times New Roman"/>
          <w:u w:color="000000"/>
          <w:lang w:val="en-US"/>
        </w:rPr>
        <w:lastRenderedPageBreak/>
        <w:t xml:space="preserve">Inclusion: Examples from University </w:t>
      </w:r>
      <w:proofErr w:type="spellStart"/>
      <w:r w:rsidRPr="009F3FCD">
        <w:rPr>
          <w:rFonts w:ascii="Times New Roman" w:hAnsi="Times New Roman" w:cs="Times New Roman"/>
          <w:u w:color="000000"/>
          <w:lang w:val="en-US"/>
        </w:rPr>
        <w:t>Programmes</w:t>
      </w:r>
      <w:proofErr w:type="spellEnd"/>
      <w:r w:rsidRPr="009F3FCD">
        <w:rPr>
          <w:rFonts w:ascii="Times New Roman" w:hAnsi="Times New Roman" w:cs="Times New Roman"/>
          <w:u w:color="000000"/>
          <w:lang w:val="en-US"/>
        </w:rPr>
        <w:t xml:space="preserve"> for Teachers in Preschools and Extended Education’ </w:t>
      </w:r>
      <w:r w:rsidRPr="009F3FCD">
        <w:rPr>
          <w:rFonts w:ascii="Times New Roman" w:hAnsi="Times New Roman" w:cs="Times New Roman"/>
          <w:i/>
          <w:iCs/>
          <w:u w:color="000000"/>
          <w:lang w:val="en-US"/>
        </w:rPr>
        <w:t xml:space="preserve">International Journal for Research on Extended Education. </w:t>
      </w:r>
      <w:proofErr w:type="gramStart"/>
      <w:r w:rsidRPr="009F3FCD">
        <w:rPr>
          <w:rFonts w:ascii="Times New Roman" w:hAnsi="Times New Roman" w:cs="Times New Roman"/>
          <w:u w:color="000000"/>
          <w:lang w:val="en-US"/>
        </w:rPr>
        <w:t>vol</w:t>
      </w:r>
      <w:proofErr w:type="gramEnd"/>
      <w:r w:rsidRPr="009F3FCD">
        <w:rPr>
          <w:rFonts w:ascii="Times New Roman" w:hAnsi="Times New Roman" w:cs="Times New Roman"/>
          <w:u w:color="000000"/>
          <w:lang w:val="en-US"/>
        </w:rPr>
        <w:t>. 4, no. 2, pp. 71-91.</w:t>
      </w:r>
    </w:p>
    <w:p w14:paraId="317AAD6F" w14:textId="4A5C3A0A" w:rsidR="009F3FCD" w:rsidRPr="009F3FCD"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sidRPr="009F3FCD">
        <w:rPr>
          <w:rFonts w:ascii="Times New Roman" w:hAnsi="Times New Roman" w:cs="Times New Roman"/>
          <w:u w:color="000000"/>
          <w:lang w:val="en-US"/>
        </w:rPr>
        <w:t>Landscape</w:t>
      </w:r>
      <w:r w:rsidRPr="009F3FCD">
        <w:rPr>
          <w:rFonts w:ascii="Times New Roman" w:hAnsi="Times New Roman" w:cs="Times New Roman"/>
          <w:i/>
          <w:iCs/>
          <w:u w:color="000000"/>
          <w:lang w:val="en-US"/>
        </w:rPr>
        <w:t xml:space="preserve">. </w:t>
      </w:r>
      <w:proofErr w:type="gramStart"/>
      <w:r w:rsidRPr="009F3FCD">
        <w:rPr>
          <w:rFonts w:ascii="Times New Roman" w:hAnsi="Times New Roman" w:cs="Times New Roman"/>
          <w:i/>
          <w:iCs/>
          <w:u w:color="000000"/>
          <w:lang w:val="en-US"/>
        </w:rPr>
        <w:t>Women in Landscape Photography.</w:t>
      </w:r>
      <w:proofErr w:type="gramEnd"/>
      <w:r w:rsidRPr="009F3FCD">
        <w:rPr>
          <w:rFonts w:ascii="Times New Roman" w:hAnsi="Times New Roman" w:cs="Times New Roman"/>
          <w:u w:color="000000"/>
          <w:lang w:val="en-US"/>
        </w:rPr>
        <w:t xml:space="preserve"> At: https://landscapephotographymagazine.com/2018/women-in-landscape-photography/ (Accessed on 23</w:t>
      </w:r>
      <w:r w:rsidRPr="009F3FCD">
        <w:rPr>
          <w:rFonts w:ascii="Times New Roman" w:hAnsi="Times New Roman" w:cs="Times New Roman"/>
          <w:sz w:val="16"/>
          <w:szCs w:val="16"/>
          <w:u w:color="000000"/>
          <w:vertAlign w:val="superscript"/>
          <w:lang w:val="en-US"/>
        </w:rPr>
        <w:t>rd</w:t>
      </w:r>
      <w:r w:rsidRPr="009F3FCD">
        <w:rPr>
          <w:rFonts w:ascii="Times New Roman" w:hAnsi="Times New Roman" w:cs="Times New Roman"/>
          <w:u w:color="000000"/>
          <w:lang w:val="en-US"/>
        </w:rPr>
        <w:t xml:space="preserve"> of August 2019).  </w:t>
      </w:r>
    </w:p>
    <w:p w14:paraId="4F2B6CBF" w14:textId="5D97237B" w:rsidR="009F3FCD" w:rsidRPr="009F3FCD" w:rsidRDefault="009F3FCD" w:rsidP="00785FB5">
      <w:pPr>
        <w:widowControl w:val="0"/>
        <w:autoSpaceDE w:val="0"/>
        <w:autoSpaceDN w:val="0"/>
        <w:adjustRightInd w:val="0"/>
        <w:spacing w:line="360" w:lineRule="auto"/>
        <w:ind w:right="1678"/>
        <w:rPr>
          <w:rFonts w:ascii="Times New Roman" w:hAnsi="Times New Roman" w:cs="Times New Roman"/>
          <w:u w:color="000000"/>
          <w:lang w:val="en-US"/>
        </w:rPr>
      </w:pPr>
      <w:proofErr w:type="gramStart"/>
      <w:r w:rsidRPr="009F3FCD">
        <w:rPr>
          <w:rFonts w:ascii="Times New Roman" w:hAnsi="Times New Roman" w:cs="Times New Roman"/>
          <w:u w:color="000000"/>
          <w:lang w:val="en-US"/>
        </w:rPr>
        <w:t>Library of Congress</w:t>
      </w:r>
      <w:r w:rsidRPr="009F3FCD">
        <w:rPr>
          <w:rFonts w:ascii="Times New Roman" w:hAnsi="Times New Roman" w:cs="Times New Roman"/>
          <w:lang w:val="en-US"/>
        </w:rPr>
        <w:t>.</w:t>
      </w:r>
      <w:proofErr w:type="gramEnd"/>
      <w:r w:rsidRPr="009F3FCD">
        <w:rPr>
          <w:rFonts w:ascii="Times New Roman" w:hAnsi="Times New Roman" w:cs="Times New Roman"/>
          <w:lang w:val="en-US"/>
        </w:rPr>
        <w:t xml:space="preserve"> </w:t>
      </w:r>
      <w:proofErr w:type="spellStart"/>
      <w:proofErr w:type="gramStart"/>
      <w:r w:rsidRPr="009F3FCD">
        <w:rPr>
          <w:rFonts w:ascii="Times New Roman" w:hAnsi="Times New Roman" w:cs="Times New Roman"/>
          <w:i/>
          <w:lang w:val="en-US"/>
        </w:rPr>
        <w:t>Ansel</w:t>
      </w:r>
      <w:proofErr w:type="spellEnd"/>
      <w:r w:rsidRPr="009F3FCD">
        <w:rPr>
          <w:rFonts w:ascii="Times New Roman" w:hAnsi="Times New Roman" w:cs="Times New Roman"/>
          <w:i/>
          <w:lang w:val="en-US"/>
        </w:rPr>
        <w:t xml:space="preserve"> Adams’s Photographs of Japanese-American Internment at </w:t>
      </w:r>
      <w:proofErr w:type="spellStart"/>
      <w:r w:rsidRPr="009F3FCD">
        <w:rPr>
          <w:rFonts w:ascii="Times New Roman" w:hAnsi="Times New Roman" w:cs="Times New Roman"/>
          <w:i/>
          <w:lang w:val="en-US"/>
        </w:rPr>
        <w:t>Manzanar</w:t>
      </w:r>
      <w:proofErr w:type="spellEnd"/>
      <w:r w:rsidRPr="009F3FCD">
        <w:rPr>
          <w:rFonts w:ascii="Times New Roman" w:hAnsi="Times New Roman" w:cs="Times New Roman"/>
          <w:lang w:val="en-US"/>
        </w:rPr>
        <w:t>.</w:t>
      </w:r>
      <w:proofErr w:type="gramEnd"/>
      <w:r w:rsidRPr="009F3FCD">
        <w:rPr>
          <w:rFonts w:ascii="Times New Roman" w:hAnsi="Times New Roman" w:cs="Times New Roman"/>
          <w:lang w:val="en-US"/>
        </w:rPr>
        <w:t xml:space="preserve"> At: </w:t>
      </w:r>
      <w:hyperlink r:id="rId32" w:history="1">
        <w:r w:rsidRPr="009F3FCD">
          <w:rPr>
            <w:rStyle w:val="Hyperlink"/>
            <w:rFonts w:ascii="Times New Roman" w:hAnsi="Times New Roman" w:cs="Times New Roman"/>
            <w:color w:val="auto"/>
            <w:lang w:val="en-US"/>
          </w:rPr>
          <w:t>https://www.loc.gov/collections/ansel-adams-manzanar/about-this-collection/</w:t>
        </w:r>
      </w:hyperlink>
      <w:r w:rsidRPr="009F3FCD">
        <w:rPr>
          <w:rFonts w:ascii="Times New Roman" w:hAnsi="Times New Roman" w:cs="Times New Roman"/>
          <w:lang w:val="en-US"/>
        </w:rPr>
        <w:t xml:space="preserve"> (Accessed on 15</w:t>
      </w:r>
      <w:r w:rsidRPr="009F3FCD">
        <w:rPr>
          <w:rFonts w:ascii="Times New Roman" w:hAnsi="Times New Roman" w:cs="Times New Roman"/>
          <w:vertAlign w:val="superscript"/>
          <w:lang w:val="en-US"/>
        </w:rPr>
        <w:t>th</w:t>
      </w:r>
      <w:r w:rsidRPr="009F3FCD">
        <w:rPr>
          <w:rFonts w:ascii="Times New Roman" w:hAnsi="Times New Roman" w:cs="Times New Roman"/>
          <w:lang w:val="en-US"/>
        </w:rPr>
        <w:t xml:space="preserve"> of July 2020).  </w:t>
      </w:r>
    </w:p>
    <w:p w14:paraId="4106931C" w14:textId="77777777" w:rsidR="00785FB5" w:rsidRPr="0084538E"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proofErr w:type="spellStart"/>
      <w:r w:rsidRPr="0084538E">
        <w:rPr>
          <w:rFonts w:ascii="Times New Roman" w:hAnsi="Times New Roman" w:cs="Times New Roman"/>
          <w:u w:color="000000"/>
          <w:lang w:val="en-US"/>
        </w:rPr>
        <w:t>Lindermann</w:t>
      </w:r>
      <w:proofErr w:type="spellEnd"/>
      <w:r w:rsidRPr="0084538E">
        <w:rPr>
          <w:rFonts w:ascii="Times New Roman" w:hAnsi="Times New Roman" w:cs="Times New Roman"/>
          <w:u w:color="000000"/>
          <w:lang w:val="en-US"/>
        </w:rPr>
        <w:t xml:space="preserve">, D. J, C. A. Rush and S. J. </w:t>
      </w:r>
      <w:proofErr w:type="spellStart"/>
      <w:r w:rsidRPr="0084538E">
        <w:rPr>
          <w:rFonts w:ascii="Times New Roman" w:hAnsi="Times New Roman" w:cs="Times New Roman"/>
          <w:u w:color="000000"/>
          <w:lang w:val="en-US"/>
        </w:rPr>
        <w:t>Tepper</w:t>
      </w:r>
      <w:proofErr w:type="spellEnd"/>
      <w:r w:rsidRPr="0084538E">
        <w:rPr>
          <w:rFonts w:ascii="Times New Roman" w:hAnsi="Times New Roman" w:cs="Times New Roman"/>
          <w:u w:color="000000"/>
          <w:lang w:val="en-US"/>
        </w:rPr>
        <w:t xml:space="preserve"> (2014) ‘</w:t>
      </w:r>
      <w:proofErr w:type="gramStart"/>
      <w:r w:rsidRPr="0084538E">
        <w:rPr>
          <w:rFonts w:ascii="Times New Roman" w:hAnsi="Times New Roman" w:cs="Times New Roman"/>
          <w:u w:color="000000"/>
          <w:lang w:val="en-US"/>
        </w:rPr>
        <w:t>An</w:t>
      </w:r>
      <w:proofErr w:type="gramEnd"/>
      <w:r w:rsidRPr="0084538E">
        <w:rPr>
          <w:rFonts w:ascii="Times New Roman" w:hAnsi="Times New Roman" w:cs="Times New Roman"/>
          <w:u w:color="000000"/>
          <w:lang w:val="en-US"/>
        </w:rPr>
        <w:t xml:space="preserve"> asymmetrical portrait: Exploring Gendered Income Inequality in the Arts’ In: </w:t>
      </w:r>
      <w:r w:rsidRPr="0084538E">
        <w:rPr>
          <w:rFonts w:ascii="Times New Roman" w:hAnsi="Times New Roman" w:cs="Times New Roman"/>
          <w:i/>
          <w:iCs/>
          <w:u w:color="000000"/>
          <w:lang w:val="en-US"/>
        </w:rPr>
        <w:t xml:space="preserve">The Southern Sociological Society </w:t>
      </w:r>
      <w:r w:rsidRPr="0084538E">
        <w:rPr>
          <w:rFonts w:ascii="Times New Roman" w:hAnsi="Times New Roman" w:cs="Times New Roman"/>
          <w:u w:color="000000"/>
          <w:lang w:val="en-US"/>
        </w:rPr>
        <w:t>(vol. 3, no. 4) pp. 332-348.</w:t>
      </w:r>
    </w:p>
    <w:p w14:paraId="34466261" w14:textId="77777777" w:rsidR="00785FB5" w:rsidRPr="0084538E"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proofErr w:type="spellStart"/>
      <w:r w:rsidRPr="0084538E">
        <w:rPr>
          <w:rFonts w:ascii="Times New Roman" w:hAnsi="Times New Roman" w:cs="Times New Roman"/>
          <w:u w:color="000000"/>
          <w:lang w:val="en-US"/>
        </w:rPr>
        <w:t>Lindermann</w:t>
      </w:r>
      <w:proofErr w:type="spellEnd"/>
      <w:r w:rsidRPr="0084538E">
        <w:rPr>
          <w:rFonts w:ascii="Times New Roman" w:hAnsi="Times New Roman" w:cs="Times New Roman"/>
          <w:u w:color="000000"/>
          <w:lang w:val="en-US"/>
        </w:rPr>
        <w:t xml:space="preserve">, D. J, C. A. Rush, S. </w:t>
      </w:r>
      <w:proofErr w:type="spellStart"/>
      <w:r w:rsidRPr="0084538E">
        <w:rPr>
          <w:rFonts w:ascii="Times New Roman" w:hAnsi="Times New Roman" w:cs="Times New Roman"/>
          <w:u w:color="000000"/>
          <w:lang w:val="en-US"/>
        </w:rPr>
        <w:t>Tepper</w:t>
      </w:r>
      <w:proofErr w:type="spellEnd"/>
      <w:r w:rsidRPr="0084538E">
        <w:rPr>
          <w:rFonts w:ascii="Times New Roman" w:hAnsi="Times New Roman" w:cs="Times New Roman"/>
          <w:u w:color="000000"/>
          <w:lang w:val="en-US"/>
        </w:rPr>
        <w:t xml:space="preserve">. </w:t>
      </w:r>
      <w:proofErr w:type="gramStart"/>
      <w:r w:rsidRPr="0084538E">
        <w:rPr>
          <w:rFonts w:ascii="Times New Roman" w:hAnsi="Times New Roman" w:cs="Times New Roman"/>
          <w:i/>
          <w:iCs/>
          <w:u w:color="000000"/>
          <w:lang w:val="en-US"/>
        </w:rPr>
        <w:t>An asymmetrical portrait</w:t>
      </w:r>
      <w:r w:rsidRPr="0084538E">
        <w:rPr>
          <w:rFonts w:ascii="Times New Roman" w:hAnsi="Times New Roman" w:cs="Times New Roman"/>
          <w:u w:color="000000"/>
          <w:lang w:val="en-US"/>
        </w:rPr>
        <w:t>.</w:t>
      </w:r>
      <w:proofErr w:type="gramEnd"/>
      <w:r w:rsidRPr="0084538E">
        <w:rPr>
          <w:rFonts w:ascii="Times New Roman" w:hAnsi="Times New Roman" w:cs="Times New Roman"/>
          <w:u w:color="000000"/>
          <w:lang w:val="en-US"/>
        </w:rPr>
        <w:t xml:space="preserve"> At: </w:t>
      </w:r>
      <w:hyperlink r:id="rId33" w:history="1">
        <w:r w:rsidRPr="0084538E">
          <w:rPr>
            <w:rFonts w:ascii="Times New Roman" w:hAnsi="Times New Roman" w:cs="Times New Roman"/>
            <w:u w:val="single" w:color="000000"/>
            <w:lang w:val="en-US"/>
          </w:rPr>
          <w:t>https://asu.pure.elsevier.com/en/publications/an-asymmetrical-portrait-exploring-gendered-income-inequality-in-</w:t>
        </w:r>
      </w:hyperlink>
      <w:r w:rsidRPr="0084538E">
        <w:rPr>
          <w:rFonts w:ascii="Times New Roman" w:hAnsi="Times New Roman" w:cs="Times New Roman"/>
          <w:u w:color="000000"/>
          <w:lang w:val="en-US"/>
        </w:rPr>
        <w:t xml:space="preserve"> (Accessed on 9th of September 2019).</w:t>
      </w:r>
    </w:p>
    <w:p w14:paraId="036B7BAF" w14:textId="6F1D31EC" w:rsidR="0084538E" w:rsidRPr="0084538E" w:rsidRDefault="0084538E" w:rsidP="00785FB5">
      <w:pPr>
        <w:widowControl w:val="0"/>
        <w:autoSpaceDE w:val="0"/>
        <w:autoSpaceDN w:val="0"/>
        <w:adjustRightInd w:val="0"/>
        <w:spacing w:line="360" w:lineRule="auto"/>
        <w:ind w:right="1678"/>
        <w:rPr>
          <w:rFonts w:ascii="Times New Roman" w:hAnsi="Times New Roman" w:cs="Times New Roman"/>
          <w:iCs/>
          <w:color w:val="000000"/>
          <w:u w:color="000000"/>
          <w:lang w:val="en-US"/>
        </w:rPr>
      </w:pPr>
      <w:proofErr w:type="spellStart"/>
      <w:r w:rsidRPr="0084538E">
        <w:rPr>
          <w:rFonts w:ascii="Times New Roman" w:hAnsi="Times New Roman" w:cs="Times New Roman"/>
          <w:u w:color="000000"/>
          <w:lang w:val="en-US"/>
        </w:rPr>
        <w:t>Loreck</w:t>
      </w:r>
      <w:proofErr w:type="spellEnd"/>
      <w:r w:rsidRPr="0084538E">
        <w:rPr>
          <w:rFonts w:ascii="Times New Roman" w:hAnsi="Times New Roman" w:cs="Times New Roman"/>
          <w:u w:color="000000"/>
          <w:lang w:val="en-US"/>
        </w:rPr>
        <w:t xml:space="preserve">, J (2016) </w:t>
      </w:r>
      <w:r w:rsidRPr="0084538E">
        <w:rPr>
          <w:rFonts w:ascii="Times New Roman" w:hAnsi="Times New Roman" w:cs="Times New Roman"/>
          <w:i/>
          <w:u w:color="000000"/>
          <w:lang w:val="en-US"/>
        </w:rPr>
        <w:t xml:space="preserve">Explainer: What does the ‘male gaze’ mean, and what about a female gaze? </w:t>
      </w:r>
      <w:r w:rsidRPr="0084538E">
        <w:rPr>
          <w:rFonts w:ascii="Times New Roman" w:hAnsi="Times New Roman" w:cs="Times New Roman"/>
          <w:u w:color="000000"/>
          <w:lang w:val="en-US"/>
        </w:rPr>
        <w:t xml:space="preserve">At: </w:t>
      </w:r>
      <w:hyperlink r:id="rId34" w:history="1">
        <w:r w:rsidRPr="0084538E">
          <w:rPr>
            <w:rStyle w:val="Hyperlink"/>
            <w:rFonts w:ascii="Times New Roman" w:hAnsi="Times New Roman" w:cs="Times New Roman"/>
            <w:color w:val="auto"/>
            <w:u w:color="000000"/>
            <w:lang w:val="en-US"/>
          </w:rPr>
          <w:t>https://theconversation.com/explainer-what-does-the-male-gaze-mean-and-what-about-a-female-gaze-52486</w:t>
        </w:r>
      </w:hyperlink>
      <w:r>
        <w:rPr>
          <w:rFonts w:ascii="Times New Roman" w:hAnsi="Times New Roman" w:cs="Times New Roman"/>
          <w:color w:val="000000"/>
          <w:u w:color="000000"/>
          <w:lang w:val="en-US"/>
        </w:rPr>
        <w:t xml:space="preserve"> (Accessed on 2nd of July 2020). </w:t>
      </w:r>
    </w:p>
    <w:p w14:paraId="0B38E87A"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7609"/>
        </w:tabs>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LSE. </w:t>
      </w:r>
      <w:r>
        <w:rPr>
          <w:rFonts w:ascii="Times New Roman" w:hAnsi="Times New Roman" w:cs="Times New Roman"/>
          <w:i/>
          <w:iCs/>
          <w:color w:val="000000"/>
          <w:u w:color="000000"/>
          <w:lang w:val="en-US"/>
        </w:rPr>
        <w:t xml:space="preserve">Confronting Gender Inequality. </w:t>
      </w:r>
      <w:r>
        <w:rPr>
          <w:rFonts w:ascii="Times New Roman" w:hAnsi="Times New Roman" w:cs="Times New Roman"/>
          <w:color w:val="000000"/>
          <w:u w:color="000000"/>
          <w:lang w:val="en-US"/>
        </w:rPr>
        <w:t xml:space="preserve">London: Gender Institute.  </w:t>
      </w:r>
      <w:r>
        <w:rPr>
          <w:rFonts w:ascii="Times New Roman" w:hAnsi="Times New Roman" w:cs="Times New Roman"/>
          <w:color w:val="000000"/>
          <w:u w:color="000000"/>
          <w:lang w:val="en-US"/>
        </w:rPr>
        <w:tab/>
      </w:r>
    </w:p>
    <w:p w14:paraId="213B3D8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Macleod, F and M. </w:t>
      </w:r>
      <w:proofErr w:type="spellStart"/>
      <w:r>
        <w:rPr>
          <w:rFonts w:ascii="Times New Roman" w:hAnsi="Times New Roman" w:cs="Times New Roman"/>
          <w:color w:val="000000"/>
          <w:u w:color="000000"/>
          <w:lang w:val="en-US"/>
        </w:rPr>
        <w:t>Golby</w:t>
      </w:r>
      <w:proofErr w:type="spellEnd"/>
      <w:r>
        <w:rPr>
          <w:rFonts w:ascii="Times New Roman" w:hAnsi="Times New Roman" w:cs="Times New Roman"/>
          <w:color w:val="000000"/>
          <w:u w:color="000000"/>
          <w:lang w:val="en-US"/>
        </w:rPr>
        <w:t xml:space="preserve"> (2003) ‘Theories of Learning and Pedagogy: issues for teacher development’ </w:t>
      </w:r>
      <w:r>
        <w:rPr>
          <w:rFonts w:ascii="Times New Roman" w:hAnsi="Times New Roman" w:cs="Times New Roman"/>
          <w:i/>
          <w:iCs/>
          <w:color w:val="000000"/>
          <w:u w:color="000000"/>
          <w:lang w:val="en-US"/>
        </w:rPr>
        <w:t xml:space="preserve">Teacher Development. </w:t>
      </w:r>
      <w:proofErr w:type="gramStart"/>
      <w:r>
        <w:rPr>
          <w:rFonts w:ascii="Times New Roman" w:hAnsi="Times New Roman" w:cs="Times New Roman"/>
          <w:color w:val="000000"/>
          <w:u w:color="000000"/>
          <w:lang w:val="en-US"/>
        </w:rPr>
        <w:t>vol</w:t>
      </w:r>
      <w:proofErr w:type="gramEnd"/>
      <w:r>
        <w:rPr>
          <w:rFonts w:ascii="Times New Roman" w:hAnsi="Times New Roman" w:cs="Times New Roman"/>
          <w:color w:val="000000"/>
          <w:u w:color="000000"/>
          <w:lang w:val="en-US"/>
        </w:rPr>
        <w:t>. 7, no. 3, pp. 345-362.</w:t>
      </w:r>
    </w:p>
    <w:p w14:paraId="415DCDC4" w14:textId="29069660" w:rsidR="0084538E" w:rsidRPr="0084538E" w:rsidRDefault="0084538E" w:rsidP="00785FB5">
      <w:pPr>
        <w:widowControl w:val="0"/>
        <w:autoSpaceDE w:val="0"/>
        <w:autoSpaceDN w:val="0"/>
        <w:adjustRightInd w:val="0"/>
        <w:spacing w:line="360" w:lineRule="auto"/>
        <w:rPr>
          <w:rFonts w:ascii="Times New Roman" w:hAnsi="Times New Roman" w:cs="Times New Roman"/>
          <w:u w:color="000000"/>
          <w:lang w:val="en-US"/>
        </w:rPr>
      </w:pPr>
      <w:r>
        <w:rPr>
          <w:rFonts w:ascii="Times New Roman" w:hAnsi="Times New Roman" w:cs="Times New Roman"/>
          <w:color w:val="000000"/>
          <w:u w:color="000000"/>
          <w:lang w:val="en-US"/>
        </w:rPr>
        <w:t xml:space="preserve">Mays, S (2005) </w:t>
      </w:r>
      <w:proofErr w:type="spellStart"/>
      <w:r>
        <w:rPr>
          <w:rFonts w:ascii="Times New Roman" w:hAnsi="Times New Roman" w:cs="Times New Roman"/>
          <w:i/>
          <w:color w:val="000000"/>
          <w:u w:color="000000"/>
          <w:lang w:val="en-US"/>
        </w:rPr>
        <w:t>Ansel</w:t>
      </w:r>
      <w:proofErr w:type="spellEnd"/>
      <w:r>
        <w:rPr>
          <w:rFonts w:ascii="Times New Roman" w:hAnsi="Times New Roman" w:cs="Times New Roman"/>
          <w:i/>
          <w:color w:val="000000"/>
          <w:u w:color="000000"/>
          <w:lang w:val="en-US"/>
        </w:rPr>
        <w:t xml:space="preserve"> Adams: The Gender Politics of Literary-</w:t>
      </w:r>
      <w:proofErr w:type="spellStart"/>
      <w:r>
        <w:rPr>
          <w:rFonts w:ascii="Times New Roman" w:hAnsi="Times New Roman" w:cs="Times New Roman"/>
          <w:i/>
          <w:color w:val="000000"/>
          <w:u w:color="000000"/>
          <w:lang w:val="en-US"/>
        </w:rPr>
        <w:t>Philophical</w:t>
      </w:r>
      <w:proofErr w:type="spellEnd"/>
      <w:r>
        <w:rPr>
          <w:rFonts w:ascii="Times New Roman" w:hAnsi="Times New Roman" w:cs="Times New Roman"/>
          <w:i/>
          <w:color w:val="000000"/>
          <w:u w:color="000000"/>
          <w:lang w:val="en-US"/>
        </w:rPr>
        <w:t xml:space="preserve"> and </w:t>
      </w:r>
      <w:r w:rsidRPr="0084538E">
        <w:rPr>
          <w:rFonts w:ascii="Times New Roman" w:hAnsi="Times New Roman" w:cs="Times New Roman"/>
          <w:i/>
          <w:u w:color="000000"/>
          <w:lang w:val="en-US"/>
        </w:rPr>
        <w:t>Photographic Archives</w:t>
      </w:r>
      <w:r w:rsidRPr="0084538E">
        <w:rPr>
          <w:rFonts w:ascii="Times New Roman" w:hAnsi="Times New Roman" w:cs="Times New Roman"/>
          <w:u w:color="000000"/>
          <w:lang w:val="en-US"/>
        </w:rPr>
        <w:t xml:space="preserve">. In: </w:t>
      </w:r>
      <w:r w:rsidRPr="0084538E">
        <w:rPr>
          <w:rFonts w:ascii="Times New Roman" w:hAnsi="Times New Roman" w:cs="Times New Roman"/>
          <w:i/>
          <w:u w:color="000000"/>
          <w:lang w:val="en-US"/>
        </w:rPr>
        <w:t xml:space="preserve">Photography and Literature in the Twentieth Century </w:t>
      </w:r>
      <w:r w:rsidRPr="0084538E">
        <w:rPr>
          <w:rFonts w:ascii="Times New Roman" w:hAnsi="Times New Roman" w:cs="Times New Roman"/>
          <w:u w:color="000000"/>
          <w:lang w:val="en-US"/>
        </w:rPr>
        <w:t>by D. Cunningham, Fisher, A, &amp; Mays, S (</w:t>
      </w:r>
      <w:proofErr w:type="spellStart"/>
      <w:r w:rsidRPr="0084538E">
        <w:rPr>
          <w:rFonts w:ascii="Times New Roman" w:hAnsi="Times New Roman" w:cs="Times New Roman"/>
          <w:u w:color="000000"/>
          <w:lang w:val="en-US"/>
        </w:rPr>
        <w:t>eds</w:t>
      </w:r>
      <w:proofErr w:type="spellEnd"/>
      <w:r w:rsidRPr="0084538E">
        <w:rPr>
          <w:rFonts w:ascii="Times New Roman" w:hAnsi="Times New Roman" w:cs="Times New Roman"/>
          <w:u w:color="000000"/>
          <w:lang w:val="en-US"/>
        </w:rPr>
        <w:t xml:space="preserve">) Cambridge Scholars Publishing, UK. </w:t>
      </w:r>
      <w:proofErr w:type="gramStart"/>
      <w:r w:rsidRPr="0084538E">
        <w:rPr>
          <w:rFonts w:ascii="Times New Roman" w:hAnsi="Times New Roman" w:cs="Times New Roman"/>
          <w:u w:color="000000"/>
          <w:lang w:val="en-US"/>
        </w:rPr>
        <w:t>pp</w:t>
      </w:r>
      <w:proofErr w:type="gramEnd"/>
      <w:r w:rsidRPr="0084538E">
        <w:rPr>
          <w:rFonts w:ascii="Times New Roman" w:hAnsi="Times New Roman" w:cs="Times New Roman"/>
          <w:u w:color="000000"/>
          <w:lang w:val="en-US"/>
        </w:rPr>
        <w:t xml:space="preserve">. 87-109. </w:t>
      </w:r>
    </w:p>
    <w:p w14:paraId="7CC3B7DD" w14:textId="059D6D01" w:rsidR="0084538E" w:rsidRPr="0084538E" w:rsidRDefault="0084538E" w:rsidP="00785FB5">
      <w:pPr>
        <w:widowControl w:val="0"/>
        <w:autoSpaceDE w:val="0"/>
        <w:autoSpaceDN w:val="0"/>
        <w:adjustRightInd w:val="0"/>
        <w:spacing w:line="360" w:lineRule="auto"/>
        <w:rPr>
          <w:rFonts w:ascii="Times New Roman" w:hAnsi="Times New Roman" w:cs="Times New Roman"/>
          <w:i/>
          <w:u w:color="000000"/>
          <w:lang w:val="en-US"/>
        </w:rPr>
      </w:pPr>
      <w:r w:rsidRPr="0084538E">
        <w:rPr>
          <w:rFonts w:ascii="Times New Roman" w:hAnsi="Times New Roman" w:cs="Times New Roman"/>
          <w:u w:color="000000"/>
          <w:lang w:val="en-US"/>
        </w:rPr>
        <w:t xml:space="preserve">Merriam-Webster. </w:t>
      </w:r>
      <w:r w:rsidRPr="0084538E">
        <w:rPr>
          <w:rFonts w:ascii="Times New Roman" w:hAnsi="Times New Roman" w:cs="Times New Roman"/>
          <w:i/>
          <w:u w:color="000000"/>
          <w:lang w:val="en-US"/>
        </w:rPr>
        <w:t>Hegemony</w:t>
      </w:r>
      <w:r w:rsidRPr="0084538E">
        <w:rPr>
          <w:rFonts w:ascii="Times New Roman" w:hAnsi="Times New Roman" w:cs="Times New Roman"/>
          <w:u w:color="000000"/>
          <w:lang w:val="en-US"/>
        </w:rPr>
        <w:t xml:space="preserve">. At: </w:t>
      </w:r>
      <w:hyperlink r:id="rId35" w:history="1">
        <w:r w:rsidRPr="0084538E">
          <w:rPr>
            <w:rStyle w:val="Hyperlink"/>
            <w:rFonts w:ascii="Times New Roman" w:hAnsi="Times New Roman" w:cs="Times New Roman"/>
            <w:color w:val="auto"/>
            <w:u w:color="000000"/>
            <w:lang w:val="en-US"/>
          </w:rPr>
          <w:t>https://www.merriam-webster.com/dictionary/hegemony</w:t>
        </w:r>
      </w:hyperlink>
      <w:r w:rsidRPr="0084538E">
        <w:rPr>
          <w:rFonts w:ascii="Times New Roman" w:hAnsi="Times New Roman" w:cs="Times New Roman"/>
          <w:u w:color="000000"/>
          <w:lang w:val="en-US"/>
        </w:rPr>
        <w:t xml:space="preserve"> (Accessed on 17th of July 2020). </w:t>
      </w:r>
    </w:p>
    <w:p w14:paraId="4F077BE5" w14:textId="62B12152" w:rsidR="009725FF" w:rsidRPr="009725FF" w:rsidRDefault="009725FF" w:rsidP="00785FB5">
      <w:pPr>
        <w:widowControl w:val="0"/>
        <w:autoSpaceDE w:val="0"/>
        <w:autoSpaceDN w:val="0"/>
        <w:adjustRightInd w:val="0"/>
        <w:spacing w:line="360" w:lineRule="auto"/>
        <w:rPr>
          <w:rFonts w:ascii="Times New Roman" w:hAnsi="Times New Roman" w:cs="Times New Roman"/>
          <w:i/>
          <w:color w:val="000000"/>
          <w:u w:color="000000"/>
          <w:lang w:val="en-US"/>
        </w:rPr>
      </w:pPr>
      <w:r>
        <w:rPr>
          <w:rFonts w:ascii="Times New Roman" w:hAnsi="Times New Roman" w:cs="Times New Roman"/>
          <w:color w:val="000000"/>
          <w:u w:color="000000"/>
          <w:lang w:val="en-US"/>
        </w:rPr>
        <w:t xml:space="preserve">Merriam-Webster. </w:t>
      </w:r>
      <w:r>
        <w:rPr>
          <w:rFonts w:ascii="Times New Roman" w:hAnsi="Times New Roman" w:cs="Times New Roman"/>
          <w:i/>
          <w:color w:val="000000"/>
          <w:u w:color="000000"/>
          <w:lang w:val="en-US"/>
        </w:rPr>
        <w:t>Pedagogy</w:t>
      </w:r>
      <w:r>
        <w:rPr>
          <w:rFonts w:ascii="Times New Roman" w:hAnsi="Times New Roman" w:cs="Times New Roman"/>
          <w:color w:val="000000"/>
          <w:u w:color="000000"/>
          <w:lang w:val="en-US"/>
        </w:rPr>
        <w:t xml:space="preserve">. </w:t>
      </w:r>
      <w:r w:rsidRPr="009725FF">
        <w:rPr>
          <w:rFonts w:ascii="Times New Roman" w:hAnsi="Times New Roman" w:cs="Times New Roman"/>
          <w:u w:color="000000"/>
          <w:lang w:val="en-US"/>
        </w:rPr>
        <w:t xml:space="preserve">At: </w:t>
      </w:r>
      <w:hyperlink r:id="rId36" w:history="1">
        <w:r w:rsidRPr="009725FF">
          <w:rPr>
            <w:rStyle w:val="Hyperlink"/>
            <w:rFonts w:ascii="Times New Roman" w:hAnsi="Times New Roman" w:cs="Times New Roman"/>
            <w:color w:val="auto"/>
            <w:u w:color="000000"/>
            <w:lang w:val="en-US"/>
          </w:rPr>
          <w:t>https://www.merriam-webster.com/dictionary/pedagogy</w:t>
        </w:r>
      </w:hyperlink>
      <w:r w:rsidRPr="009725FF">
        <w:rPr>
          <w:rFonts w:ascii="Times New Roman" w:hAnsi="Times New Roman" w:cs="Times New Roman"/>
          <w:u w:color="000000"/>
          <w:lang w:val="en-US"/>
        </w:rPr>
        <w:t xml:space="preserve"> (Accessed on 22nd of July 2020).</w:t>
      </w:r>
    </w:p>
    <w:p w14:paraId="78B345A4"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lastRenderedPageBreak/>
        <w:t xml:space="preserve">Miller, D. L ‘Gender and the Artist Archetype: Understanding Gender Inequality’ In: </w:t>
      </w:r>
      <w:r>
        <w:rPr>
          <w:rFonts w:ascii="Times New Roman" w:hAnsi="Times New Roman" w:cs="Times New Roman"/>
          <w:i/>
          <w:iCs/>
          <w:color w:val="000000"/>
          <w:lang w:val="en-US"/>
        </w:rPr>
        <w:t xml:space="preserve">Sociology Compass </w:t>
      </w:r>
      <w:r>
        <w:rPr>
          <w:rFonts w:ascii="Times New Roman" w:hAnsi="Times New Roman" w:cs="Times New Roman"/>
          <w:color w:val="000000"/>
          <w:lang w:val="en-US"/>
        </w:rPr>
        <w:t xml:space="preserve">[Online] At: </w:t>
      </w:r>
      <w:hyperlink r:id="rId37" w:history="1">
        <w:r>
          <w:rPr>
            <w:rFonts w:ascii="Times New Roman" w:hAnsi="Times New Roman" w:cs="Times New Roman"/>
            <w:color w:val="000000"/>
            <w:u w:val="single" w:color="000000"/>
            <w:lang w:val="en-US"/>
          </w:rPr>
          <w:t>http://onlinelibrary.wiley.com/doi/10.1111/soc4.12350/abstract</w:t>
        </w:r>
      </w:hyperlink>
      <w:r>
        <w:rPr>
          <w:rFonts w:ascii="Times New Roman" w:hAnsi="Times New Roman" w:cs="Times New Roman"/>
          <w:color w:val="000000"/>
          <w:lang w:val="en-US"/>
        </w:rPr>
        <w:t xml:space="preserve"> (Accessed on 12th of September 2019). </w:t>
      </w:r>
    </w:p>
    <w:p w14:paraId="2E25B272" w14:textId="43D22B87" w:rsidR="00245FEF" w:rsidRDefault="00245FEF" w:rsidP="00245FEF">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Mulvey</w:t>
      </w:r>
      <w:proofErr w:type="spellEnd"/>
      <w:r>
        <w:rPr>
          <w:rFonts w:ascii="Times New Roman" w:hAnsi="Times New Roman" w:cs="Times New Roman"/>
          <w:color w:val="000000"/>
          <w:lang w:val="en-US"/>
        </w:rPr>
        <w:t xml:space="preserve">, L (2007) ‘Visual Pleasure and Narrative Cinema’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381-389. </w:t>
      </w:r>
    </w:p>
    <w:p w14:paraId="70DCB42E" w14:textId="400F7852" w:rsidR="00245FEF" w:rsidRPr="00245FEF" w:rsidRDefault="00245FEF" w:rsidP="00245FEF">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Oliver, K (2017) The male gaze is more relevant, and more dangerous, than ever, </w:t>
      </w:r>
      <w:r>
        <w:rPr>
          <w:rFonts w:ascii="Times New Roman" w:hAnsi="Times New Roman" w:cs="Times New Roman"/>
          <w:i/>
          <w:color w:val="000000"/>
          <w:lang w:val="en-US"/>
        </w:rPr>
        <w:t xml:space="preserve">New Review of Film and Television Studies </w:t>
      </w:r>
      <w:r w:rsidR="009F3FCD">
        <w:rPr>
          <w:rFonts w:ascii="Times New Roman" w:hAnsi="Times New Roman" w:cs="Times New Roman"/>
          <w:color w:val="000000"/>
          <w:lang w:val="en-US"/>
        </w:rPr>
        <w:t xml:space="preserve">(vol. 15, no. 4) </w:t>
      </w:r>
      <w:proofErr w:type="spellStart"/>
      <w:r w:rsidR="009F3FCD">
        <w:rPr>
          <w:rFonts w:ascii="Times New Roman" w:hAnsi="Times New Roman" w:cs="Times New Roman"/>
          <w:color w:val="000000"/>
          <w:lang w:val="en-US"/>
        </w:rPr>
        <w:t>Routledge</w:t>
      </w:r>
      <w:proofErr w:type="spellEnd"/>
      <w:r w:rsidR="009F3FCD">
        <w:rPr>
          <w:rFonts w:ascii="Times New Roman" w:hAnsi="Times New Roman" w:cs="Times New Roman"/>
          <w:color w:val="000000"/>
          <w:lang w:val="en-US"/>
        </w:rPr>
        <w:t xml:space="preserve">: USA, pp. 451-455. </w:t>
      </w:r>
    </w:p>
    <w:p w14:paraId="1083A53C"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proofErr w:type="gramStart"/>
      <w:r>
        <w:rPr>
          <w:rFonts w:ascii="Times New Roman" w:hAnsi="Times New Roman" w:cs="Times New Roman"/>
          <w:color w:val="000000"/>
          <w:u w:color="000000"/>
          <w:lang w:val="en-US"/>
        </w:rPr>
        <w:t>Nabbuye</w:t>
      </w:r>
      <w:proofErr w:type="spellEnd"/>
      <w:r>
        <w:rPr>
          <w:rFonts w:ascii="Times New Roman" w:hAnsi="Times New Roman" w:cs="Times New Roman"/>
          <w:color w:val="000000"/>
          <w:u w:color="000000"/>
          <w:lang w:val="en-US"/>
        </w:rPr>
        <w:t xml:space="preserve">, H (2018) </w:t>
      </w:r>
      <w:r>
        <w:rPr>
          <w:rFonts w:ascii="Times New Roman" w:hAnsi="Times New Roman" w:cs="Times New Roman"/>
          <w:i/>
          <w:iCs/>
          <w:color w:val="000000"/>
          <w:u w:color="000000"/>
          <w:lang w:val="en-US"/>
        </w:rPr>
        <w:t>Gender-sensitive pedagogy.</w:t>
      </w:r>
      <w:proofErr w:type="gramEnd"/>
      <w:r>
        <w:rPr>
          <w:rFonts w:ascii="Times New Roman" w:hAnsi="Times New Roman" w:cs="Times New Roman"/>
          <w:i/>
          <w:iCs/>
          <w:color w:val="000000"/>
          <w:u w:color="000000"/>
          <w:lang w:val="en-US"/>
        </w:rPr>
        <w:t xml:space="preserve"> </w:t>
      </w:r>
      <w:proofErr w:type="gramStart"/>
      <w:r>
        <w:rPr>
          <w:rFonts w:ascii="Times New Roman" w:hAnsi="Times New Roman" w:cs="Times New Roman"/>
          <w:i/>
          <w:iCs/>
          <w:color w:val="000000"/>
          <w:u w:color="000000"/>
          <w:lang w:val="en-US"/>
        </w:rPr>
        <w:t>The bridge to girls’ quality education in Uganda.</w:t>
      </w:r>
      <w:proofErr w:type="gramEnd"/>
      <w:r>
        <w:rPr>
          <w:rFonts w:ascii="Times New Roman" w:hAnsi="Times New Roman" w:cs="Times New Roman"/>
          <w:i/>
          <w:iCs/>
          <w:color w:val="000000"/>
          <w:u w:color="000000"/>
          <w:lang w:val="en-US"/>
        </w:rPr>
        <w:t xml:space="preserve"> </w:t>
      </w:r>
      <w:r>
        <w:rPr>
          <w:rFonts w:ascii="Times New Roman" w:hAnsi="Times New Roman" w:cs="Times New Roman"/>
          <w:color w:val="000000"/>
          <w:u w:color="000000"/>
          <w:lang w:val="en-US"/>
        </w:rPr>
        <w:t xml:space="preserve">Washington: Brookings Global, pp. 1-19. </w:t>
      </w:r>
    </w:p>
    <w:p w14:paraId="25669DA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Nochlin</w:t>
      </w:r>
      <w:proofErr w:type="spellEnd"/>
      <w:r>
        <w:rPr>
          <w:rFonts w:ascii="Times New Roman" w:hAnsi="Times New Roman" w:cs="Times New Roman"/>
          <w:color w:val="000000"/>
          <w:u w:color="000000"/>
          <w:lang w:val="en-US"/>
        </w:rPr>
        <w:t xml:space="preserve">, L (1973) ‘Why have there been no great women artists?’ In: Hess, T. B &amp; E. C. Baker (ed.) </w:t>
      </w:r>
      <w:r>
        <w:rPr>
          <w:rFonts w:ascii="Times New Roman" w:hAnsi="Times New Roman" w:cs="Times New Roman"/>
          <w:i/>
          <w:iCs/>
          <w:color w:val="000000"/>
          <w:u w:color="000000"/>
          <w:lang w:val="en-US"/>
        </w:rPr>
        <w:t xml:space="preserve">Art and Sexual Politics. </w:t>
      </w:r>
      <w:r>
        <w:rPr>
          <w:rFonts w:ascii="Times New Roman" w:hAnsi="Times New Roman" w:cs="Times New Roman"/>
          <w:color w:val="000000"/>
          <w:u w:color="000000"/>
          <w:lang w:val="en-US"/>
        </w:rPr>
        <w:t xml:space="preserve">UK: </w:t>
      </w:r>
      <w:proofErr w:type="spellStart"/>
      <w:r>
        <w:rPr>
          <w:rFonts w:ascii="Times New Roman" w:hAnsi="Times New Roman" w:cs="Times New Roman"/>
          <w:color w:val="000000"/>
          <w:u w:color="000000"/>
          <w:lang w:val="en-US"/>
        </w:rPr>
        <w:t>MacMillian</w:t>
      </w:r>
      <w:proofErr w:type="spellEnd"/>
      <w:r>
        <w:rPr>
          <w:rFonts w:ascii="Times New Roman" w:hAnsi="Times New Roman" w:cs="Times New Roman"/>
          <w:color w:val="000000"/>
          <w:u w:color="000000"/>
          <w:lang w:val="en-US"/>
        </w:rPr>
        <w:t xml:space="preserve">. </w:t>
      </w:r>
      <w:proofErr w:type="gramStart"/>
      <w:r>
        <w:rPr>
          <w:rFonts w:ascii="Times New Roman" w:hAnsi="Times New Roman" w:cs="Times New Roman"/>
          <w:color w:val="000000"/>
          <w:u w:color="000000"/>
          <w:lang w:val="en-US"/>
        </w:rPr>
        <w:t>pp</w:t>
      </w:r>
      <w:proofErr w:type="gramEnd"/>
      <w:r>
        <w:rPr>
          <w:rFonts w:ascii="Times New Roman" w:hAnsi="Times New Roman" w:cs="Times New Roman"/>
          <w:color w:val="000000"/>
          <w:u w:color="000000"/>
          <w:lang w:val="en-US"/>
        </w:rPr>
        <w:t>. 1-39.</w:t>
      </w:r>
    </w:p>
    <w:p w14:paraId="6CB9F11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Ogle, L (2019) ‘Confused Cats and Postfeminist Performance’ In: De </w:t>
      </w:r>
      <w:proofErr w:type="spellStart"/>
      <w:r>
        <w:rPr>
          <w:rFonts w:ascii="Times New Roman" w:hAnsi="Times New Roman" w:cs="Times New Roman"/>
          <w:color w:val="000000"/>
          <w:u w:color="000000"/>
          <w:lang w:val="en-US"/>
        </w:rPr>
        <w:t>Kosnik</w:t>
      </w:r>
      <w:proofErr w:type="spellEnd"/>
      <w:r>
        <w:rPr>
          <w:rFonts w:ascii="Times New Roman" w:hAnsi="Times New Roman" w:cs="Times New Roman"/>
          <w:color w:val="000000"/>
          <w:u w:color="000000"/>
          <w:lang w:val="en-US"/>
        </w:rPr>
        <w:t xml:space="preserve">, A and K. P. </w:t>
      </w:r>
      <w:proofErr w:type="spellStart"/>
      <w:r>
        <w:rPr>
          <w:rFonts w:ascii="Times New Roman" w:hAnsi="Times New Roman" w:cs="Times New Roman"/>
          <w:color w:val="000000"/>
          <w:u w:color="000000"/>
          <w:lang w:val="en-US"/>
        </w:rPr>
        <w:t>Ferdman</w:t>
      </w:r>
      <w:proofErr w:type="spellEnd"/>
      <w:r>
        <w:rPr>
          <w:rFonts w:ascii="Times New Roman" w:hAnsi="Times New Roman" w:cs="Times New Roman"/>
          <w:color w:val="000000"/>
          <w:u w:color="000000"/>
          <w:lang w:val="en-US"/>
        </w:rPr>
        <w:t xml:space="preserve"> (ed.) </w:t>
      </w:r>
      <w:r>
        <w:rPr>
          <w:rFonts w:ascii="Times New Roman" w:hAnsi="Times New Roman" w:cs="Times New Roman"/>
          <w:i/>
          <w:iCs/>
          <w:color w:val="000000"/>
          <w:u w:color="000000"/>
          <w:lang w:val="en-US"/>
        </w:rPr>
        <w:t>#identity</w:t>
      </w:r>
      <w:r>
        <w:rPr>
          <w:rFonts w:ascii="Times New Roman" w:hAnsi="Times New Roman" w:cs="Times New Roman"/>
          <w:color w:val="000000"/>
          <w:u w:color="000000"/>
          <w:lang w:val="en-US"/>
        </w:rPr>
        <w:t xml:space="preserve">. USA: University of Michigan Press. </w:t>
      </w:r>
      <w:proofErr w:type="gramStart"/>
      <w:r>
        <w:rPr>
          <w:rFonts w:ascii="Times New Roman" w:hAnsi="Times New Roman" w:cs="Times New Roman"/>
          <w:color w:val="000000"/>
          <w:u w:color="000000"/>
          <w:lang w:val="en-US"/>
        </w:rPr>
        <w:t>pp</w:t>
      </w:r>
      <w:proofErr w:type="gramEnd"/>
      <w:r>
        <w:rPr>
          <w:rFonts w:ascii="Times New Roman" w:hAnsi="Times New Roman" w:cs="Times New Roman"/>
          <w:color w:val="000000"/>
          <w:u w:color="000000"/>
          <w:lang w:val="en-US"/>
        </w:rPr>
        <w:t>. 123-136.</w:t>
      </w:r>
    </w:p>
    <w:p w14:paraId="3463FE9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Palumbo, J (2019) </w:t>
      </w:r>
      <w:r>
        <w:rPr>
          <w:rFonts w:ascii="Times New Roman" w:hAnsi="Times New Roman" w:cs="Times New Roman"/>
          <w:i/>
          <w:iCs/>
          <w:color w:val="000000"/>
          <w:u w:color="000000"/>
          <w:lang w:val="en-US"/>
        </w:rPr>
        <w:t xml:space="preserve">Did </w:t>
      </w:r>
      <w:proofErr w:type="spellStart"/>
      <w:r>
        <w:rPr>
          <w:rFonts w:ascii="Times New Roman" w:hAnsi="Times New Roman" w:cs="Times New Roman"/>
          <w:i/>
          <w:iCs/>
          <w:color w:val="000000"/>
          <w:u w:color="000000"/>
          <w:lang w:val="en-US"/>
        </w:rPr>
        <w:t>Ansel</w:t>
      </w:r>
      <w:proofErr w:type="spellEnd"/>
      <w:r>
        <w:rPr>
          <w:rFonts w:ascii="Times New Roman" w:hAnsi="Times New Roman" w:cs="Times New Roman"/>
          <w:i/>
          <w:iCs/>
          <w:color w:val="000000"/>
          <w:u w:color="000000"/>
          <w:lang w:val="en-US"/>
        </w:rPr>
        <w:t xml:space="preserve"> Adams’s male gaze influence his landscape photography? </w:t>
      </w:r>
      <w:r>
        <w:rPr>
          <w:rFonts w:ascii="Times New Roman" w:hAnsi="Times New Roman" w:cs="Times New Roman"/>
          <w:color w:val="000000"/>
          <w:u w:color="000000"/>
          <w:lang w:val="en-US"/>
        </w:rPr>
        <w:t xml:space="preserve">At: </w:t>
      </w:r>
      <w:hyperlink r:id="rId38" w:history="1">
        <w:r>
          <w:rPr>
            <w:rFonts w:ascii="Times New Roman" w:hAnsi="Times New Roman" w:cs="Times New Roman"/>
            <w:color w:val="000000"/>
            <w:u w:val="single" w:color="000000"/>
            <w:lang w:val="en-US"/>
          </w:rPr>
          <w:t>https://www.artsy.net/article/artsy-editorial-ansel-adamss-male-gaze-influence-landscape-photography</w:t>
        </w:r>
      </w:hyperlink>
      <w:r>
        <w:rPr>
          <w:rFonts w:ascii="Times New Roman" w:hAnsi="Times New Roman" w:cs="Times New Roman"/>
          <w:color w:val="000000"/>
          <w:u w:color="000000"/>
          <w:lang w:val="en-US"/>
        </w:rPr>
        <w:t xml:space="preserve"> (Accessed on 31st of March 2020).  </w:t>
      </w:r>
    </w:p>
    <w:p w14:paraId="7B2BAA78"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proofErr w:type="gramStart"/>
      <w:r>
        <w:rPr>
          <w:rFonts w:ascii="Times New Roman" w:hAnsi="Times New Roman" w:cs="Times New Roman"/>
          <w:color w:val="000000"/>
          <w:u w:color="000000"/>
          <w:lang w:val="en-US"/>
        </w:rPr>
        <w:t>Pearse</w:t>
      </w:r>
      <w:proofErr w:type="spellEnd"/>
      <w:r>
        <w:rPr>
          <w:rFonts w:ascii="Times New Roman" w:hAnsi="Times New Roman" w:cs="Times New Roman"/>
          <w:color w:val="000000"/>
          <w:u w:color="000000"/>
          <w:lang w:val="en-US"/>
        </w:rPr>
        <w:t>, H, A. B. Snide &amp; C. Taylor.</w:t>
      </w:r>
      <w:proofErr w:type="gramEnd"/>
      <w:r>
        <w:rPr>
          <w:rFonts w:ascii="Times New Roman" w:hAnsi="Times New Roman" w:cs="Times New Roman"/>
          <w:color w:val="000000"/>
          <w:u w:color="000000"/>
          <w:lang w:val="en-US"/>
        </w:rPr>
        <w:t xml:space="preserve"> ‘The lost art of Pedagogy’ </w:t>
      </w:r>
      <w:r>
        <w:rPr>
          <w:rFonts w:ascii="Times New Roman" w:hAnsi="Times New Roman" w:cs="Times New Roman"/>
          <w:i/>
          <w:iCs/>
          <w:color w:val="000000"/>
          <w:u w:color="000000"/>
          <w:lang w:val="en-US"/>
        </w:rPr>
        <w:t xml:space="preserve">The Canadian Review of Art Education. </w:t>
      </w:r>
      <w:proofErr w:type="gramStart"/>
      <w:r>
        <w:rPr>
          <w:rFonts w:ascii="Times New Roman" w:hAnsi="Times New Roman" w:cs="Times New Roman"/>
          <w:color w:val="000000"/>
          <w:u w:color="000000"/>
          <w:lang w:val="en-US"/>
        </w:rPr>
        <w:t>vol</w:t>
      </w:r>
      <w:proofErr w:type="gramEnd"/>
      <w:r>
        <w:rPr>
          <w:rFonts w:ascii="Times New Roman" w:hAnsi="Times New Roman" w:cs="Times New Roman"/>
          <w:color w:val="000000"/>
          <w:u w:color="000000"/>
          <w:lang w:val="en-US"/>
        </w:rPr>
        <w:t xml:space="preserve">. 38, pp. 5-16.  </w:t>
      </w:r>
    </w:p>
    <w:p w14:paraId="2C87C48C" w14:textId="46EA9C4A" w:rsidR="009F3FCD" w:rsidRPr="009F3FCD" w:rsidRDefault="009F3FCD"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Peeler, D</w:t>
      </w:r>
      <w:r>
        <w:rPr>
          <w:rFonts w:ascii="Times New Roman" w:hAnsi="Times New Roman" w:cs="Times New Roman"/>
          <w:color w:val="000000"/>
          <w:lang w:val="en-US"/>
        </w:rPr>
        <w:t xml:space="preserve">. P (1989) The Romance of Platonic Forms: Edward Weston and </w:t>
      </w:r>
      <w:proofErr w:type="spellStart"/>
      <w:r>
        <w:rPr>
          <w:rFonts w:ascii="Times New Roman" w:hAnsi="Times New Roman" w:cs="Times New Roman"/>
          <w:color w:val="000000"/>
          <w:lang w:val="en-US"/>
        </w:rPr>
        <w:t>Ansel</w:t>
      </w:r>
      <w:proofErr w:type="spellEnd"/>
      <w:r>
        <w:rPr>
          <w:rFonts w:ascii="Times New Roman" w:hAnsi="Times New Roman" w:cs="Times New Roman"/>
          <w:color w:val="000000"/>
          <w:lang w:val="en-US"/>
        </w:rPr>
        <w:t xml:space="preserve"> Adams, </w:t>
      </w:r>
      <w:r>
        <w:rPr>
          <w:rFonts w:ascii="Times New Roman" w:hAnsi="Times New Roman" w:cs="Times New Roman"/>
          <w:i/>
          <w:color w:val="000000"/>
          <w:lang w:val="en-US"/>
        </w:rPr>
        <w:t xml:space="preserve">Colby Library Quarterly </w:t>
      </w:r>
      <w:r>
        <w:rPr>
          <w:rFonts w:ascii="Times New Roman" w:hAnsi="Times New Roman" w:cs="Times New Roman"/>
          <w:color w:val="000000"/>
          <w:lang w:val="en-US"/>
        </w:rPr>
        <w:t xml:space="preserve">(vol. 25, no. 2) pp. 92-105. </w:t>
      </w:r>
    </w:p>
    <w:p w14:paraId="5537AAD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Pringle, E (2009) </w:t>
      </w:r>
      <w:r>
        <w:rPr>
          <w:rFonts w:ascii="Times New Roman" w:hAnsi="Times New Roman" w:cs="Times New Roman"/>
          <w:i/>
          <w:iCs/>
          <w:color w:val="000000"/>
          <w:u w:color="000000"/>
          <w:lang w:val="en-US"/>
        </w:rPr>
        <w:t xml:space="preserve">The Artist as Educator.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https://www.tate.org.uk/research/publications/tate-papers/11/artist-as-educator-examining-relationships-between-art-practice-and-pedagogy-in-gallery-context</w:t>
      </w:r>
      <w:r>
        <w:rPr>
          <w:rFonts w:ascii="Times New Roman" w:hAnsi="Times New Roman" w:cs="Times New Roman"/>
          <w:color w:val="000000"/>
          <w:u w:color="000000"/>
          <w:lang w:val="en-US"/>
        </w:rPr>
        <w:t xml:space="preserve"> (Accessed on 17th of April 2020). </w:t>
      </w:r>
    </w:p>
    <w:p w14:paraId="53A1CDA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Rooms, S &amp; M. </w:t>
      </w:r>
      <w:proofErr w:type="spellStart"/>
      <w:r>
        <w:rPr>
          <w:rFonts w:ascii="Times New Roman" w:hAnsi="Times New Roman" w:cs="Times New Roman"/>
          <w:color w:val="000000"/>
          <w:u w:color="000000"/>
          <w:lang w:val="en-US"/>
        </w:rPr>
        <w:t>Mchwezi</w:t>
      </w:r>
      <w:proofErr w:type="spellEnd"/>
      <w:r>
        <w:rPr>
          <w:rFonts w:ascii="Times New Roman" w:hAnsi="Times New Roman" w:cs="Times New Roman"/>
          <w:color w:val="000000"/>
          <w:u w:color="000000"/>
          <w:lang w:val="en-US"/>
        </w:rPr>
        <w:t xml:space="preserve"> (2019) </w:t>
      </w:r>
      <w:r>
        <w:rPr>
          <w:rFonts w:ascii="Times New Roman" w:hAnsi="Times New Roman" w:cs="Times New Roman"/>
          <w:i/>
          <w:iCs/>
          <w:color w:val="000000"/>
          <w:u w:color="000000"/>
          <w:lang w:val="en-US"/>
        </w:rPr>
        <w:t xml:space="preserve">Teaching gender equality to the youngest learners.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https://www.globalpartnership.org/blog/teaching-gender-equality-youngest-learners</w:t>
      </w:r>
      <w:r>
        <w:rPr>
          <w:rFonts w:ascii="Times New Roman" w:hAnsi="Times New Roman" w:cs="Times New Roman"/>
          <w:color w:val="000000"/>
          <w:u w:color="000000"/>
          <w:lang w:val="en-US"/>
        </w:rPr>
        <w:t xml:space="preserve"> (Accessed on 17th of April 2020).  </w:t>
      </w:r>
    </w:p>
    <w:p w14:paraId="015B47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Schauman</w:t>
      </w:r>
      <w:proofErr w:type="spellEnd"/>
      <w:r>
        <w:rPr>
          <w:rFonts w:ascii="Times New Roman" w:hAnsi="Times New Roman" w:cs="Times New Roman"/>
          <w:color w:val="000000"/>
          <w:u w:color="000000"/>
          <w:lang w:val="en-US"/>
        </w:rPr>
        <w:t xml:space="preserve">, S. (2001) </w:t>
      </w:r>
      <w:r>
        <w:rPr>
          <w:rFonts w:ascii="Times New Roman" w:hAnsi="Times New Roman" w:cs="Times New Roman"/>
          <w:i/>
          <w:iCs/>
          <w:color w:val="000000"/>
          <w:u w:color="000000"/>
          <w:lang w:val="en-US"/>
        </w:rPr>
        <w:t>‘</w:t>
      </w:r>
      <w:r>
        <w:rPr>
          <w:rFonts w:ascii="Times New Roman" w:hAnsi="Times New Roman" w:cs="Times New Roman"/>
          <w:color w:val="000000"/>
          <w:u w:color="000000"/>
          <w:lang w:val="en-US"/>
        </w:rPr>
        <w:t xml:space="preserve">Gender/ Ethnicity/ Landscape’. In: </w:t>
      </w:r>
      <w:r>
        <w:rPr>
          <w:rFonts w:ascii="Times New Roman" w:hAnsi="Times New Roman" w:cs="Times New Roman"/>
          <w:i/>
          <w:iCs/>
          <w:color w:val="000000"/>
          <w:u w:color="000000"/>
          <w:lang w:val="en-US"/>
        </w:rPr>
        <w:t xml:space="preserve">Women’s Studies Quarterly, </w:t>
      </w:r>
      <w:r>
        <w:rPr>
          <w:rFonts w:ascii="Times New Roman" w:hAnsi="Times New Roman" w:cs="Times New Roman"/>
          <w:color w:val="000000"/>
          <w:u w:color="000000"/>
          <w:lang w:val="en-US"/>
        </w:rPr>
        <w:t>pp. 261-274.</w:t>
      </w:r>
    </w:p>
    <w:p w14:paraId="2CA046EB" w14:textId="70EDE29A" w:rsidR="00245FEF" w:rsidRPr="00245FEF" w:rsidRDefault="00245FEF"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lastRenderedPageBreak/>
        <w:t xml:space="preserve">Schroeder, J. E &amp; D. </w:t>
      </w:r>
      <w:proofErr w:type="spellStart"/>
      <w:r>
        <w:rPr>
          <w:rFonts w:ascii="Times New Roman" w:hAnsi="Times New Roman" w:cs="Times New Roman"/>
          <w:color w:val="000000"/>
          <w:u w:color="000000"/>
          <w:lang w:val="en-US"/>
        </w:rPr>
        <w:t>Zwick</w:t>
      </w:r>
      <w:proofErr w:type="spellEnd"/>
      <w:r>
        <w:rPr>
          <w:rFonts w:ascii="Times New Roman" w:hAnsi="Times New Roman" w:cs="Times New Roman"/>
          <w:color w:val="000000"/>
          <w:u w:color="000000"/>
          <w:lang w:val="en-US"/>
        </w:rPr>
        <w:t xml:space="preserve"> (2004) Mirrors of Masculinity: Representation and Identity in Advertising Images. </w:t>
      </w:r>
      <w:proofErr w:type="gramStart"/>
      <w:r>
        <w:rPr>
          <w:rFonts w:ascii="Times New Roman" w:hAnsi="Times New Roman" w:cs="Times New Roman"/>
          <w:i/>
          <w:color w:val="000000"/>
          <w:u w:color="000000"/>
          <w:lang w:val="en-US"/>
        </w:rPr>
        <w:t xml:space="preserve">Consumption, Markets and Culture </w:t>
      </w:r>
      <w:r>
        <w:rPr>
          <w:rFonts w:ascii="Times New Roman" w:hAnsi="Times New Roman" w:cs="Times New Roman"/>
          <w:color w:val="000000"/>
          <w:u w:color="000000"/>
          <w:lang w:val="en-US"/>
        </w:rPr>
        <w:t>(vol. 7, no. 1) pp. 21-52.</w:t>
      </w:r>
      <w:proofErr w:type="gramEnd"/>
      <w:r>
        <w:rPr>
          <w:rFonts w:ascii="Times New Roman" w:hAnsi="Times New Roman" w:cs="Times New Roman"/>
          <w:color w:val="000000"/>
          <w:u w:color="000000"/>
          <w:lang w:val="en-US"/>
        </w:rPr>
        <w:t xml:space="preserve"> </w:t>
      </w:r>
    </w:p>
    <w:p w14:paraId="25D0E11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Sebag</w:t>
      </w:r>
      <w:proofErr w:type="spellEnd"/>
      <w:r>
        <w:rPr>
          <w:rFonts w:ascii="Times New Roman" w:hAnsi="Times New Roman" w:cs="Times New Roman"/>
          <w:color w:val="000000"/>
          <w:u w:color="000000"/>
          <w:lang w:val="en-US"/>
        </w:rPr>
        <w:t xml:space="preserve">-Montefiore, C (2019) </w:t>
      </w:r>
      <w:r>
        <w:rPr>
          <w:rFonts w:ascii="Times New Roman" w:hAnsi="Times New Roman" w:cs="Times New Roman"/>
          <w:i/>
          <w:iCs/>
          <w:color w:val="000000"/>
          <w:u w:color="000000"/>
          <w:lang w:val="en-US"/>
        </w:rPr>
        <w:t xml:space="preserve">Women battling sexism in photography – a picture essay. </w:t>
      </w:r>
      <w:r>
        <w:rPr>
          <w:rFonts w:ascii="Times New Roman" w:hAnsi="Times New Roman" w:cs="Times New Roman"/>
          <w:color w:val="000000"/>
          <w:u w:color="000000"/>
          <w:lang w:val="en-US"/>
        </w:rPr>
        <w:t xml:space="preserve">At: </w:t>
      </w:r>
      <w:hyperlink r:id="rId39" w:history="1">
        <w:r>
          <w:rPr>
            <w:rFonts w:ascii="Times New Roman" w:hAnsi="Times New Roman" w:cs="Times New Roman"/>
            <w:color w:val="000000"/>
            <w:u w:val="single" w:color="000000"/>
            <w:lang w:val="en-US"/>
          </w:rPr>
          <w:t>https://www.theguardian.com/artanddesign/2019/mar/07/women-battling-sexism-in-photography-a-picture-essay/</w:t>
        </w:r>
      </w:hyperlink>
      <w:r>
        <w:rPr>
          <w:rFonts w:ascii="Times New Roman" w:hAnsi="Times New Roman" w:cs="Times New Roman"/>
          <w:color w:val="000000"/>
          <w:u w:color="000000"/>
          <w:lang w:val="en-US"/>
        </w:rPr>
        <w:t xml:space="preserve"> (Accessed on 28</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59571E4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Smith, M. K (2020) </w:t>
      </w:r>
      <w:proofErr w:type="gramStart"/>
      <w:r>
        <w:rPr>
          <w:rFonts w:ascii="Times New Roman" w:hAnsi="Times New Roman" w:cs="Times New Roman"/>
          <w:i/>
          <w:iCs/>
          <w:color w:val="000000"/>
          <w:u w:color="000000"/>
          <w:lang w:val="en-US"/>
        </w:rPr>
        <w:t>What</w:t>
      </w:r>
      <w:proofErr w:type="gramEnd"/>
      <w:r>
        <w:rPr>
          <w:rFonts w:ascii="Times New Roman" w:hAnsi="Times New Roman" w:cs="Times New Roman"/>
          <w:i/>
          <w:iCs/>
          <w:color w:val="000000"/>
          <w:u w:color="000000"/>
          <w:lang w:val="en-US"/>
        </w:rPr>
        <w:t xml:space="preserve"> is Pedagogy? </w:t>
      </w:r>
      <w:proofErr w:type="gramStart"/>
      <w:r>
        <w:rPr>
          <w:rFonts w:ascii="Times New Roman" w:hAnsi="Times New Roman" w:cs="Times New Roman"/>
          <w:i/>
          <w:iCs/>
          <w:color w:val="000000"/>
          <w:u w:color="000000"/>
          <w:lang w:val="en-US"/>
        </w:rPr>
        <w:t>A definition and discussion.</w:t>
      </w:r>
      <w:proofErr w:type="gramEnd"/>
      <w:r>
        <w:rPr>
          <w:rFonts w:ascii="Times New Roman" w:hAnsi="Times New Roman" w:cs="Times New Roman"/>
          <w:i/>
          <w:iCs/>
          <w:color w:val="000000"/>
          <w:u w:color="000000"/>
          <w:lang w:val="en-US"/>
        </w:rPr>
        <w:t xml:space="preserve">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https://infed.org/mobi/what-is-pedagogy/</w:t>
      </w:r>
      <w:r>
        <w:rPr>
          <w:rFonts w:ascii="Times New Roman" w:hAnsi="Times New Roman" w:cs="Times New Roman"/>
          <w:color w:val="000000"/>
          <w:u w:color="000000"/>
          <w:lang w:val="en-US"/>
        </w:rPr>
        <w:t xml:space="preserve"> (Accessed on 17th of April 2020).  </w:t>
      </w:r>
    </w:p>
    <w:p w14:paraId="7E3215C5"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proofErr w:type="spellStart"/>
      <w:proofErr w:type="gramStart"/>
      <w:r>
        <w:rPr>
          <w:rFonts w:ascii="Times New Roman" w:hAnsi="Times New Roman" w:cs="Times New Roman"/>
          <w:color w:val="000000"/>
          <w:lang w:val="en-US"/>
        </w:rPr>
        <w:t>Steedman</w:t>
      </w:r>
      <w:proofErr w:type="spellEnd"/>
      <w:r>
        <w:rPr>
          <w:rFonts w:ascii="Times New Roman" w:hAnsi="Times New Roman" w:cs="Times New Roman"/>
          <w:color w:val="000000"/>
          <w:lang w:val="en-US"/>
        </w:rPr>
        <w:t xml:space="preserve">, M (2017) </w:t>
      </w:r>
      <w:r>
        <w:rPr>
          <w:rFonts w:ascii="Times New Roman" w:hAnsi="Times New Roman" w:cs="Times New Roman"/>
          <w:i/>
          <w:iCs/>
          <w:color w:val="000000"/>
          <w:lang w:val="en-US"/>
        </w:rPr>
        <w:t>Representation of Female Artists in Britain in 2017.</w:t>
      </w:r>
      <w:proofErr w:type="gram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At: </w:t>
      </w:r>
      <w:hyperlink r:id="rId40" w:history="1">
        <w:r>
          <w:rPr>
            <w:rFonts w:ascii="Times New Roman" w:hAnsi="Times New Roman" w:cs="Times New Roman"/>
            <w:color w:val="000000"/>
            <w:u w:val="single" w:color="000000"/>
            <w:lang w:val="en-US"/>
          </w:rPr>
          <w:t>https://www.freelandsfoundation.co.uk/documents/Representation-of-female-artists-research-2018.pdf</w:t>
        </w:r>
      </w:hyperlink>
      <w:r>
        <w:rPr>
          <w:rFonts w:ascii="Times New Roman" w:hAnsi="Times New Roman" w:cs="Times New Roman"/>
          <w:color w:val="000000"/>
          <w:lang w:val="en-US"/>
        </w:rPr>
        <w:t xml:space="preserve"> (Accessed on 11th of September 2019).  Louise, D (2015) </w:t>
      </w:r>
      <w:r>
        <w:rPr>
          <w:rFonts w:ascii="Times New Roman" w:hAnsi="Times New Roman" w:cs="Times New Roman"/>
          <w:i/>
          <w:iCs/>
          <w:color w:val="000000"/>
          <w:lang w:val="en-US"/>
        </w:rPr>
        <w:t xml:space="preserve">Women and contemporary Art: Why gender inequality is still an issue. </w:t>
      </w:r>
      <w:r>
        <w:rPr>
          <w:rFonts w:ascii="Times New Roman" w:hAnsi="Times New Roman" w:cs="Times New Roman"/>
          <w:color w:val="000000"/>
          <w:lang w:val="en-US"/>
        </w:rPr>
        <w:t xml:space="preserve">At: </w:t>
      </w:r>
      <w:hyperlink r:id="rId41" w:history="1">
        <w:r>
          <w:rPr>
            <w:rFonts w:ascii="Times New Roman" w:hAnsi="Times New Roman" w:cs="Times New Roman"/>
            <w:color w:val="000000"/>
            <w:u w:val="single" w:color="000000"/>
            <w:lang w:val="en-US"/>
          </w:rPr>
          <w:t>https://www.a-n.co.uk/news/women-and-contemporary-art-why-gender-inequality-is-still-an-issue/</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27A2C1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Sterling, S. F. (2016) </w:t>
      </w:r>
      <w:proofErr w:type="gramStart"/>
      <w:r>
        <w:rPr>
          <w:rFonts w:ascii="Times New Roman" w:hAnsi="Times New Roman" w:cs="Times New Roman"/>
          <w:i/>
          <w:iCs/>
          <w:color w:val="000000"/>
          <w:lang w:val="en-US"/>
        </w:rPr>
        <w:t>What</w:t>
      </w:r>
      <w:proofErr w:type="gramEnd"/>
      <w:r>
        <w:rPr>
          <w:rFonts w:ascii="Times New Roman" w:hAnsi="Times New Roman" w:cs="Times New Roman"/>
          <w:i/>
          <w:iCs/>
          <w:color w:val="000000"/>
          <w:lang w:val="en-US"/>
        </w:rPr>
        <w:t xml:space="preserve"> we’re doing about gender inequality in the Arts. </w:t>
      </w:r>
      <w:r>
        <w:rPr>
          <w:rFonts w:ascii="Times New Roman" w:hAnsi="Times New Roman" w:cs="Times New Roman"/>
          <w:color w:val="000000"/>
          <w:lang w:val="en-US"/>
        </w:rPr>
        <w:t xml:space="preserve">At: </w:t>
      </w:r>
      <w:hyperlink r:id="rId42" w:history="1">
        <w:r>
          <w:rPr>
            <w:rFonts w:ascii="Times New Roman" w:hAnsi="Times New Roman" w:cs="Times New Roman"/>
            <w:color w:val="000000"/>
            <w:u w:val="single" w:color="000000"/>
            <w:lang w:val="en-US"/>
          </w:rPr>
          <w:t>https://www.huffpost.com/entry/what-were-doing-about-gender-inequality-in-the-art_b_57f3cd00e4b0f482f8f0bdbf</w:t>
        </w:r>
      </w:hyperlink>
      <w:r>
        <w:rPr>
          <w:rFonts w:ascii="Times New Roman" w:hAnsi="Times New Roman" w:cs="Times New Roman"/>
          <w:color w:val="000000"/>
          <w:lang w:val="en-US"/>
        </w:rPr>
        <w:t xml:space="preserve"> (Accessed on 30th of August 2019).  </w:t>
      </w:r>
    </w:p>
    <w:p w14:paraId="03FA3C3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gramStart"/>
      <w:r>
        <w:rPr>
          <w:rFonts w:ascii="Times New Roman" w:hAnsi="Times New Roman" w:cs="Times New Roman"/>
          <w:color w:val="000000"/>
          <w:u w:color="000000"/>
          <w:lang w:val="en-US"/>
        </w:rPr>
        <w:t>Tam, P.</w:t>
      </w:r>
      <w:proofErr w:type="gramEnd"/>
      <w:r>
        <w:rPr>
          <w:rFonts w:ascii="Times New Roman" w:hAnsi="Times New Roman" w:cs="Times New Roman"/>
          <w:color w:val="000000"/>
          <w:u w:color="000000"/>
          <w:lang w:val="en-US"/>
        </w:rPr>
        <w:t> </w:t>
      </w:r>
      <w:proofErr w:type="gramStart"/>
      <w:r>
        <w:rPr>
          <w:rFonts w:ascii="Times New Roman" w:hAnsi="Times New Roman" w:cs="Times New Roman"/>
          <w:i/>
          <w:iCs/>
          <w:color w:val="000000"/>
          <w:u w:color="000000"/>
          <w:lang w:val="en-US"/>
        </w:rPr>
        <w:t>So Long As They Are Wild.</w:t>
      </w:r>
      <w:proofErr w:type="gramEnd"/>
      <w:r>
        <w:rPr>
          <w:rFonts w:ascii="Times New Roman" w:hAnsi="Times New Roman" w:cs="Times New Roman"/>
          <w:i/>
          <w:iCs/>
          <w:color w:val="000000"/>
          <w:u w:color="000000"/>
          <w:lang w:val="en-US"/>
        </w:rPr>
        <w:t xml:space="preserve"> Catherine Opie. </w:t>
      </w:r>
      <w:r>
        <w:rPr>
          <w:rFonts w:ascii="Times New Roman" w:hAnsi="Times New Roman" w:cs="Times New Roman"/>
          <w:color w:val="000000"/>
          <w:u w:color="000000"/>
          <w:lang w:val="en-US"/>
        </w:rPr>
        <w:t xml:space="preserve">At: </w:t>
      </w:r>
      <w:hyperlink r:id="rId43" w:history="1">
        <w:r>
          <w:rPr>
            <w:rFonts w:ascii="Times New Roman" w:hAnsi="Times New Roman" w:cs="Times New Roman"/>
            <w:color w:val="000000"/>
            <w:u w:val="single" w:color="000000"/>
            <w:lang w:val="en-US"/>
          </w:rPr>
          <w:t>http://artasiapacific.com/Magazine/WebExclusives/SoLongAsTheyAreWild</w:t>
        </w:r>
      </w:hyperlink>
      <w:r>
        <w:rPr>
          <w:rFonts w:ascii="Times New Roman" w:hAnsi="Times New Roman" w:cs="Times New Roman"/>
          <w:color w:val="000000"/>
          <w:u w:color="000000"/>
          <w:lang w:val="en-US"/>
        </w:rPr>
        <w:t xml:space="preserve"> (Accessed on 24th of July 2019). </w:t>
      </w:r>
    </w:p>
    <w:p w14:paraId="31E48C8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Tarr</w:t>
      </w:r>
      <w:proofErr w:type="spellEnd"/>
      <w:r>
        <w:rPr>
          <w:rFonts w:ascii="Times New Roman" w:hAnsi="Times New Roman" w:cs="Times New Roman"/>
          <w:color w:val="000000"/>
          <w:u w:color="000000"/>
          <w:lang w:val="en-US"/>
        </w:rPr>
        <w:t xml:space="preserve">, J (1996) ‘Arts Education: a process approach to the development of Pedagogy’ </w:t>
      </w:r>
      <w:r>
        <w:rPr>
          <w:rFonts w:ascii="Times New Roman" w:hAnsi="Times New Roman" w:cs="Times New Roman"/>
          <w:i/>
          <w:iCs/>
          <w:color w:val="000000"/>
          <w:u w:color="000000"/>
          <w:lang w:val="en-US"/>
        </w:rPr>
        <w:t xml:space="preserve">Journal of In-Service Education, </w:t>
      </w:r>
      <w:r>
        <w:rPr>
          <w:rFonts w:ascii="Times New Roman" w:hAnsi="Times New Roman" w:cs="Times New Roman"/>
          <w:color w:val="000000"/>
          <w:u w:color="000000"/>
          <w:lang w:val="en-US"/>
        </w:rPr>
        <w:t xml:space="preserve">vol. 22, no. 3, pp. 293-308.  </w:t>
      </w:r>
    </w:p>
    <w:p w14:paraId="27EFF7A1"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Tate. </w:t>
      </w:r>
      <w:r>
        <w:rPr>
          <w:rFonts w:ascii="Times New Roman" w:hAnsi="Times New Roman" w:cs="Times New Roman"/>
          <w:i/>
          <w:iCs/>
          <w:color w:val="000000"/>
          <w:lang w:val="en-US"/>
        </w:rPr>
        <w:t xml:space="preserve">What does it mean to be a woman in art? </w:t>
      </w:r>
      <w:r>
        <w:rPr>
          <w:rFonts w:ascii="Times New Roman" w:hAnsi="Times New Roman" w:cs="Times New Roman"/>
          <w:color w:val="000000"/>
          <w:lang w:val="en-US"/>
        </w:rPr>
        <w:t xml:space="preserve">At: </w:t>
      </w:r>
      <w:hyperlink r:id="rId44" w:history="1">
        <w:r>
          <w:rPr>
            <w:rFonts w:ascii="Times New Roman" w:hAnsi="Times New Roman" w:cs="Times New Roman"/>
            <w:color w:val="000000"/>
            <w:u w:val="single" w:color="000000"/>
            <w:lang w:val="en-US"/>
          </w:rPr>
          <w:t>https://www.tate.org.uk/art/tate-exchange/women-in-art</w:t>
        </w:r>
      </w:hyperlink>
      <w:r>
        <w:rPr>
          <w:rFonts w:ascii="Times New Roman" w:hAnsi="Times New Roman" w:cs="Times New Roman"/>
          <w:color w:val="000000"/>
          <w:lang w:val="en-US"/>
        </w:rPr>
        <w:t xml:space="preserve"> (Accessed on 22nd of August 2019).  </w:t>
      </w:r>
    </w:p>
    <w:p w14:paraId="3BFB9422"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Templeman</w:t>
      </w:r>
      <w:proofErr w:type="spellEnd"/>
      <w:r>
        <w:rPr>
          <w:rFonts w:ascii="Times New Roman" w:hAnsi="Times New Roman" w:cs="Times New Roman"/>
          <w:color w:val="000000"/>
          <w:u w:color="000000"/>
          <w:lang w:val="en-US"/>
        </w:rPr>
        <w:t>, C. (2017)</w:t>
      </w:r>
      <w:r>
        <w:rPr>
          <w:rFonts w:ascii="Times New Roman" w:hAnsi="Times New Roman" w:cs="Times New Roman"/>
          <w:i/>
          <w:iCs/>
          <w:color w:val="000000"/>
          <w:u w:color="000000"/>
          <w:lang w:val="en-US"/>
        </w:rPr>
        <w:t xml:space="preserve">. Photographic Comparison: Lange and Adams. </w:t>
      </w:r>
      <w:r>
        <w:rPr>
          <w:rFonts w:ascii="Times New Roman" w:hAnsi="Times New Roman" w:cs="Times New Roman"/>
          <w:color w:val="000000"/>
          <w:u w:color="000000"/>
          <w:lang w:val="en-US"/>
        </w:rPr>
        <w:t xml:space="preserve">Available at: </w:t>
      </w:r>
      <w:hyperlink r:id="rId45"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u w:color="000000"/>
          <w:lang w:val="en-US"/>
        </w:rPr>
        <w:t xml:space="preserve"> (Accessed on 2nd of September 2019). </w:t>
      </w:r>
    </w:p>
    <w:p w14:paraId="3D6EC27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proofErr w:type="gramStart"/>
      <w:r>
        <w:rPr>
          <w:rFonts w:ascii="Times New Roman" w:hAnsi="Times New Roman" w:cs="Times New Roman"/>
          <w:color w:val="000000"/>
          <w:u w:color="000000"/>
          <w:lang w:val="en-US"/>
        </w:rPr>
        <w:t>Tsui</w:t>
      </w:r>
      <w:proofErr w:type="spellEnd"/>
      <w:r>
        <w:rPr>
          <w:rFonts w:ascii="Times New Roman" w:hAnsi="Times New Roman" w:cs="Times New Roman"/>
          <w:color w:val="000000"/>
          <w:u w:color="000000"/>
          <w:lang w:val="en-US"/>
        </w:rPr>
        <w:t>, E. (2018).</w:t>
      </w:r>
      <w:proofErr w:type="gramEnd"/>
      <w:r>
        <w:rPr>
          <w:rFonts w:ascii="Times New Roman" w:hAnsi="Times New Roman" w:cs="Times New Roman"/>
          <w:color w:val="000000"/>
          <w:u w:color="000000"/>
          <w:lang w:val="en-US"/>
        </w:rPr>
        <w:t> </w:t>
      </w:r>
      <w:r>
        <w:rPr>
          <w:rFonts w:ascii="Times New Roman" w:hAnsi="Times New Roman" w:cs="Times New Roman"/>
          <w:i/>
          <w:iCs/>
          <w:color w:val="000000"/>
          <w:u w:color="000000"/>
          <w:lang w:val="en-US"/>
        </w:rPr>
        <w:t xml:space="preserve">Yosemite in all its intimacy: feminist photographer Catherine Opie’s </w:t>
      </w:r>
      <w:r>
        <w:rPr>
          <w:rFonts w:ascii="Times New Roman" w:hAnsi="Times New Roman" w:cs="Times New Roman"/>
          <w:i/>
          <w:iCs/>
          <w:color w:val="000000"/>
          <w:u w:color="000000"/>
          <w:lang w:val="en-US"/>
        </w:rPr>
        <w:lastRenderedPageBreak/>
        <w:t>first solo Hong Kong show features Western landscapes. </w:t>
      </w:r>
      <w:r>
        <w:rPr>
          <w:rFonts w:ascii="Times New Roman" w:hAnsi="Times New Roman" w:cs="Times New Roman"/>
          <w:color w:val="000000"/>
          <w:u w:color="000000"/>
          <w:lang w:val="en-US"/>
        </w:rPr>
        <w:t>At: </w:t>
      </w:r>
      <w:hyperlink r:id="rId46" w:history="1">
        <w:r>
          <w:rPr>
            <w:rFonts w:ascii="Times New Roman" w:hAnsi="Times New Roman" w:cs="Times New Roman"/>
            <w:color w:val="000000"/>
            <w:u w:val="single" w:color="000000"/>
            <w:lang w:val="en-US"/>
          </w:rPr>
          <w:t>https://www.scmp.com/culture/arts-entertainment/article/2147211/yosemite-all-its-intimacy-feminist-photographer-catherine</w:t>
        </w:r>
      </w:hyperlink>
      <w:r>
        <w:rPr>
          <w:rFonts w:ascii="Times New Roman" w:hAnsi="Times New Roman" w:cs="Times New Roman"/>
          <w:color w:val="000000"/>
          <w:u w:color="000000"/>
          <w:lang w:val="en-US"/>
        </w:rPr>
        <w:t xml:space="preserve"> (Accessed on 24th of July 2019).</w:t>
      </w:r>
    </w:p>
    <w:p w14:paraId="5D27B243"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UNESCO (2015) </w:t>
      </w:r>
      <w:r>
        <w:rPr>
          <w:rFonts w:ascii="Times New Roman" w:hAnsi="Times New Roman" w:cs="Times New Roman"/>
          <w:i/>
          <w:iCs/>
          <w:color w:val="000000"/>
          <w:u w:color="000000"/>
          <w:lang w:val="en-US"/>
        </w:rPr>
        <w:t>A Guide for gender equality in teacher education policy and practices.</w:t>
      </w:r>
      <w:r>
        <w:rPr>
          <w:rFonts w:ascii="Times New Roman" w:hAnsi="Times New Roman" w:cs="Times New Roman"/>
          <w:color w:val="000000"/>
          <w:u w:color="000000"/>
          <w:lang w:val="en-US"/>
        </w:rPr>
        <w:t xml:space="preserve"> France: UNESCO, pp. 1-112.  </w:t>
      </w:r>
    </w:p>
    <w:p w14:paraId="56EE9C6A"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proofErr w:type="spellStart"/>
      <w:r>
        <w:rPr>
          <w:rFonts w:ascii="Times New Roman" w:hAnsi="Times New Roman" w:cs="Times New Roman"/>
          <w:color w:val="000000"/>
          <w:lang w:val="en-US"/>
        </w:rPr>
        <w:t>Vedantam</w:t>
      </w:r>
      <w:proofErr w:type="spellEnd"/>
      <w:r>
        <w:rPr>
          <w:rFonts w:ascii="Times New Roman" w:hAnsi="Times New Roman" w:cs="Times New Roman"/>
          <w:color w:val="000000"/>
          <w:lang w:val="en-US"/>
        </w:rPr>
        <w:t xml:space="preserve">, S (2018) </w:t>
      </w:r>
      <w:r>
        <w:rPr>
          <w:rFonts w:ascii="Times New Roman" w:hAnsi="Times New Roman" w:cs="Times New Roman"/>
          <w:i/>
          <w:iCs/>
          <w:color w:val="000000"/>
          <w:lang w:val="en-US"/>
        </w:rPr>
        <w:t xml:space="preserve">Researchers explore Gender Disparities in the Art World. </w:t>
      </w:r>
      <w:r>
        <w:rPr>
          <w:rFonts w:ascii="Times New Roman" w:hAnsi="Times New Roman" w:cs="Times New Roman"/>
          <w:color w:val="000000"/>
          <w:lang w:val="en-US"/>
        </w:rPr>
        <w:t xml:space="preserve">At: </w:t>
      </w:r>
      <w:hyperlink r:id="rId47" w:history="1">
        <w:r>
          <w:rPr>
            <w:rFonts w:ascii="Times New Roman" w:hAnsi="Times New Roman" w:cs="Times New Roman"/>
            <w:color w:val="000000"/>
            <w:u w:val="single" w:color="000000"/>
            <w:lang w:val="en-US"/>
          </w:rPr>
          <w:t>https://www.npr.org/2018/09/18/649060336/researchers-explore-gender-disparities-in-the-art-world?=1568298087357</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AF373D0" w14:textId="77777777" w:rsidR="00785FB5" w:rsidRDefault="00785FB5" w:rsidP="00785FB5">
      <w:pPr>
        <w:widowControl w:val="0"/>
        <w:autoSpaceDE w:val="0"/>
        <w:autoSpaceDN w:val="0"/>
        <w:adjustRightInd w:val="0"/>
        <w:spacing w:line="360" w:lineRule="auto"/>
        <w:rPr>
          <w:rFonts w:ascii="Times New Roman" w:hAnsi="Times New Roman" w:cs="Times New Roman"/>
          <w:i/>
          <w:iCs/>
          <w:color w:val="000000"/>
          <w:u w:color="000000"/>
          <w:lang w:val="en-US"/>
        </w:rPr>
      </w:pPr>
      <w:proofErr w:type="spellStart"/>
      <w:r>
        <w:rPr>
          <w:rFonts w:ascii="Times New Roman" w:hAnsi="Times New Roman" w:cs="Times New Roman"/>
          <w:color w:val="000000"/>
          <w:u w:color="000000"/>
          <w:lang w:val="en-US"/>
        </w:rPr>
        <w:t>Wahjusaputri</w:t>
      </w:r>
      <w:proofErr w:type="spellEnd"/>
      <w:r>
        <w:rPr>
          <w:rFonts w:ascii="Times New Roman" w:hAnsi="Times New Roman" w:cs="Times New Roman"/>
          <w:color w:val="000000"/>
          <w:u w:color="000000"/>
          <w:lang w:val="en-US"/>
        </w:rPr>
        <w:t>, S (2015) ‘Current issues in pedagogy and practice for early children, elementary and secondary education’</w:t>
      </w:r>
      <w:r>
        <w:rPr>
          <w:rFonts w:ascii="Times New Roman" w:hAnsi="Times New Roman" w:cs="Times New Roman"/>
          <w:i/>
          <w:iCs/>
          <w:color w:val="000000"/>
          <w:u w:color="000000"/>
          <w:lang w:val="en-US"/>
        </w:rPr>
        <w:t xml:space="preserve"> Indonesia Journal of Educational Review. </w:t>
      </w:r>
      <w:proofErr w:type="gramStart"/>
      <w:r>
        <w:rPr>
          <w:rFonts w:ascii="Times New Roman" w:hAnsi="Times New Roman" w:cs="Times New Roman"/>
          <w:color w:val="000000"/>
          <w:u w:color="000000"/>
          <w:lang w:val="en-US"/>
        </w:rPr>
        <w:t>vol</w:t>
      </w:r>
      <w:proofErr w:type="gramEnd"/>
      <w:r>
        <w:rPr>
          <w:rFonts w:ascii="Times New Roman" w:hAnsi="Times New Roman" w:cs="Times New Roman"/>
          <w:color w:val="000000"/>
          <w:u w:color="000000"/>
          <w:lang w:val="en-US"/>
        </w:rPr>
        <w:t>. 2, no. 2, pp. 29-37.</w:t>
      </w:r>
    </w:p>
    <w:p w14:paraId="08AEBC3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Warner, M (1976) </w:t>
      </w:r>
      <w:r>
        <w:rPr>
          <w:rFonts w:ascii="Times New Roman" w:hAnsi="Times New Roman" w:cs="Times New Roman"/>
          <w:i/>
          <w:iCs/>
          <w:color w:val="000000"/>
          <w:u w:color="000000"/>
          <w:lang w:val="en-US"/>
        </w:rPr>
        <w:t>Alone of All Her Sex: The Myth and the Cult of the Virgin Mary</w:t>
      </w:r>
      <w:r>
        <w:rPr>
          <w:rFonts w:ascii="Times New Roman" w:hAnsi="Times New Roman" w:cs="Times New Roman"/>
          <w:color w:val="000000"/>
          <w:u w:color="000000"/>
          <w:lang w:val="en-US"/>
        </w:rPr>
        <w:t>. Oxford: Oxford University Press. </w:t>
      </w:r>
    </w:p>
    <w:p w14:paraId="02A0E33F" w14:textId="52D49030" w:rsidR="00BE2687" w:rsidRPr="00BE2687" w:rsidRDefault="00BE2687" w:rsidP="00785FB5">
      <w:pPr>
        <w:widowControl w:val="0"/>
        <w:autoSpaceDE w:val="0"/>
        <w:autoSpaceDN w:val="0"/>
        <w:adjustRightInd w:val="0"/>
        <w:spacing w:line="360" w:lineRule="auto"/>
        <w:ind w:right="340"/>
        <w:rPr>
          <w:rFonts w:ascii="Times New Roman" w:hAnsi="Times New Roman" w:cs="Times New Roman"/>
          <w:u w:color="000000"/>
          <w:lang w:val="en-US"/>
        </w:rPr>
      </w:pPr>
      <w:proofErr w:type="spellStart"/>
      <w:proofErr w:type="gramStart"/>
      <w:r w:rsidRPr="00BE2687">
        <w:rPr>
          <w:rFonts w:ascii="Times New Roman" w:hAnsi="Times New Roman" w:cs="Times New Roman"/>
          <w:u w:color="000000"/>
          <w:lang w:val="en-US"/>
        </w:rPr>
        <w:t>Weisner</w:t>
      </w:r>
      <w:proofErr w:type="spellEnd"/>
      <w:r w:rsidRPr="00BE2687">
        <w:rPr>
          <w:rFonts w:ascii="Times New Roman" w:hAnsi="Times New Roman" w:cs="Times New Roman"/>
          <w:u w:color="000000"/>
          <w:lang w:val="en-US"/>
        </w:rPr>
        <w:t xml:space="preserve">-Alexander, K (2019) </w:t>
      </w:r>
      <w:r w:rsidRPr="00BE2687">
        <w:rPr>
          <w:rFonts w:ascii="Times New Roman" w:hAnsi="Times New Roman" w:cs="Times New Roman"/>
          <w:i/>
          <w:u w:color="000000"/>
          <w:lang w:val="en-US"/>
        </w:rPr>
        <w:t>Farm Security Administration – A New Deal.</w:t>
      </w:r>
      <w:proofErr w:type="gramEnd"/>
      <w:r w:rsidRPr="00BE2687">
        <w:rPr>
          <w:rFonts w:ascii="Times New Roman" w:hAnsi="Times New Roman" w:cs="Times New Roman"/>
          <w:i/>
          <w:u w:color="000000"/>
          <w:lang w:val="en-US"/>
        </w:rPr>
        <w:t xml:space="preserve"> </w:t>
      </w:r>
      <w:r w:rsidRPr="00BE2687">
        <w:rPr>
          <w:rFonts w:ascii="Times New Roman" w:hAnsi="Times New Roman" w:cs="Times New Roman"/>
          <w:u w:color="000000"/>
          <w:lang w:val="en-US"/>
        </w:rPr>
        <w:t xml:space="preserve">At: </w:t>
      </w:r>
      <w:hyperlink r:id="rId48" w:history="1">
        <w:r w:rsidRPr="00BE2687">
          <w:rPr>
            <w:rStyle w:val="Hyperlink"/>
            <w:rFonts w:ascii="Times New Roman" w:hAnsi="Times New Roman" w:cs="Times New Roman"/>
            <w:color w:val="auto"/>
            <w:u w:color="000000"/>
            <w:lang w:val="en-US"/>
          </w:rPr>
          <w:t>https://www.legendsofamerica.com/20th-fsa/</w:t>
        </w:r>
      </w:hyperlink>
      <w:r w:rsidRPr="00BE2687">
        <w:rPr>
          <w:rFonts w:ascii="Times New Roman" w:hAnsi="Times New Roman" w:cs="Times New Roman"/>
          <w:u w:color="000000"/>
          <w:lang w:val="en-US"/>
        </w:rPr>
        <w:t xml:space="preserve"> (Accessed on 8</w:t>
      </w:r>
      <w:r w:rsidRPr="00BE2687">
        <w:rPr>
          <w:rFonts w:ascii="Times New Roman" w:hAnsi="Times New Roman" w:cs="Times New Roman"/>
          <w:u w:color="000000"/>
          <w:vertAlign w:val="superscript"/>
          <w:lang w:val="en-US"/>
        </w:rPr>
        <w:t>th</w:t>
      </w:r>
      <w:r w:rsidRPr="00BE2687">
        <w:rPr>
          <w:rFonts w:ascii="Times New Roman" w:hAnsi="Times New Roman" w:cs="Times New Roman"/>
          <w:u w:color="000000"/>
          <w:lang w:val="en-US"/>
        </w:rPr>
        <w:t xml:space="preserve"> of July 2020). </w:t>
      </w:r>
    </w:p>
    <w:p w14:paraId="3277790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Ylostalo</w:t>
      </w:r>
      <w:proofErr w:type="spellEnd"/>
      <w:r>
        <w:rPr>
          <w:rFonts w:ascii="Times New Roman" w:hAnsi="Times New Roman" w:cs="Times New Roman"/>
          <w:color w:val="000000"/>
          <w:u w:color="000000"/>
          <w:lang w:val="en-US"/>
        </w:rPr>
        <w:t xml:space="preserve">, H &amp; K. </w:t>
      </w:r>
      <w:proofErr w:type="spellStart"/>
      <w:r>
        <w:rPr>
          <w:rFonts w:ascii="Times New Roman" w:hAnsi="Times New Roman" w:cs="Times New Roman"/>
          <w:color w:val="000000"/>
          <w:u w:color="000000"/>
          <w:lang w:val="en-US"/>
        </w:rPr>
        <w:t>Brunila</w:t>
      </w:r>
      <w:proofErr w:type="spellEnd"/>
      <w:r>
        <w:rPr>
          <w:rFonts w:ascii="Times New Roman" w:hAnsi="Times New Roman" w:cs="Times New Roman"/>
          <w:color w:val="000000"/>
          <w:u w:color="000000"/>
          <w:lang w:val="en-US"/>
        </w:rPr>
        <w:t xml:space="preserve"> (2017) ‘Exploring the possibilities of gender equality pedagogy in an era of marketization’ </w:t>
      </w:r>
      <w:r>
        <w:rPr>
          <w:rFonts w:ascii="Times New Roman" w:hAnsi="Times New Roman" w:cs="Times New Roman"/>
          <w:i/>
          <w:iCs/>
          <w:color w:val="000000"/>
          <w:u w:color="000000"/>
          <w:lang w:val="en-US"/>
        </w:rPr>
        <w:t xml:space="preserve">Gender and Education. </w:t>
      </w:r>
      <w:proofErr w:type="gramStart"/>
      <w:r>
        <w:rPr>
          <w:rFonts w:ascii="Times New Roman" w:hAnsi="Times New Roman" w:cs="Times New Roman"/>
          <w:color w:val="000000"/>
          <w:u w:color="000000"/>
          <w:lang w:val="en-US"/>
        </w:rPr>
        <w:t>vol</w:t>
      </w:r>
      <w:proofErr w:type="gramEnd"/>
      <w:r>
        <w:rPr>
          <w:rFonts w:ascii="Times New Roman" w:hAnsi="Times New Roman" w:cs="Times New Roman"/>
          <w:color w:val="000000"/>
          <w:u w:color="000000"/>
          <w:lang w:val="en-US"/>
        </w:rPr>
        <w:t xml:space="preserve">. 30, no. 7, pp. 917-933.  </w:t>
      </w:r>
    </w:p>
    <w:p w14:paraId="2C6ABC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Yrgel</w:t>
      </w:r>
      <w:proofErr w:type="spellEnd"/>
      <w:r>
        <w:rPr>
          <w:rFonts w:ascii="Times New Roman" w:hAnsi="Times New Roman" w:cs="Times New Roman"/>
          <w:color w:val="000000"/>
          <w:u w:color="000000"/>
          <w:lang w:val="en-US"/>
        </w:rPr>
        <w:t xml:space="preserve">, C (2019) </w:t>
      </w:r>
      <w:r>
        <w:rPr>
          <w:rFonts w:ascii="Times New Roman" w:hAnsi="Times New Roman" w:cs="Times New Roman"/>
          <w:i/>
          <w:iCs/>
          <w:color w:val="000000"/>
          <w:u w:color="000000"/>
          <w:lang w:val="en-US"/>
        </w:rPr>
        <w:t xml:space="preserve">Literature Review: Landscape’s Revenge. </w:t>
      </w:r>
      <w:r>
        <w:rPr>
          <w:rFonts w:ascii="Times New Roman" w:hAnsi="Times New Roman" w:cs="Times New Roman"/>
          <w:color w:val="000000"/>
          <w:u w:color="000000"/>
          <w:lang w:val="en-US"/>
        </w:rPr>
        <w:t xml:space="preserve">De </w:t>
      </w:r>
      <w:proofErr w:type="spellStart"/>
      <w:r>
        <w:rPr>
          <w:rFonts w:ascii="Times New Roman" w:hAnsi="Times New Roman" w:cs="Times New Roman"/>
          <w:color w:val="000000"/>
          <w:u w:color="000000"/>
          <w:lang w:val="en-US"/>
        </w:rPr>
        <w:t>Gruyer</w:t>
      </w:r>
      <w:proofErr w:type="spellEnd"/>
      <w:r>
        <w:rPr>
          <w:rFonts w:ascii="Times New Roman" w:hAnsi="Times New Roman" w:cs="Times New Roman"/>
          <w:color w:val="000000"/>
          <w:u w:color="000000"/>
          <w:lang w:val="en-US"/>
        </w:rPr>
        <w:t xml:space="preserve">. </w:t>
      </w:r>
      <w:proofErr w:type="gramStart"/>
      <w:r>
        <w:rPr>
          <w:rFonts w:ascii="Times New Roman" w:hAnsi="Times New Roman" w:cs="Times New Roman"/>
          <w:color w:val="000000"/>
          <w:u w:color="000000"/>
          <w:lang w:val="en-US"/>
        </w:rPr>
        <w:t>pp</w:t>
      </w:r>
      <w:proofErr w:type="gramEnd"/>
      <w:r>
        <w:rPr>
          <w:rFonts w:ascii="Times New Roman" w:hAnsi="Times New Roman" w:cs="Times New Roman"/>
          <w:color w:val="000000"/>
          <w:u w:color="000000"/>
          <w:lang w:val="en-US"/>
        </w:rPr>
        <w:t xml:space="preserve">. 11-46.  </w:t>
      </w:r>
    </w:p>
    <w:p w14:paraId="15C905D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Zara, J (2017) </w:t>
      </w:r>
      <w:r>
        <w:rPr>
          <w:rFonts w:ascii="Times New Roman" w:hAnsi="Times New Roman" w:cs="Times New Roman"/>
          <w:i/>
          <w:iCs/>
          <w:color w:val="000000"/>
          <w:u w:color="000000"/>
          <w:lang w:val="en-US"/>
        </w:rPr>
        <w:t>An all female art fair takes on Gender Inequality with a show at a Miami Shopping Mall</w:t>
      </w:r>
      <w:r>
        <w:rPr>
          <w:rFonts w:ascii="Times New Roman" w:hAnsi="Times New Roman" w:cs="Times New Roman"/>
          <w:color w:val="000000"/>
          <w:u w:color="000000"/>
          <w:lang w:val="en-US"/>
        </w:rPr>
        <w:t xml:space="preserve">. At: </w:t>
      </w:r>
      <w:hyperlink r:id="rId49" w:history="1">
        <w:r>
          <w:rPr>
            <w:rFonts w:ascii="Times New Roman" w:hAnsi="Times New Roman" w:cs="Times New Roman"/>
            <w:color w:val="000000"/>
            <w:u w:val="single" w:color="000000"/>
            <w:lang w:val="en-US"/>
          </w:rPr>
          <w:t>https://news.artnet.com/art-world/art-fair-gender-inequality-miami-1174916</w:t>
        </w:r>
      </w:hyperlink>
      <w:r>
        <w:rPr>
          <w:rFonts w:ascii="Times New Roman" w:hAnsi="Times New Roman" w:cs="Times New Roman"/>
          <w:color w:val="000000"/>
          <w:u w:color="000000"/>
          <w:lang w:val="en-US"/>
        </w:rPr>
        <w:t xml:space="preserve"> (Accessed on 8th of September 2019).</w:t>
      </w:r>
    </w:p>
    <w:p w14:paraId="5BF0E81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Zhang, C (2017) </w:t>
      </w:r>
      <w:r>
        <w:rPr>
          <w:rFonts w:ascii="Times New Roman" w:hAnsi="Times New Roman" w:cs="Times New Roman"/>
          <w:i/>
          <w:iCs/>
          <w:color w:val="000000"/>
          <w:u w:color="000000"/>
          <w:lang w:val="en-US"/>
        </w:rPr>
        <w:t xml:space="preserve">Where are all women artists? </w:t>
      </w:r>
      <w:proofErr w:type="gramStart"/>
      <w:r>
        <w:rPr>
          <w:rFonts w:ascii="Times New Roman" w:hAnsi="Times New Roman" w:cs="Times New Roman"/>
          <w:i/>
          <w:iCs/>
          <w:color w:val="000000"/>
          <w:u w:color="000000"/>
          <w:lang w:val="en-US"/>
        </w:rPr>
        <w:t>An analysis of gender inequality in the realm of the arts.</w:t>
      </w:r>
      <w:proofErr w:type="gramEnd"/>
      <w:r>
        <w:rPr>
          <w:rFonts w:ascii="Times New Roman" w:hAnsi="Times New Roman" w:cs="Times New Roman"/>
          <w:i/>
          <w:iCs/>
          <w:color w:val="000000"/>
          <w:u w:color="000000"/>
          <w:lang w:val="en-US"/>
        </w:rPr>
        <w:t xml:space="preserve"> </w:t>
      </w:r>
      <w:r>
        <w:rPr>
          <w:rFonts w:ascii="Times New Roman" w:hAnsi="Times New Roman" w:cs="Times New Roman"/>
          <w:color w:val="000000"/>
          <w:u w:color="000000"/>
          <w:lang w:val="en-US"/>
        </w:rPr>
        <w:t xml:space="preserve">At: </w:t>
      </w:r>
      <w:hyperlink r:id="rId50" w:history="1">
        <w:r>
          <w:rPr>
            <w:rFonts w:ascii="Times New Roman" w:hAnsi="Times New Roman" w:cs="Times New Roman"/>
            <w:color w:val="000000"/>
            <w:u w:val="single" w:color="000000"/>
            <w:lang w:val="en-US"/>
          </w:rPr>
          <w:t>http://kinea.media/en/human-sciences-women-artists-men-inequalities</w:t>
        </w:r>
      </w:hyperlink>
      <w:r>
        <w:rPr>
          <w:rFonts w:ascii="Times New Roman" w:hAnsi="Times New Roman" w:cs="Times New Roman"/>
          <w:color w:val="000000"/>
          <w:u w:color="000000"/>
          <w:lang w:val="en-US"/>
        </w:rPr>
        <w:t xml:space="preserve"> (Accessed on 30th of August 2019).  </w:t>
      </w:r>
    </w:p>
    <w:p w14:paraId="107F7E8D" w14:textId="77777777" w:rsidR="00785FB5" w:rsidRDefault="00785FB5" w:rsidP="00785FB5">
      <w:pPr>
        <w:spacing w:line="360" w:lineRule="auto"/>
        <w:jc w:val="center"/>
        <w:rPr>
          <w:rFonts w:ascii="Times New Roman" w:hAnsi="Times New Roman" w:cs="Times New Roman"/>
          <w:u w:val="single"/>
        </w:rPr>
      </w:pPr>
    </w:p>
    <w:p w14:paraId="5EA0D377" w14:textId="77777777" w:rsidR="00785FB5" w:rsidRDefault="00785FB5" w:rsidP="006E4D71">
      <w:pPr>
        <w:spacing w:line="360" w:lineRule="auto"/>
        <w:rPr>
          <w:rFonts w:ascii="Times New Roman" w:hAnsi="Times New Roman" w:cs="Times New Roman"/>
          <w:u w:val="single"/>
        </w:rPr>
      </w:pPr>
    </w:p>
    <w:p w14:paraId="1B308BBE" w14:textId="77777777" w:rsidR="006E4D71" w:rsidRDefault="006E4D71" w:rsidP="006E4D71">
      <w:pPr>
        <w:spacing w:line="360" w:lineRule="auto"/>
        <w:rPr>
          <w:rFonts w:ascii="Times New Roman" w:hAnsi="Times New Roman" w:cs="Times New Roman"/>
          <w:u w:val="single"/>
        </w:rPr>
      </w:pPr>
    </w:p>
    <w:p w14:paraId="432FCCC2" w14:textId="77777777" w:rsidR="00785FB5" w:rsidRDefault="00785FB5" w:rsidP="00785FB5">
      <w:pPr>
        <w:spacing w:line="360" w:lineRule="auto"/>
        <w:jc w:val="center"/>
        <w:rPr>
          <w:rFonts w:ascii="Times New Roman" w:hAnsi="Times New Roman" w:cs="Times New Roman"/>
          <w:u w:val="single"/>
        </w:rPr>
      </w:pPr>
    </w:p>
    <w:p w14:paraId="7AAD0CAA" w14:textId="139914B5" w:rsid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bCs/>
          <w:color w:val="000000"/>
          <w:u w:val="single"/>
          <w:lang w:val="en-US"/>
        </w:rPr>
      </w:pPr>
      <w:r>
        <w:rPr>
          <w:rFonts w:ascii="Times New Roman" w:hAnsi="Times New Roman" w:cs="Times New Roman"/>
          <w:bCs/>
          <w:color w:val="000000"/>
          <w:u w:val="single"/>
          <w:lang w:val="en-US"/>
        </w:rPr>
        <w:lastRenderedPageBreak/>
        <w:t>Figures</w:t>
      </w:r>
    </w:p>
    <w:p w14:paraId="06C3762B" w14:textId="77777777" w:rsidR="00785FB5" w:rsidRP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color w:val="000000"/>
          <w:u w:val="single"/>
          <w:lang w:val="en-US"/>
        </w:rPr>
      </w:pPr>
    </w:p>
    <w:p w14:paraId="5BCBC51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1. Lange, D. </w:t>
      </w:r>
      <w:r>
        <w:rPr>
          <w:rFonts w:ascii="Times New Roman" w:hAnsi="Times New Roman" w:cs="Times New Roman"/>
          <w:i/>
          <w:iCs/>
          <w:color w:val="000000"/>
          <w:lang w:val="en-US"/>
        </w:rPr>
        <w:t>“A typical interior scene in one of the barrack apartments at this center. Note the cloth partition which lends a small amount of privacy”</w:t>
      </w:r>
      <w:r>
        <w:rPr>
          <w:rFonts w:ascii="Times New Roman" w:hAnsi="Times New Roman" w:cs="Times New Roman"/>
          <w:color w:val="000000"/>
          <w:lang w:val="en-US"/>
        </w:rPr>
        <w:t xml:space="preserve"> [Photograph – Online]. Available at: </w:t>
      </w:r>
      <w:hyperlink r:id="rId51"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3554D4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2. Adams, A. </w:t>
      </w:r>
      <w:r>
        <w:rPr>
          <w:rFonts w:ascii="Times New Roman" w:hAnsi="Times New Roman" w:cs="Times New Roman"/>
          <w:i/>
          <w:iCs/>
          <w:color w:val="000000"/>
          <w:lang w:val="en-US"/>
        </w:rPr>
        <w:t>Mr. &amp; Mrs. Dennis Shimizu.</w:t>
      </w:r>
      <w:r>
        <w:rPr>
          <w:rFonts w:ascii="Times New Roman" w:hAnsi="Times New Roman" w:cs="Times New Roman"/>
          <w:color w:val="000000"/>
          <w:lang w:val="en-US"/>
        </w:rPr>
        <w:t xml:space="preserve"> </w:t>
      </w:r>
      <w:proofErr w:type="gramStart"/>
      <w:r>
        <w:rPr>
          <w:rFonts w:ascii="Times New Roman" w:hAnsi="Times New Roman" w:cs="Times New Roman"/>
          <w:color w:val="000000"/>
          <w:lang w:val="en-US"/>
        </w:rPr>
        <w:t>[Photograph – Online].</w:t>
      </w:r>
      <w:proofErr w:type="gramEnd"/>
      <w:r>
        <w:rPr>
          <w:rFonts w:ascii="Times New Roman" w:hAnsi="Times New Roman" w:cs="Times New Roman"/>
          <w:color w:val="000000"/>
          <w:lang w:val="en-US"/>
        </w:rPr>
        <w:t xml:space="preserve"> Available at: </w:t>
      </w:r>
      <w:hyperlink r:id="rId52"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6A82D75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3. Adams, A. </w:t>
      </w:r>
      <w:r>
        <w:rPr>
          <w:rFonts w:ascii="Times New Roman" w:hAnsi="Times New Roman" w:cs="Times New Roman"/>
          <w:i/>
          <w:iCs/>
          <w:color w:val="000000"/>
          <w:lang w:val="en-US"/>
        </w:rPr>
        <w:t xml:space="preserve">Baton </w:t>
      </w:r>
      <w:proofErr w:type="gramStart"/>
      <w:r>
        <w:rPr>
          <w:rFonts w:ascii="Times New Roman" w:hAnsi="Times New Roman" w:cs="Times New Roman"/>
          <w:i/>
          <w:iCs/>
          <w:color w:val="000000"/>
          <w:lang w:val="en-US"/>
        </w:rPr>
        <w:t>practice</w:t>
      </w:r>
      <w:proofErr w:type="gramEnd"/>
      <w:r>
        <w:rPr>
          <w:rFonts w:ascii="Times New Roman" w:hAnsi="Times New Roman" w:cs="Times New Roman"/>
          <w:i/>
          <w:iCs/>
          <w:color w:val="000000"/>
          <w:lang w:val="en-US"/>
        </w:rPr>
        <w:t xml:space="preserve">. Florence </w:t>
      </w:r>
      <w:proofErr w:type="spellStart"/>
      <w:r>
        <w:rPr>
          <w:rFonts w:ascii="Times New Roman" w:hAnsi="Times New Roman" w:cs="Times New Roman"/>
          <w:i/>
          <w:iCs/>
          <w:color w:val="000000"/>
          <w:lang w:val="en-US"/>
        </w:rPr>
        <w:t>Kuwata</w:t>
      </w:r>
      <w:proofErr w:type="spellEnd"/>
      <w:r>
        <w:rPr>
          <w:rFonts w:ascii="Times New Roman" w:hAnsi="Times New Roman" w:cs="Times New Roman"/>
          <w:i/>
          <w:iCs/>
          <w:color w:val="000000"/>
          <w:lang w:val="en-US"/>
        </w:rPr>
        <w:t>.</w:t>
      </w:r>
      <w:r>
        <w:rPr>
          <w:rFonts w:ascii="Times New Roman" w:hAnsi="Times New Roman" w:cs="Times New Roman"/>
          <w:color w:val="000000"/>
          <w:lang w:val="en-US"/>
        </w:rPr>
        <w:t xml:space="preserve"> </w:t>
      </w:r>
      <w:proofErr w:type="gramStart"/>
      <w:r>
        <w:rPr>
          <w:rFonts w:ascii="Times New Roman" w:hAnsi="Times New Roman" w:cs="Times New Roman"/>
          <w:color w:val="000000"/>
          <w:lang w:val="en-US"/>
        </w:rPr>
        <w:t>[Photograph – Online].</w:t>
      </w:r>
      <w:proofErr w:type="gramEnd"/>
      <w:r>
        <w:rPr>
          <w:rFonts w:ascii="Times New Roman" w:hAnsi="Times New Roman" w:cs="Times New Roman"/>
          <w:color w:val="000000"/>
          <w:lang w:val="en-US"/>
        </w:rPr>
        <w:t xml:space="preserve"> Available at: </w:t>
      </w:r>
      <w:hyperlink r:id="rId53"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88CEF91" w14:textId="77777777" w:rsidR="00785FB5" w:rsidRPr="00187C73" w:rsidRDefault="00785FB5" w:rsidP="00785FB5">
      <w:pPr>
        <w:widowControl w:val="0"/>
        <w:autoSpaceDE w:val="0"/>
        <w:autoSpaceDN w:val="0"/>
        <w:adjustRightInd w:val="0"/>
        <w:spacing w:line="360" w:lineRule="auto"/>
        <w:rPr>
          <w:rFonts w:ascii="Times New Roman" w:hAnsi="Times New Roman" w:cs="Times New Roman"/>
          <w:color w:val="000000"/>
          <w:lang w:val="en-US"/>
        </w:rPr>
      </w:pPr>
      <w:r w:rsidRPr="00970805">
        <w:rPr>
          <w:rFonts w:ascii="Times New Roman" w:hAnsi="Times New Roman" w:cs="Times New Roman"/>
          <w:color w:val="000000"/>
          <w:lang w:val="it-IT"/>
        </w:rPr>
        <w:t xml:space="preserve">Fig. 4. Lange, D. </w:t>
      </w:r>
      <w:proofErr w:type="spellStart"/>
      <w:r w:rsidRPr="00970805">
        <w:rPr>
          <w:rFonts w:ascii="Times New Roman" w:hAnsi="Times New Roman" w:cs="Times New Roman"/>
          <w:i/>
          <w:iCs/>
          <w:color w:val="000000"/>
          <w:lang w:val="it-IT"/>
        </w:rPr>
        <w:t>Manzanar</w:t>
      </w:r>
      <w:proofErr w:type="spellEnd"/>
      <w:r w:rsidRPr="00970805">
        <w:rPr>
          <w:rFonts w:ascii="Times New Roman" w:hAnsi="Times New Roman" w:cs="Times New Roman"/>
          <w:i/>
          <w:iCs/>
          <w:color w:val="000000"/>
          <w:lang w:val="it-IT"/>
        </w:rPr>
        <w:t xml:space="preserve"> </w:t>
      </w:r>
      <w:proofErr w:type="spellStart"/>
      <w:r w:rsidRPr="00970805">
        <w:rPr>
          <w:rFonts w:ascii="Times New Roman" w:hAnsi="Times New Roman" w:cs="Times New Roman"/>
          <w:i/>
          <w:iCs/>
          <w:color w:val="000000"/>
          <w:lang w:val="it-IT"/>
        </w:rPr>
        <w:t>Relocation</w:t>
      </w:r>
      <w:proofErr w:type="spellEnd"/>
      <w:r w:rsidRPr="00970805">
        <w:rPr>
          <w:rFonts w:ascii="Times New Roman" w:hAnsi="Times New Roman" w:cs="Times New Roman"/>
          <w:i/>
          <w:iCs/>
          <w:color w:val="000000"/>
          <w:lang w:val="it-IT"/>
        </w:rPr>
        <w:t xml:space="preserve"> Center, </w:t>
      </w:r>
      <w:proofErr w:type="spellStart"/>
      <w:r w:rsidRPr="00970805">
        <w:rPr>
          <w:rFonts w:ascii="Times New Roman" w:hAnsi="Times New Roman" w:cs="Times New Roman"/>
          <w:i/>
          <w:iCs/>
          <w:color w:val="000000"/>
          <w:lang w:val="it-IT"/>
        </w:rPr>
        <w:t>Manzanar</w:t>
      </w:r>
      <w:proofErr w:type="spellEnd"/>
      <w:r w:rsidRPr="00970805">
        <w:rPr>
          <w:rFonts w:ascii="Times New Roman" w:hAnsi="Times New Roman" w:cs="Times New Roman"/>
          <w:i/>
          <w:iCs/>
          <w:color w:val="000000"/>
          <w:lang w:val="it-IT"/>
        </w:rPr>
        <w:t xml:space="preserve">. </w:t>
      </w:r>
      <w:r>
        <w:rPr>
          <w:rFonts w:ascii="Times New Roman" w:hAnsi="Times New Roman" w:cs="Times New Roman"/>
          <w:i/>
          <w:iCs/>
          <w:color w:val="000000"/>
          <w:lang w:val="en-US"/>
        </w:rPr>
        <w:t xml:space="preserve">California. </w:t>
      </w:r>
      <w:proofErr w:type="gramStart"/>
      <w:r>
        <w:rPr>
          <w:rFonts w:ascii="Times New Roman" w:hAnsi="Times New Roman" w:cs="Times New Roman"/>
          <w:i/>
          <w:iCs/>
          <w:color w:val="000000"/>
          <w:lang w:val="en-US"/>
        </w:rPr>
        <w:t>Grandfather and Grandson of Japanese Ancestry at This War Relocation Authority Center.</w:t>
      </w:r>
      <w:proofErr w:type="gramEnd"/>
      <w:r>
        <w:rPr>
          <w:rFonts w:ascii="Times New Roman" w:hAnsi="Times New Roman" w:cs="Times New Roman"/>
          <w:color w:val="000000"/>
          <w:lang w:val="en-US"/>
        </w:rPr>
        <w:t xml:space="preserve"> </w:t>
      </w:r>
      <w:proofErr w:type="gramStart"/>
      <w:r>
        <w:rPr>
          <w:rFonts w:ascii="Times New Roman" w:hAnsi="Times New Roman" w:cs="Times New Roman"/>
          <w:color w:val="000000"/>
          <w:lang w:val="en-US"/>
        </w:rPr>
        <w:t>[Photograph – Online].</w:t>
      </w:r>
      <w:proofErr w:type="gramEnd"/>
      <w:r>
        <w:rPr>
          <w:rFonts w:ascii="Times New Roman" w:hAnsi="Times New Roman" w:cs="Times New Roman"/>
          <w:color w:val="000000"/>
          <w:lang w:val="en-US"/>
        </w:rPr>
        <w:t xml:space="preserve"> Available at: </w:t>
      </w:r>
      <w:hyperlink r:id="rId54"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w:t>
      </w:r>
      <w:r w:rsidRPr="00187C73">
        <w:rPr>
          <w:rFonts w:ascii="Times New Roman" w:hAnsi="Times New Roman" w:cs="Times New Roman"/>
          <w:color w:val="000000"/>
          <w:lang w:val="en-US"/>
        </w:rPr>
        <w:t>of September 2019).  </w:t>
      </w:r>
    </w:p>
    <w:p w14:paraId="494AD735" w14:textId="77777777" w:rsidR="00187C73" w:rsidRPr="00187C73" w:rsidRDefault="00187C73" w:rsidP="00187C73">
      <w:pPr>
        <w:widowControl w:val="0"/>
        <w:autoSpaceDE w:val="0"/>
        <w:autoSpaceDN w:val="0"/>
        <w:adjustRightInd w:val="0"/>
        <w:spacing w:line="360" w:lineRule="auto"/>
        <w:rPr>
          <w:rFonts w:ascii="Times New Roman" w:hAnsi="Times New Roman" w:cs="Times New Roman"/>
          <w:lang w:val="en-US"/>
        </w:rPr>
      </w:pPr>
      <w:r w:rsidRPr="00187C73">
        <w:rPr>
          <w:rFonts w:ascii="Times New Roman" w:hAnsi="Times New Roman" w:cs="Times New Roman"/>
          <w:lang w:val="en-US"/>
        </w:rPr>
        <w:t>Fig. 5. Lange, D. “</w:t>
      </w:r>
      <w:r w:rsidRPr="00187C73">
        <w:rPr>
          <w:rFonts w:ascii="Times New Roman" w:eastAsia="Times New Roman" w:hAnsi="Times New Roman" w:cs="Times New Roman"/>
          <w:shd w:val="clear" w:color="auto" w:fill="FFFFFF"/>
        </w:rPr>
        <w:t xml:space="preserve">A View of the Quarters at </w:t>
      </w:r>
      <w:proofErr w:type="spellStart"/>
      <w:r w:rsidRPr="00187C73">
        <w:rPr>
          <w:rFonts w:ascii="Times New Roman" w:eastAsia="Times New Roman" w:hAnsi="Times New Roman" w:cs="Times New Roman"/>
          <w:shd w:val="clear" w:color="auto" w:fill="FFFFFF"/>
        </w:rPr>
        <w:t>Manzanar</w:t>
      </w:r>
      <w:proofErr w:type="spellEnd"/>
      <w:r w:rsidRPr="00187C73">
        <w:rPr>
          <w:rFonts w:ascii="Times New Roman" w:eastAsia="Times New Roman" w:hAnsi="Times New Roman" w:cs="Times New Roman"/>
          <w:shd w:val="clear" w:color="auto" w:fill="FFFFFF"/>
        </w:rPr>
        <w:t xml:space="preserve">, California, a War Relocation Authority </w:t>
      </w:r>
      <w:proofErr w:type="spellStart"/>
      <w:r w:rsidRPr="00187C73">
        <w:rPr>
          <w:rFonts w:ascii="Times New Roman" w:eastAsia="Times New Roman" w:hAnsi="Times New Roman" w:cs="Times New Roman"/>
          <w:shd w:val="clear" w:color="auto" w:fill="FFFFFF"/>
        </w:rPr>
        <w:t>Center</w:t>
      </w:r>
      <w:proofErr w:type="spellEnd"/>
      <w:r w:rsidRPr="00187C73">
        <w:rPr>
          <w:rFonts w:ascii="Times New Roman" w:eastAsia="Times New Roman" w:hAnsi="Times New Roman" w:cs="Times New Roman"/>
          <w:shd w:val="clear" w:color="auto" w:fill="FFFFFF"/>
        </w:rPr>
        <w:t xml:space="preserve"> Where Evacuees of Japanese Ancestry Will Spend the Duration</w:t>
      </w:r>
      <w:r w:rsidRPr="00187C73">
        <w:rPr>
          <w:rFonts w:ascii="Times New Roman" w:hAnsi="Times New Roman" w:cs="Times New Roman"/>
          <w:i/>
          <w:iCs/>
          <w:lang w:val="en-US"/>
        </w:rPr>
        <w:t>”</w:t>
      </w:r>
      <w:r w:rsidRPr="00187C73">
        <w:rPr>
          <w:rFonts w:ascii="Times New Roman" w:hAnsi="Times New Roman" w:cs="Times New Roman"/>
          <w:lang w:val="en-US"/>
        </w:rPr>
        <w:t xml:space="preserve"> [Photograph – Online]. Available at: </w:t>
      </w:r>
      <w:hyperlink r:id="rId55" w:history="1">
        <w:r w:rsidRPr="00187C73">
          <w:rPr>
            <w:rFonts w:ascii="Times New Roman" w:hAnsi="Times New Roman" w:cs="Times New Roman"/>
            <w:u w:val="single" w:color="1CA9A9"/>
            <w:lang w:val="en-US"/>
          </w:rPr>
          <w:t>http://langeandadamstakingastand.weebly.com/comparison.html#</w:t>
        </w:r>
      </w:hyperlink>
      <w:r w:rsidRPr="00187C73">
        <w:rPr>
          <w:rFonts w:ascii="Times New Roman" w:hAnsi="Times New Roman" w:cs="Times New Roman"/>
          <w:lang w:val="en-US"/>
        </w:rPr>
        <w:t xml:space="preserve"> (Accessed on 2nd of September 2019). </w:t>
      </w:r>
    </w:p>
    <w:p w14:paraId="5573748B" w14:textId="3AE8134A" w:rsidR="00187C73" w:rsidRPr="00187C73" w:rsidRDefault="00187C73" w:rsidP="00187C73">
      <w:pPr>
        <w:spacing w:line="360" w:lineRule="auto"/>
        <w:rPr>
          <w:rFonts w:ascii="Times New Roman" w:eastAsia="Times New Roman" w:hAnsi="Times New Roman" w:cs="Times New Roman"/>
        </w:rPr>
      </w:pPr>
      <w:r w:rsidRPr="00187C73">
        <w:rPr>
          <w:rFonts w:ascii="Times New Roman" w:hAnsi="Times New Roman" w:cs="Times New Roman"/>
          <w:lang w:val="en-US"/>
        </w:rPr>
        <w:t xml:space="preserve">Fig. 6. </w:t>
      </w:r>
      <w:proofErr w:type="spellStart"/>
      <w:r w:rsidRPr="00187C73">
        <w:rPr>
          <w:rFonts w:ascii="Times New Roman" w:hAnsi="Times New Roman" w:cs="Times New Roman"/>
          <w:lang w:val="en-US"/>
        </w:rPr>
        <w:t>Ansel</w:t>
      </w:r>
      <w:proofErr w:type="spellEnd"/>
      <w:r w:rsidRPr="00187C73">
        <w:rPr>
          <w:rFonts w:ascii="Times New Roman" w:hAnsi="Times New Roman" w:cs="Times New Roman"/>
          <w:lang w:val="en-US"/>
        </w:rPr>
        <w:t xml:space="preserve">, A. </w:t>
      </w:r>
      <w:r w:rsidRPr="00187C73">
        <w:rPr>
          <w:rFonts w:ascii="Times New Roman" w:hAnsi="Times New Roman" w:cs="Times New Roman"/>
          <w:i/>
          <w:iCs/>
          <w:lang w:val="en-US"/>
        </w:rPr>
        <w:t>“</w:t>
      </w:r>
      <w:proofErr w:type="spellStart"/>
      <w:r w:rsidRPr="00187C73">
        <w:rPr>
          <w:rFonts w:ascii="Times New Roman" w:eastAsia="Times New Roman" w:hAnsi="Times New Roman" w:cs="Times New Roman"/>
          <w:shd w:val="clear" w:color="auto" w:fill="FFFFFF"/>
        </w:rPr>
        <w:t>Manzanar</w:t>
      </w:r>
      <w:proofErr w:type="spellEnd"/>
      <w:r w:rsidRPr="00187C73">
        <w:rPr>
          <w:rFonts w:ascii="Times New Roman" w:eastAsia="Times New Roman" w:hAnsi="Times New Roman" w:cs="Times New Roman"/>
          <w:shd w:val="clear" w:color="auto" w:fill="FFFFFF"/>
        </w:rPr>
        <w:t xml:space="preserve"> Relocation </w:t>
      </w:r>
      <w:proofErr w:type="spellStart"/>
      <w:r w:rsidRPr="00187C73">
        <w:rPr>
          <w:rFonts w:ascii="Times New Roman" w:eastAsia="Times New Roman" w:hAnsi="Times New Roman" w:cs="Times New Roman"/>
          <w:shd w:val="clear" w:color="auto" w:fill="FFFFFF"/>
        </w:rPr>
        <w:t>Center</w:t>
      </w:r>
      <w:proofErr w:type="spellEnd"/>
      <w:r w:rsidRPr="00187C73">
        <w:rPr>
          <w:rFonts w:ascii="Times New Roman" w:eastAsia="Times New Roman" w:hAnsi="Times New Roman" w:cs="Times New Roman"/>
          <w:shd w:val="clear" w:color="auto" w:fill="FFFFFF"/>
        </w:rPr>
        <w:t xml:space="preserve"> from Guard Tower</w:t>
      </w:r>
      <w:r w:rsidRPr="00187C73">
        <w:rPr>
          <w:rFonts w:ascii="Times New Roman" w:hAnsi="Times New Roman" w:cs="Times New Roman"/>
          <w:i/>
          <w:iCs/>
          <w:lang w:val="en-US"/>
        </w:rPr>
        <w:t>”</w:t>
      </w:r>
      <w:r w:rsidRPr="00187C73">
        <w:rPr>
          <w:rFonts w:ascii="Times New Roman" w:hAnsi="Times New Roman" w:cs="Times New Roman"/>
          <w:lang w:val="en-US"/>
        </w:rPr>
        <w:t xml:space="preserve"> [Photograph – Online]. Available at: </w:t>
      </w:r>
      <w:hyperlink r:id="rId56" w:history="1">
        <w:r w:rsidRPr="00187C73">
          <w:rPr>
            <w:rFonts w:ascii="Times New Roman" w:hAnsi="Times New Roman" w:cs="Times New Roman"/>
            <w:u w:val="single" w:color="1CA9A9"/>
            <w:lang w:val="en-US"/>
          </w:rPr>
          <w:t>http://langeandadamstakingastand.weebly.com/comparison.html#</w:t>
        </w:r>
      </w:hyperlink>
      <w:r w:rsidRPr="00187C73">
        <w:rPr>
          <w:rFonts w:ascii="Times New Roman" w:hAnsi="Times New Roman" w:cs="Times New Roman"/>
          <w:lang w:val="en-US"/>
        </w:rPr>
        <w:t xml:space="preserve"> (Accessed on 2nd of September 2019). </w:t>
      </w:r>
    </w:p>
    <w:p w14:paraId="11CF4CEB" w14:textId="45A14FE5" w:rsidR="00785FB5" w:rsidRDefault="00187C73"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Fig. 7</w:t>
      </w:r>
      <w:r w:rsidR="00785FB5">
        <w:rPr>
          <w:rFonts w:ascii="Times New Roman" w:hAnsi="Times New Roman" w:cs="Times New Roman"/>
          <w:color w:val="000000"/>
          <w:lang w:val="en-US"/>
        </w:rPr>
        <w:t>. Opie, C. (2015). </w:t>
      </w:r>
      <w:proofErr w:type="gramStart"/>
      <w:r w:rsidR="00785FB5">
        <w:rPr>
          <w:rFonts w:ascii="Times New Roman" w:hAnsi="Times New Roman" w:cs="Times New Roman"/>
          <w:i/>
          <w:iCs/>
          <w:color w:val="000000"/>
          <w:lang w:val="en-US"/>
        </w:rPr>
        <w:t>Untitled #2 (Yosemite Valley).</w:t>
      </w:r>
      <w:proofErr w:type="gramEnd"/>
      <w:r w:rsidR="00785FB5">
        <w:rPr>
          <w:rFonts w:ascii="Times New Roman" w:hAnsi="Times New Roman" w:cs="Times New Roman"/>
          <w:i/>
          <w:iCs/>
          <w:color w:val="000000"/>
          <w:lang w:val="en-US"/>
        </w:rPr>
        <w:t> </w:t>
      </w:r>
      <w:proofErr w:type="gramStart"/>
      <w:r w:rsidR="00785FB5">
        <w:rPr>
          <w:rFonts w:ascii="Times New Roman" w:hAnsi="Times New Roman" w:cs="Times New Roman"/>
          <w:color w:val="000000"/>
          <w:lang w:val="en-US"/>
        </w:rPr>
        <w:t>[Photograph – Online].</w:t>
      </w:r>
      <w:proofErr w:type="gramEnd"/>
      <w:r w:rsidR="00785FB5">
        <w:rPr>
          <w:rFonts w:ascii="Times New Roman" w:hAnsi="Times New Roman" w:cs="Times New Roman"/>
          <w:color w:val="000000"/>
          <w:lang w:val="en-US"/>
        </w:rPr>
        <w:t xml:space="preserve"> At: </w:t>
      </w:r>
      <w:hyperlink r:id="rId57" w:history="1">
        <w:r w:rsidR="00785FB5">
          <w:rPr>
            <w:rFonts w:ascii="Times New Roman" w:hAnsi="Times New Roman" w:cs="Times New Roman"/>
            <w:color w:val="000000"/>
            <w:u w:val="single" w:color="1CA9A9"/>
            <w:lang w:val="en-US"/>
          </w:rPr>
          <w:t>https://ocula.com/art-galleries/Lehmann-mauling/artworks/Catherine-opie/Untitled-2-yosemite-valley/</w:t>
        </w:r>
      </w:hyperlink>
      <w:r w:rsidR="00785FB5">
        <w:rPr>
          <w:rFonts w:ascii="Times New Roman" w:hAnsi="Times New Roman" w:cs="Times New Roman"/>
          <w:color w:val="000000"/>
          <w:lang w:val="en-US"/>
        </w:rPr>
        <w:t xml:space="preserve"> (Accessed on 24th of July 2019). </w:t>
      </w:r>
    </w:p>
    <w:p w14:paraId="58C69289" w14:textId="2DFA3CAF" w:rsidR="00785FB5" w:rsidRDefault="00187C73"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Fig. 8</w:t>
      </w:r>
      <w:r w:rsidR="00785FB5">
        <w:rPr>
          <w:rFonts w:ascii="Times New Roman" w:hAnsi="Times New Roman" w:cs="Times New Roman"/>
          <w:color w:val="000000"/>
          <w:lang w:val="en-US"/>
        </w:rPr>
        <w:t>. Adams, A. (1925). </w:t>
      </w:r>
      <w:r w:rsidR="00785FB5">
        <w:rPr>
          <w:rFonts w:ascii="Times New Roman" w:hAnsi="Times New Roman" w:cs="Times New Roman"/>
          <w:i/>
          <w:iCs/>
          <w:color w:val="000000"/>
          <w:lang w:val="en-US"/>
        </w:rPr>
        <w:t>Mirror Lake. </w:t>
      </w:r>
      <w:proofErr w:type="gramStart"/>
      <w:r w:rsidR="00785FB5">
        <w:rPr>
          <w:rFonts w:ascii="Times New Roman" w:hAnsi="Times New Roman" w:cs="Times New Roman"/>
          <w:color w:val="000000"/>
          <w:lang w:val="en-US"/>
        </w:rPr>
        <w:t>[Photograph – Online].</w:t>
      </w:r>
      <w:proofErr w:type="gramEnd"/>
      <w:r w:rsidR="00785FB5">
        <w:rPr>
          <w:rFonts w:ascii="Times New Roman" w:hAnsi="Times New Roman" w:cs="Times New Roman"/>
          <w:color w:val="000000"/>
          <w:lang w:val="en-US"/>
        </w:rPr>
        <w:t xml:space="preserve"> At: </w:t>
      </w:r>
      <w:hyperlink r:id="rId58" w:history="1">
        <w:r w:rsidR="00785FB5">
          <w:rPr>
            <w:rFonts w:ascii="Times New Roman" w:hAnsi="Times New Roman" w:cs="Times New Roman"/>
            <w:color w:val="000000"/>
            <w:u w:val="single" w:color="1CA9A9"/>
            <w:lang w:val="en-US"/>
          </w:rPr>
          <w:t>https://shop.anseladams.com/mirror_lake_signed_special_edition_photograph_p/1701807106.htm</w:t>
        </w:r>
      </w:hyperlink>
      <w:r w:rsidR="00785FB5">
        <w:rPr>
          <w:rFonts w:ascii="Times New Roman" w:hAnsi="Times New Roman" w:cs="Times New Roman"/>
          <w:color w:val="000000"/>
          <w:lang w:val="en-US"/>
        </w:rPr>
        <w:t>(Accessed 24th of July 2019). </w:t>
      </w:r>
    </w:p>
    <w:p w14:paraId="54F07054" w14:textId="610DF55E" w:rsidR="00785FB5" w:rsidRDefault="00187C73" w:rsidP="00785FB5">
      <w:pPr>
        <w:widowControl w:val="0"/>
        <w:autoSpaceDE w:val="0"/>
        <w:autoSpaceDN w:val="0"/>
        <w:adjustRightInd w:val="0"/>
        <w:spacing w:line="360" w:lineRule="auto"/>
        <w:rPr>
          <w:rFonts w:ascii="Times New Roman" w:hAnsi="Times New Roman" w:cs="Times New Roman"/>
          <w:color w:val="000000"/>
          <w:u w:val="single" w:color="1CA9A9"/>
          <w:lang w:val="en-US"/>
        </w:rPr>
      </w:pPr>
      <w:r>
        <w:rPr>
          <w:rFonts w:ascii="Times New Roman" w:hAnsi="Times New Roman" w:cs="Times New Roman"/>
          <w:color w:val="000000"/>
          <w:lang w:val="en-US"/>
        </w:rPr>
        <w:t>Fig. 9</w:t>
      </w:r>
      <w:r w:rsidR="00785FB5">
        <w:rPr>
          <w:rFonts w:ascii="Times New Roman" w:hAnsi="Times New Roman" w:cs="Times New Roman"/>
          <w:color w:val="000000"/>
          <w:lang w:val="en-US"/>
        </w:rPr>
        <w:t xml:space="preserve">. </w:t>
      </w:r>
      <w:proofErr w:type="spellStart"/>
      <w:r w:rsidR="00785FB5">
        <w:rPr>
          <w:rFonts w:ascii="Times New Roman" w:hAnsi="Times New Roman" w:cs="Times New Roman"/>
          <w:color w:val="000000"/>
          <w:lang w:val="en-US"/>
        </w:rPr>
        <w:t>Loewenthal</w:t>
      </w:r>
      <w:proofErr w:type="spellEnd"/>
      <w:r w:rsidR="00785FB5">
        <w:rPr>
          <w:rFonts w:ascii="Times New Roman" w:hAnsi="Times New Roman" w:cs="Times New Roman"/>
          <w:color w:val="000000"/>
          <w:lang w:val="en-US"/>
        </w:rPr>
        <w:t xml:space="preserve">, T. (2018). </w:t>
      </w:r>
      <w:proofErr w:type="spellStart"/>
      <w:proofErr w:type="gramStart"/>
      <w:r w:rsidR="00785FB5">
        <w:rPr>
          <w:rFonts w:ascii="Times New Roman" w:hAnsi="Times New Roman" w:cs="Times New Roman"/>
          <w:i/>
          <w:iCs/>
          <w:color w:val="000000"/>
          <w:lang w:val="en-US"/>
        </w:rPr>
        <w:t>Psychscape</w:t>
      </w:r>
      <w:proofErr w:type="spellEnd"/>
      <w:r w:rsidR="00785FB5">
        <w:rPr>
          <w:rFonts w:ascii="Times New Roman" w:hAnsi="Times New Roman" w:cs="Times New Roman"/>
          <w:i/>
          <w:iCs/>
          <w:color w:val="000000"/>
          <w:lang w:val="en-US"/>
        </w:rPr>
        <w:t xml:space="preserve"> 602 (White Rock Canyon, AZ).</w:t>
      </w:r>
      <w:proofErr w:type="gramEnd"/>
      <w:r w:rsidR="00785FB5">
        <w:rPr>
          <w:rFonts w:ascii="Times New Roman" w:hAnsi="Times New Roman" w:cs="Times New Roman"/>
          <w:i/>
          <w:iCs/>
          <w:color w:val="000000"/>
          <w:lang w:val="en-US"/>
        </w:rPr>
        <w:t xml:space="preserve"> </w:t>
      </w:r>
      <w:proofErr w:type="gramStart"/>
      <w:r w:rsidR="00785FB5">
        <w:rPr>
          <w:rFonts w:ascii="Times New Roman" w:hAnsi="Times New Roman" w:cs="Times New Roman"/>
          <w:color w:val="000000"/>
          <w:lang w:val="en-US"/>
        </w:rPr>
        <w:lastRenderedPageBreak/>
        <w:t>[Photograph - Online].</w:t>
      </w:r>
      <w:proofErr w:type="gramEnd"/>
      <w:r w:rsidR="00785FB5">
        <w:rPr>
          <w:rFonts w:ascii="Times New Roman" w:hAnsi="Times New Roman" w:cs="Times New Roman"/>
          <w:color w:val="000000"/>
          <w:lang w:val="en-US"/>
        </w:rPr>
        <w:t xml:space="preserve"> At: </w:t>
      </w:r>
      <w:hyperlink r:id="rId59" w:history="1">
        <w:r w:rsidR="00785FB5">
          <w:rPr>
            <w:rFonts w:ascii="Times New Roman" w:hAnsi="Times New Roman" w:cs="Times New Roman"/>
            <w:color w:val="000000"/>
            <w:u w:val="single" w:color="1CA9A9"/>
            <w:lang w:val="en-US"/>
          </w:rPr>
          <w:t>https://www.artsy.net/artwork/terri-loewenthal-psychscape-602-white-rock-canyon-az-1</w:t>
        </w:r>
      </w:hyperlink>
      <w:r w:rsidR="00785FB5">
        <w:rPr>
          <w:rFonts w:ascii="Times New Roman" w:hAnsi="Times New Roman" w:cs="Times New Roman"/>
          <w:color w:val="000000"/>
          <w:lang w:val="en-US"/>
        </w:rPr>
        <w:t xml:space="preserve"> (Accessed on 1st of May 2020). </w:t>
      </w:r>
    </w:p>
    <w:p w14:paraId="1BCEF6C9" w14:textId="77777777" w:rsidR="00785FB5" w:rsidRDefault="00785FB5" w:rsidP="00785FB5">
      <w:pPr>
        <w:spacing w:line="360" w:lineRule="auto"/>
        <w:jc w:val="center"/>
        <w:rPr>
          <w:rFonts w:ascii="Times New Roman" w:hAnsi="Times New Roman" w:cs="Times New Roman"/>
          <w:u w:val="single"/>
        </w:rPr>
      </w:pPr>
    </w:p>
    <w:p w14:paraId="72BC295C" w14:textId="77777777" w:rsidR="00785FB5" w:rsidRDefault="00785FB5" w:rsidP="00785FB5">
      <w:pPr>
        <w:spacing w:line="360" w:lineRule="auto"/>
        <w:jc w:val="center"/>
        <w:rPr>
          <w:rFonts w:ascii="Times New Roman" w:hAnsi="Times New Roman" w:cs="Times New Roman"/>
          <w:u w:val="single"/>
        </w:rPr>
      </w:pPr>
    </w:p>
    <w:p w14:paraId="378BA4CF" w14:textId="77777777" w:rsidR="00785FB5" w:rsidRDefault="00785FB5" w:rsidP="00785FB5">
      <w:pPr>
        <w:spacing w:line="360" w:lineRule="auto"/>
        <w:jc w:val="center"/>
        <w:rPr>
          <w:rFonts w:ascii="Times New Roman" w:hAnsi="Times New Roman" w:cs="Times New Roman"/>
          <w:u w:val="single"/>
        </w:rPr>
      </w:pPr>
    </w:p>
    <w:p w14:paraId="033E72BE" w14:textId="77777777" w:rsidR="00785FB5" w:rsidRDefault="00785FB5" w:rsidP="00785FB5">
      <w:pPr>
        <w:spacing w:line="360" w:lineRule="auto"/>
        <w:jc w:val="center"/>
        <w:rPr>
          <w:rFonts w:ascii="Times New Roman" w:hAnsi="Times New Roman" w:cs="Times New Roman"/>
          <w:u w:val="single"/>
        </w:rPr>
      </w:pPr>
    </w:p>
    <w:p w14:paraId="0DC498D3" w14:textId="77777777" w:rsidR="00785FB5" w:rsidRDefault="00785FB5" w:rsidP="00785FB5">
      <w:pPr>
        <w:spacing w:line="360" w:lineRule="auto"/>
        <w:jc w:val="center"/>
        <w:rPr>
          <w:rFonts w:ascii="Times New Roman" w:hAnsi="Times New Roman" w:cs="Times New Roman"/>
          <w:u w:val="single"/>
        </w:rPr>
      </w:pPr>
    </w:p>
    <w:p w14:paraId="306DAF06" w14:textId="77777777" w:rsidR="006E4D71" w:rsidRDefault="006E4D71" w:rsidP="00785FB5">
      <w:pPr>
        <w:spacing w:line="360" w:lineRule="auto"/>
        <w:jc w:val="center"/>
        <w:rPr>
          <w:rFonts w:ascii="Times New Roman" w:hAnsi="Times New Roman" w:cs="Times New Roman"/>
          <w:u w:val="single"/>
        </w:rPr>
      </w:pPr>
    </w:p>
    <w:p w14:paraId="7AE03917" w14:textId="77777777" w:rsidR="006E4D71" w:rsidRDefault="006E4D71" w:rsidP="00785FB5">
      <w:pPr>
        <w:spacing w:line="360" w:lineRule="auto"/>
        <w:jc w:val="center"/>
        <w:rPr>
          <w:rFonts w:ascii="Times New Roman" w:hAnsi="Times New Roman" w:cs="Times New Roman"/>
          <w:u w:val="single"/>
        </w:rPr>
      </w:pPr>
    </w:p>
    <w:p w14:paraId="06FB253D" w14:textId="77777777" w:rsidR="006E4D71" w:rsidRDefault="006E4D71" w:rsidP="00785FB5">
      <w:pPr>
        <w:spacing w:line="360" w:lineRule="auto"/>
        <w:jc w:val="center"/>
        <w:rPr>
          <w:rFonts w:ascii="Times New Roman" w:hAnsi="Times New Roman" w:cs="Times New Roman"/>
          <w:u w:val="single"/>
        </w:rPr>
      </w:pPr>
    </w:p>
    <w:p w14:paraId="6BD04EA1" w14:textId="77777777" w:rsidR="006E4D71" w:rsidRDefault="006E4D71" w:rsidP="00785FB5">
      <w:pPr>
        <w:spacing w:line="360" w:lineRule="auto"/>
        <w:jc w:val="center"/>
        <w:rPr>
          <w:rFonts w:ascii="Times New Roman" w:hAnsi="Times New Roman" w:cs="Times New Roman"/>
          <w:u w:val="single"/>
        </w:rPr>
      </w:pPr>
    </w:p>
    <w:p w14:paraId="31655C8B" w14:textId="77777777" w:rsidR="006E4D71" w:rsidRDefault="006E4D71" w:rsidP="00785FB5">
      <w:pPr>
        <w:spacing w:line="360" w:lineRule="auto"/>
        <w:jc w:val="center"/>
        <w:rPr>
          <w:rFonts w:ascii="Times New Roman" w:hAnsi="Times New Roman" w:cs="Times New Roman"/>
          <w:u w:val="single"/>
        </w:rPr>
      </w:pPr>
    </w:p>
    <w:p w14:paraId="189C0343" w14:textId="77777777" w:rsidR="006E4D71" w:rsidRDefault="006E4D71" w:rsidP="00785FB5">
      <w:pPr>
        <w:spacing w:line="360" w:lineRule="auto"/>
        <w:jc w:val="center"/>
        <w:rPr>
          <w:rFonts w:ascii="Times New Roman" w:hAnsi="Times New Roman" w:cs="Times New Roman"/>
          <w:u w:val="single"/>
        </w:rPr>
      </w:pPr>
    </w:p>
    <w:p w14:paraId="3435CEBF" w14:textId="77777777" w:rsidR="006E4D71" w:rsidRDefault="006E4D71" w:rsidP="00785FB5">
      <w:pPr>
        <w:spacing w:line="360" w:lineRule="auto"/>
        <w:jc w:val="center"/>
        <w:rPr>
          <w:rFonts w:ascii="Times New Roman" w:hAnsi="Times New Roman" w:cs="Times New Roman"/>
          <w:u w:val="single"/>
        </w:rPr>
      </w:pPr>
    </w:p>
    <w:p w14:paraId="0F495214" w14:textId="77777777" w:rsidR="006E4D71" w:rsidRDefault="006E4D71" w:rsidP="00785FB5">
      <w:pPr>
        <w:spacing w:line="360" w:lineRule="auto"/>
        <w:jc w:val="center"/>
        <w:rPr>
          <w:rFonts w:ascii="Times New Roman" w:hAnsi="Times New Roman" w:cs="Times New Roman"/>
          <w:u w:val="single"/>
        </w:rPr>
      </w:pPr>
    </w:p>
    <w:p w14:paraId="0ADE70D5" w14:textId="77777777" w:rsidR="006E4D71" w:rsidRDefault="006E4D71" w:rsidP="00785FB5">
      <w:pPr>
        <w:spacing w:line="360" w:lineRule="auto"/>
        <w:jc w:val="center"/>
        <w:rPr>
          <w:rFonts w:ascii="Times New Roman" w:hAnsi="Times New Roman" w:cs="Times New Roman"/>
          <w:u w:val="single"/>
        </w:rPr>
      </w:pPr>
    </w:p>
    <w:p w14:paraId="129B4B43" w14:textId="77777777" w:rsidR="006E4D71" w:rsidRDefault="006E4D71" w:rsidP="00785FB5">
      <w:pPr>
        <w:spacing w:line="360" w:lineRule="auto"/>
        <w:jc w:val="center"/>
        <w:rPr>
          <w:rFonts w:ascii="Times New Roman" w:hAnsi="Times New Roman" w:cs="Times New Roman"/>
          <w:u w:val="single"/>
        </w:rPr>
      </w:pPr>
    </w:p>
    <w:p w14:paraId="6AA2FF70" w14:textId="77777777" w:rsidR="006E4D71" w:rsidRDefault="006E4D71" w:rsidP="00785FB5">
      <w:pPr>
        <w:spacing w:line="360" w:lineRule="auto"/>
        <w:jc w:val="center"/>
        <w:rPr>
          <w:rFonts w:ascii="Times New Roman" w:hAnsi="Times New Roman" w:cs="Times New Roman"/>
          <w:u w:val="single"/>
        </w:rPr>
      </w:pPr>
    </w:p>
    <w:p w14:paraId="0A2E4B13" w14:textId="77777777" w:rsidR="006E4D71" w:rsidRDefault="006E4D71" w:rsidP="00785FB5">
      <w:pPr>
        <w:spacing w:line="360" w:lineRule="auto"/>
        <w:jc w:val="center"/>
        <w:rPr>
          <w:rFonts w:ascii="Times New Roman" w:hAnsi="Times New Roman" w:cs="Times New Roman"/>
          <w:u w:val="single"/>
        </w:rPr>
      </w:pPr>
    </w:p>
    <w:p w14:paraId="2D02D425" w14:textId="77777777" w:rsidR="006E4D71" w:rsidRDefault="006E4D71" w:rsidP="00785FB5">
      <w:pPr>
        <w:spacing w:line="360" w:lineRule="auto"/>
        <w:jc w:val="center"/>
        <w:rPr>
          <w:rFonts w:ascii="Times New Roman" w:hAnsi="Times New Roman" w:cs="Times New Roman"/>
          <w:u w:val="single"/>
        </w:rPr>
      </w:pPr>
    </w:p>
    <w:p w14:paraId="60916AC7" w14:textId="77777777" w:rsidR="006E4D71" w:rsidRDefault="006E4D71" w:rsidP="00785FB5">
      <w:pPr>
        <w:spacing w:line="360" w:lineRule="auto"/>
        <w:jc w:val="center"/>
        <w:rPr>
          <w:rFonts w:ascii="Times New Roman" w:hAnsi="Times New Roman" w:cs="Times New Roman"/>
          <w:u w:val="single"/>
        </w:rPr>
      </w:pPr>
    </w:p>
    <w:p w14:paraId="45BA3E3E" w14:textId="77777777" w:rsidR="006E4D71" w:rsidRDefault="006E4D71" w:rsidP="00785FB5">
      <w:pPr>
        <w:spacing w:line="360" w:lineRule="auto"/>
        <w:jc w:val="center"/>
        <w:rPr>
          <w:rFonts w:ascii="Times New Roman" w:hAnsi="Times New Roman" w:cs="Times New Roman"/>
          <w:u w:val="single"/>
        </w:rPr>
      </w:pPr>
    </w:p>
    <w:p w14:paraId="14F2A439" w14:textId="77777777" w:rsidR="006E4D71" w:rsidRDefault="006E4D71" w:rsidP="00785FB5">
      <w:pPr>
        <w:spacing w:line="360" w:lineRule="auto"/>
        <w:jc w:val="center"/>
        <w:rPr>
          <w:rFonts w:ascii="Times New Roman" w:hAnsi="Times New Roman" w:cs="Times New Roman"/>
          <w:u w:val="single"/>
        </w:rPr>
      </w:pPr>
    </w:p>
    <w:p w14:paraId="3B92CE10" w14:textId="77777777" w:rsidR="006E4D71" w:rsidRDefault="006E4D71" w:rsidP="00785FB5">
      <w:pPr>
        <w:spacing w:line="360" w:lineRule="auto"/>
        <w:jc w:val="center"/>
        <w:rPr>
          <w:rFonts w:ascii="Times New Roman" w:hAnsi="Times New Roman" w:cs="Times New Roman"/>
          <w:u w:val="single"/>
        </w:rPr>
      </w:pPr>
    </w:p>
    <w:p w14:paraId="09F80DDD" w14:textId="77777777" w:rsidR="006E4D71" w:rsidRDefault="006E4D71" w:rsidP="00785FB5">
      <w:pPr>
        <w:spacing w:line="360" w:lineRule="auto"/>
        <w:jc w:val="center"/>
        <w:rPr>
          <w:rFonts w:ascii="Times New Roman" w:hAnsi="Times New Roman" w:cs="Times New Roman"/>
          <w:u w:val="single"/>
        </w:rPr>
      </w:pPr>
    </w:p>
    <w:p w14:paraId="0C3886CB" w14:textId="77777777" w:rsidR="006E4D71" w:rsidRDefault="006E4D71" w:rsidP="00785FB5">
      <w:pPr>
        <w:spacing w:line="360" w:lineRule="auto"/>
        <w:jc w:val="center"/>
        <w:rPr>
          <w:rFonts w:ascii="Times New Roman" w:hAnsi="Times New Roman" w:cs="Times New Roman"/>
          <w:u w:val="single"/>
        </w:rPr>
      </w:pPr>
    </w:p>
    <w:p w14:paraId="6F97D35D" w14:textId="77777777" w:rsidR="006E4D71" w:rsidRDefault="006E4D71" w:rsidP="00785FB5">
      <w:pPr>
        <w:spacing w:line="360" w:lineRule="auto"/>
        <w:jc w:val="center"/>
        <w:rPr>
          <w:rFonts w:ascii="Times New Roman" w:hAnsi="Times New Roman" w:cs="Times New Roman"/>
          <w:u w:val="single"/>
        </w:rPr>
      </w:pPr>
    </w:p>
    <w:p w14:paraId="2E948AC7" w14:textId="77777777" w:rsidR="006E4D71" w:rsidRDefault="006E4D71" w:rsidP="00785FB5">
      <w:pPr>
        <w:spacing w:line="360" w:lineRule="auto"/>
        <w:jc w:val="center"/>
        <w:rPr>
          <w:rFonts w:ascii="Times New Roman" w:hAnsi="Times New Roman" w:cs="Times New Roman"/>
          <w:u w:val="single"/>
        </w:rPr>
      </w:pPr>
    </w:p>
    <w:p w14:paraId="139CAEAA" w14:textId="77777777" w:rsidR="006E4D71" w:rsidRDefault="006E4D71" w:rsidP="00785FB5">
      <w:pPr>
        <w:spacing w:line="360" w:lineRule="auto"/>
        <w:jc w:val="center"/>
        <w:rPr>
          <w:rFonts w:ascii="Times New Roman" w:hAnsi="Times New Roman" w:cs="Times New Roman"/>
          <w:u w:val="single"/>
        </w:rPr>
      </w:pPr>
    </w:p>
    <w:p w14:paraId="7CE57656" w14:textId="77777777" w:rsidR="006E4D71" w:rsidRDefault="006E4D71" w:rsidP="00785FB5">
      <w:pPr>
        <w:spacing w:line="360" w:lineRule="auto"/>
        <w:jc w:val="center"/>
        <w:rPr>
          <w:rFonts w:ascii="Times New Roman" w:hAnsi="Times New Roman" w:cs="Times New Roman"/>
          <w:u w:val="single"/>
        </w:rPr>
      </w:pPr>
    </w:p>
    <w:p w14:paraId="09F9C57F" w14:textId="77777777" w:rsidR="006E4D71" w:rsidRDefault="006E4D71" w:rsidP="00785FB5">
      <w:pPr>
        <w:spacing w:line="360" w:lineRule="auto"/>
        <w:jc w:val="center"/>
        <w:rPr>
          <w:rFonts w:ascii="Times New Roman" w:hAnsi="Times New Roman" w:cs="Times New Roman"/>
          <w:u w:val="single"/>
        </w:rPr>
      </w:pPr>
    </w:p>
    <w:p w14:paraId="4E1A3D2D" w14:textId="77777777" w:rsidR="006E4D71" w:rsidRDefault="006E4D71" w:rsidP="00785FB5">
      <w:pPr>
        <w:spacing w:line="360" w:lineRule="auto"/>
        <w:jc w:val="center"/>
        <w:rPr>
          <w:rFonts w:ascii="Times New Roman" w:hAnsi="Times New Roman" w:cs="Times New Roman"/>
          <w:u w:val="single"/>
        </w:rPr>
      </w:pPr>
    </w:p>
    <w:p w14:paraId="4A279A2A" w14:textId="77777777" w:rsidR="00785FB5" w:rsidRDefault="00785FB5" w:rsidP="00785FB5">
      <w:pPr>
        <w:spacing w:line="360" w:lineRule="auto"/>
        <w:jc w:val="center"/>
        <w:rPr>
          <w:rFonts w:ascii="Times New Roman" w:hAnsi="Times New Roman" w:cs="Times New Roman"/>
          <w:u w:val="single"/>
        </w:rPr>
      </w:pPr>
    </w:p>
    <w:p w14:paraId="25C85AAF" w14:textId="77777777" w:rsidR="00785FB5" w:rsidRDefault="00785FB5" w:rsidP="00785FB5">
      <w:pPr>
        <w:spacing w:line="360" w:lineRule="auto"/>
        <w:jc w:val="center"/>
        <w:rPr>
          <w:rFonts w:ascii="Times New Roman" w:hAnsi="Times New Roman" w:cs="Times New Roman"/>
          <w:u w:val="single"/>
        </w:rPr>
      </w:pPr>
    </w:p>
    <w:p w14:paraId="124BBE39" w14:textId="25C01999" w:rsidR="00785FB5" w:rsidRDefault="00785FB5" w:rsidP="00785FB5">
      <w:pPr>
        <w:spacing w:line="360" w:lineRule="auto"/>
        <w:jc w:val="center"/>
        <w:rPr>
          <w:rFonts w:ascii="Times New Roman" w:hAnsi="Times New Roman" w:cs="Times New Roman"/>
          <w:u w:val="single"/>
        </w:rPr>
      </w:pPr>
      <w:r>
        <w:rPr>
          <w:rFonts w:ascii="Times New Roman" w:hAnsi="Times New Roman" w:cs="Times New Roman"/>
          <w:u w:val="single"/>
        </w:rPr>
        <w:lastRenderedPageBreak/>
        <w:t>Bibliography</w:t>
      </w:r>
    </w:p>
    <w:p w14:paraId="000ED57D" w14:textId="77777777" w:rsidR="00785FB5" w:rsidRPr="00785FB5" w:rsidRDefault="00785FB5" w:rsidP="00785FB5">
      <w:pPr>
        <w:spacing w:line="360" w:lineRule="auto"/>
        <w:rPr>
          <w:rFonts w:ascii="Times New Roman" w:hAnsi="Times New Roman" w:cs="Times New Roman"/>
          <w:u w:val="single"/>
        </w:rPr>
      </w:pPr>
    </w:p>
    <w:p w14:paraId="5420D44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AHRC. </w:t>
      </w:r>
      <w:r>
        <w:rPr>
          <w:rFonts w:ascii="Times New Roman" w:hAnsi="Times New Roman" w:cs="Times New Roman"/>
          <w:i/>
          <w:iCs/>
          <w:color w:val="000000"/>
          <w:lang w:val="en-US"/>
        </w:rPr>
        <w:t xml:space="preserve">A question of class: how do social inequality metrics work in cultural </w:t>
      </w:r>
      <w:proofErr w:type="spellStart"/>
      <w:r>
        <w:rPr>
          <w:rFonts w:ascii="Times New Roman" w:hAnsi="Times New Roman" w:cs="Times New Roman"/>
          <w:i/>
          <w:iCs/>
          <w:color w:val="000000"/>
          <w:lang w:val="en-US"/>
        </w:rPr>
        <w:t>organisations</w:t>
      </w:r>
      <w:proofErr w:type="spell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At: </w:t>
      </w:r>
      <w:hyperlink r:id="rId60" w:history="1">
        <w:r>
          <w:rPr>
            <w:rFonts w:ascii="Times New Roman" w:hAnsi="Times New Roman" w:cs="Times New Roman"/>
            <w:color w:val="000000"/>
            <w:u w:val="single" w:color="000000"/>
            <w:lang w:val="en-US"/>
          </w:rPr>
          <w:t>https://ahrc-blog.com/2018/10/26/a-question-of-class-how-do-social-inequality-metrics-work-in-cultural-organisations/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A7DA1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proofErr w:type="gramStart"/>
      <w:r>
        <w:rPr>
          <w:rFonts w:ascii="Times New Roman" w:hAnsi="Times New Roman" w:cs="Times New Roman"/>
          <w:color w:val="000000"/>
          <w:lang w:val="en-US"/>
        </w:rPr>
        <w:t>Americans for the Arts.</w:t>
      </w:r>
      <w:proofErr w:type="gramEnd"/>
      <w:r>
        <w:rPr>
          <w:rFonts w:ascii="Times New Roman" w:hAnsi="Times New Roman" w:cs="Times New Roman"/>
          <w:color w:val="000000"/>
          <w:lang w:val="en-US"/>
        </w:rPr>
        <w:t xml:space="preserve"> </w:t>
      </w:r>
      <w:r>
        <w:rPr>
          <w:rFonts w:ascii="Times New Roman" w:hAnsi="Times New Roman" w:cs="Times New Roman"/>
          <w:i/>
          <w:iCs/>
          <w:color w:val="000000"/>
          <w:lang w:val="en-US"/>
        </w:rPr>
        <w:t>Social Inequality and the Arts</w:t>
      </w:r>
      <w:r>
        <w:rPr>
          <w:rFonts w:ascii="Times New Roman" w:hAnsi="Times New Roman" w:cs="Times New Roman"/>
          <w:color w:val="000000"/>
          <w:lang w:val="en-US"/>
        </w:rPr>
        <w:t xml:space="preserve">. At: </w:t>
      </w:r>
      <w:hyperlink r:id="rId61" w:history="1">
        <w:r>
          <w:rPr>
            <w:rFonts w:ascii="Times New Roman" w:hAnsi="Times New Roman" w:cs="Times New Roman"/>
            <w:color w:val="000000"/>
            <w:u w:val="single" w:color="000000"/>
            <w:lang w:val="en-US"/>
          </w:rPr>
          <w:t>https://www.americansforthearts.org/by-program/reports-and-data/regislation-policy/naappd/social-inequality-and-the-arts/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10A9D24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Arts Award. </w:t>
      </w:r>
      <w:proofErr w:type="gramStart"/>
      <w:r>
        <w:rPr>
          <w:rFonts w:ascii="Times New Roman" w:hAnsi="Times New Roman" w:cs="Times New Roman"/>
          <w:i/>
          <w:iCs/>
          <w:color w:val="000000"/>
          <w:lang w:val="en-US"/>
        </w:rPr>
        <w:t>Women in Art, inequality and underrepresentation</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62" w:history="1">
        <w:r>
          <w:rPr>
            <w:rFonts w:ascii="Times New Roman" w:hAnsi="Times New Roman" w:cs="Times New Roman"/>
            <w:color w:val="000000"/>
            <w:u w:val="single" w:color="000000"/>
            <w:lang w:val="en-US"/>
          </w:rPr>
          <w:t>https://www.voicemag.uk/blog/3899/women-in-art-inequality-and-underrepresentation/</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w:t>
      </w:r>
    </w:p>
    <w:p w14:paraId="5DF5477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Asega</w:t>
      </w:r>
      <w:proofErr w:type="spellEnd"/>
      <w:r>
        <w:rPr>
          <w:rFonts w:ascii="Times New Roman" w:hAnsi="Times New Roman" w:cs="Times New Roman"/>
          <w:color w:val="000000"/>
          <w:lang w:val="en-US"/>
        </w:rPr>
        <w:t xml:space="preserve">, S (2018) </w:t>
      </w:r>
      <w:proofErr w:type="gramStart"/>
      <w:r>
        <w:rPr>
          <w:rFonts w:ascii="Times New Roman" w:hAnsi="Times New Roman" w:cs="Times New Roman"/>
          <w:i/>
          <w:iCs/>
          <w:color w:val="000000"/>
          <w:lang w:val="en-US"/>
        </w:rPr>
        <w:t>What</w:t>
      </w:r>
      <w:proofErr w:type="gramEnd"/>
      <w:r>
        <w:rPr>
          <w:rFonts w:ascii="Times New Roman" w:hAnsi="Times New Roman" w:cs="Times New Roman"/>
          <w:i/>
          <w:iCs/>
          <w:color w:val="000000"/>
          <w:lang w:val="en-US"/>
        </w:rPr>
        <w:t xml:space="preserve"> happens when artists use tech to confront inequality? </w:t>
      </w:r>
      <w:r>
        <w:rPr>
          <w:rFonts w:ascii="Times New Roman" w:hAnsi="Times New Roman" w:cs="Times New Roman"/>
          <w:color w:val="000000"/>
          <w:lang w:val="en-US"/>
        </w:rPr>
        <w:t xml:space="preserve">At: </w:t>
      </w:r>
      <w:hyperlink r:id="rId63" w:history="1">
        <w:r>
          <w:rPr>
            <w:rFonts w:ascii="Times New Roman" w:hAnsi="Times New Roman" w:cs="Times New Roman"/>
            <w:color w:val="000000"/>
            <w:u w:val="single" w:color="000000"/>
            <w:lang w:val="en-US"/>
          </w:rPr>
          <w:t>https://www.fordfoundation.org/ideas/equals-change-blog/posts/what-happens-when-artists-use-tech-to-confront-inequality/</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25C346E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Atlantic Fellows. </w:t>
      </w:r>
      <w:r>
        <w:rPr>
          <w:rFonts w:ascii="Times New Roman" w:hAnsi="Times New Roman" w:cs="Times New Roman"/>
          <w:i/>
          <w:iCs/>
          <w:color w:val="000000"/>
          <w:lang w:val="en-US"/>
        </w:rPr>
        <w:t>Art and Inequality: New Perspectives</w:t>
      </w:r>
      <w:r>
        <w:rPr>
          <w:rFonts w:ascii="Times New Roman" w:hAnsi="Times New Roman" w:cs="Times New Roman"/>
          <w:color w:val="000000"/>
          <w:lang w:val="en-US"/>
        </w:rPr>
        <w:t xml:space="preserve">. At: </w:t>
      </w:r>
      <w:hyperlink r:id="rId64" w:history="1">
        <w:r>
          <w:rPr>
            <w:rFonts w:ascii="Times New Roman" w:hAnsi="Times New Roman" w:cs="Times New Roman"/>
            <w:color w:val="000000"/>
            <w:u w:val="single" w:color="000000"/>
            <w:lang w:val="en-US"/>
          </w:rPr>
          <w:t>https://afsee.atlanticfellows.org/events/2018/art-and-inequality-new-perspectives/</w:t>
        </w:r>
      </w:hyperlink>
      <w:r>
        <w:rPr>
          <w:rFonts w:ascii="Times New Roman" w:hAnsi="Times New Roman" w:cs="Times New Roman"/>
          <w:color w:val="000000"/>
          <w:lang w:val="en-US"/>
        </w:rPr>
        <w:t xml:space="preserve"> (Accessed on 10</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4F838E8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Barthes, R (2007) ‘Rhetoric of the image’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33-40.   </w:t>
      </w:r>
    </w:p>
    <w:p w14:paraId="05002BB0"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proofErr w:type="spellStart"/>
      <w:r>
        <w:rPr>
          <w:rFonts w:ascii="Times New Roman" w:hAnsi="Times New Roman" w:cs="Times New Roman"/>
          <w:color w:val="000000"/>
          <w:lang w:val="en-US"/>
        </w:rPr>
        <w:t>Baudrillard</w:t>
      </w:r>
      <w:proofErr w:type="spellEnd"/>
      <w:r>
        <w:rPr>
          <w:rFonts w:ascii="Times New Roman" w:hAnsi="Times New Roman" w:cs="Times New Roman"/>
          <w:color w:val="000000"/>
          <w:lang w:val="en-US"/>
        </w:rPr>
        <w:t xml:space="preserve">, J. (2001) </w:t>
      </w:r>
      <w:r>
        <w:rPr>
          <w:rFonts w:ascii="Times New Roman" w:hAnsi="Times New Roman" w:cs="Times New Roman"/>
          <w:i/>
          <w:iCs/>
          <w:color w:val="000000"/>
          <w:lang w:val="en-US"/>
        </w:rPr>
        <w:t>Selected Writings</w:t>
      </w:r>
      <w:r>
        <w:rPr>
          <w:rFonts w:ascii="Times New Roman" w:hAnsi="Times New Roman" w:cs="Times New Roman"/>
          <w:color w:val="000000"/>
          <w:lang w:val="en-US"/>
        </w:rPr>
        <w:t>. USA: Stanford University Press.   </w:t>
      </w:r>
    </w:p>
    <w:p w14:paraId="6B9356B9" w14:textId="673D5A59" w:rsidR="00BB6423" w:rsidRPr="00BB6423" w:rsidRDefault="00BB6423" w:rsidP="00BB6423">
      <w:pPr>
        <w:widowControl w:val="0"/>
        <w:autoSpaceDE w:val="0"/>
        <w:autoSpaceDN w:val="0"/>
        <w:adjustRightInd w:val="0"/>
        <w:spacing w:line="360" w:lineRule="auto"/>
        <w:ind w:right="340"/>
        <w:rPr>
          <w:rFonts w:ascii="Times New Roman" w:hAnsi="Times New Roman" w:cs="Times New Roman"/>
          <w:color w:val="000000"/>
          <w:u w:color="000000"/>
          <w:lang w:val="en-US"/>
        </w:rPr>
      </w:pPr>
      <w:proofErr w:type="spellStart"/>
      <w:r>
        <w:rPr>
          <w:rFonts w:ascii="Times New Roman" w:hAnsi="Times New Roman" w:cs="Times New Roman"/>
          <w:color w:val="000000"/>
          <w:u w:color="000000"/>
          <w:lang w:val="en-US"/>
        </w:rPr>
        <w:t>Baudrillard</w:t>
      </w:r>
      <w:proofErr w:type="spellEnd"/>
      <w:r>
        <w:rPr>
          <w:rFonts w:ascii="Times New Roman" w:hAnsi="Times New Roman" w:cs="Times New Roman"/>
          <w:color w:val="000000"/>
          <w:u w:color="000000"/>
          <w:lang w:val="en-US"/>
        </w:rPr>
        <w:t xml:space="preserve">, J (1994) </w:t>
      </w:r>
      <w:r>
        <w:rPr>
          <w:rFonts w:ascii="Times New Roman" w:hAnsi="Times New Roman" w:cs="Times New Roman"/>
          <w:i/>
          <w:iCs/>
          <w:color w:val="000000"/>
          <w:u w:color="000000"/>
          <w:lang w:val="en-US"/>
        </w:rPr>
        <w:t>Simulacra and Simulation</w:t>
      </w:r>
      <w:r>
        <w:rPr>
          <w:rFonts w:ascii="Times New Roman" w:hAnsi="Times New Roman" w:cs="Times New Roman"/>
          <w:color w:val="000000"/>
          <w:u w:color="000000"/>
          <w:lang w:val="en-US"/>
        </w:rPr>
        <w:t>. USA: University of Michigan Press.</w:t>
      </w:r>
    </w:p>
    <w:p w14:paraId="7298B376"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Boyle, S (2012) ‘Vitreous Fragility: Reimagining Women through Art’ In: Sheeny, E. </w:t>
      </w:r>
      <w:proofErr w:type="gramStart"/>
      <w:r>
        <w:rPr>
          <w:rFonts w:ascii="Times New Roman" w:hAnsi="Times New Roman" w:cs="Times New Roman"/>
          <w:color w:val="000000"/>
          <w:lang w:val="en-US"/>
        </w:rPr>
        <w:t xml:space="preserve">A (ed.) </w:t>
      </w:r>
      <w:r>
        <w:rPr>
          <w:rFonts w:ascii="Times New Roman" w:hAnsi="Times New Roman" w:cs="Times New Roman"/>
          <w:i/>
          <w:iCs/>
          <w:color w:val="000000"/>
          <w:lang w:val="en-US"/>
        </w:rPr>
        <w:t>Sexual Assault in Canada</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Canada: University of Ottawa Press. </w:t>
      </w:r>
      <w:proofErr w:type="gramStart"/>
      <w:r>
        <w:rPr>
          <w:rFonts w:ascii="Times New Roman" w:hAnsi="Times New Roman" w:cs="Times New Roman"/>
          <w:color w:val="000000"/>
          <w:lang w:val="en-US"/>
        </w:rPr>
        <w:t>pp</w:t>
      </w:r>
      <w:proofErr w:type="gramEnd"/>
      <w:r>
        <w:rPr>
          <w:rFonts w:ascii="Times New Roman" w:hAnsi="Times New Roman" w:cs="Times New Roman"/>
          <w:color w:val="000000"/>
          <w:lang w:val="en-US"/>
        </w:rPr>
        <w:t xml:space="preserve">. 313-330. </w:t>
      </w:r>
    </w:p>
    <w:p w14:paraId="67299C5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British Council. </w:t>
      </w:r>
      <w:r>
        <w:rPr>
          <w:rFonts w:ascii="Times New Roman" w:hAnsi="Times New Roman" w:cs="Times New Roman"/>
          <w:i/>
          <w:iCs/>
          <w:color w:val="000000"/>
          <w:lang w:val="en-US"/>
        </w:rPr>
        <w:t>An ancient art inspires gender equality in India</w:t>
      </w:r>
      <w:r>
        <w:rPr>
          <w:rFonts w:ascii="Times New Roman" w:hAnsi="Times New Roman" w:cs="Times New Roman"/>
          <w:color w:val="000000"/>
          <w:lang w:val="en-US"/>
        </w:rPr>
        <w:t xml:space="preserve">. At: </w:t>
      </w:r>
      <w:hyperlink r:id="rId65" w:history="1">
        <w:r>
          <w:rPr>
            <w:rFonts w:ascii="Times New Roman" w:hAnsi="Times New Roman" w:cs="Times New Roman"/>
            <w:color w:val="000000"/>
            <w:u w:val="single" w:color="000000"/>
            <w:lang w:val="en-US"/>
          </w:rPr>
          <w:t>https://www.britishcouncil.org/society/social-enterprise/news-events/news-art-gender-equality-india/</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  </w:t>
      </w:r>
    </w:p>
    <w:p w14:paraId="4260AE9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sidRPr="00970805">
        <w:rPr>
          <w:rFonts w:ascii="Times New Roman" w:hAnsi="Times New Roman" w:cs="Times New Roman"/>
          <w:color w:val="000000"/>
          <w:lang w:val="de-DE"/>
        </w:rPr>
        <w:t xml:space="preserve">Burg </w:t>
      </w:r>
      <w:proofErr w:type="spellStart"/>
      <w:r w:rsidRPr="00970805">
        <w:rPr>
          <w:rFonts w:ascii="Times New Roman" w:hAnsi="Times New Roman" w:cs="Times New Roman"/>
          <w:color w:val="000000"/>
          <w:lang w:val="de-DE"/>
        </w:rPr>
        <w:t>Giebichenstein</w:t>
      </w:r>
      <w:proofErr w:type="spellEnd"/>
      <w:r w:rsidRPr="00970805">
        <w:rPr>
          <w:rFonts w:ascii="Times New Roman" w:hAnsi="Times New Roman" w:cs="Times New Roman"/>
          <w:color w:val="000000"/>
          <w:lang w:val="de-DE"/>
        </w:rPr>
        <w:t xml:space="preserve">. </w:t>
      </w:r>
      <w:r w:rsidRPr="00970805">
        <w:rPr>
          <w:rFonts w:ascii="Times New Roman" w:hAnsi="Times New Roman" w:cs="Times New Roman"/>
          <w:i/>
          <w:iCs/>
          <w:color w:val="000000"/>
          <w:lang w:val="de-DE"/>
        </w:rPr>
        <w:t xml:space="preserve">Art </w:t>
      </w:r>
      <w:proofErr w:type="spellStart"/>
      <w:r w:rsidRPr="00970805">
        <w:rPr>
          <w:rFonts w:ascii="Times New Roman" w:hAnsi="Times New Roman" w:cs="Times New Roman"/>
          <w:i/>
          <w:iCs/>
          <w:color w:val="000000"/>
          <w:lang w:val="de-DE"/>
        </w:rPr>
        <w:t>education</w:t>
      </w:r>
      <w:proofErr w:type="spellEnd"/>
      <w:r w:rsidRPr="00970805">
        <w:rPr>
          <w:rFonts w:ascii="Times New Roman" w:hAnsi="Times New Roman" w:cs="Times New Roman"/>
          <w:i/>
          <w:iCs/>
          <w:color w:val="000000"/>
          <w:lang w:val="de-DE"/>
        </w:rPr>
        <w:t xml:space="preserve">/Art </w:t>
      </w:r>
      <w:proofErr w:type="spellStart"/>
      <w:r w:rsidRPr="00970805">
        <w:rPr>
          <w:rFonts w:ascii="Times New Roman" w:hAnsi="Times New Roman" w:cs="Times New Roman"/>
          <w:i/>
          <w:iCs/>
          <w:color w:val="000000"/>
          <w:lang w:val="de-DE"/>
        </w:rPr>
        <w:t>Pedagogy</w:t>
      </w:r>
      <w:proofErr w:type="spellEnd"/>
      <w:r w:rsidRPr="00970805">
        <w:rPr>
          <w:rFonts w:ascii="Times New Roman" w:hAnsi="Times New Roman" w:cs="Times New Roman"/>
          <w:i/>
          <w:iCs/>
          <w:color w:val="000000"/>
          <w:lang w:val="de-DE"/>
        </w:rPr>
        <w:t xml:space="preserve">. </w:t>
      </w:r>
      <w:r>
        <w:rPr>
          <w:rFonts w:ascii="Times New Roman" w:hAnsi="Times New Roman" w:cs="Times New Roman"/>
          <w:color w:val="000000"/>
          <w:lang w:val="en-US"/>
        </w:rPr>
        <w:t xml:space="preserve">At: </w:t>
      </w:r>
      <w:r>
        <w:rPr>
          <w:rFonts w:ascii="Times New Roman" w:hAnsi="Times New Roman" w:cs="Times New Roman"/>
          <w:color w:val="000000"/>
          <w:lang w:val="en-US"/>
        </w:rPr>
        <w:lastRenderedPageBreak/>
        <w:t>https://www.burg-halle.de/en/art/art-education/art-education-art-pedagogy/ (Accessed on 17th of April 2020).</w:t>
      </w:r>
    </w:p>
    <w:p w14:paraId="1215EA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proofErr w:type="gramStart"/>
      <w:r>
        <w:rPr>
          <w:rFonts w:ascii="Times New Roman" w:hAnsi="Times New Roman" w:cs="Times New Roman"/>
          <w:color w:val="000000"/>
          <w:lang w:val="en-US"/>
        </w:rPr>
        <w:t xml:space="preserve">Caballero, B. B (2012) </w:t>
      </w:r>
      <w:r>
        <w:rPr>
          <w:rFonts w:ascii="Times New Roman" w:hAnsi="Times New Roman" w:cs="Times New Roman"/>
          <w:i/>
          <w:iCs/>
          <w:color w:val="000000"/>
          <w:lang w:val="en-US"/>
        </w:rPr>
        <w:t>Social Institutions, Gender Inequality, and Regional Convergence in Developing Countries.</w:t>
      </w:r>
      <w:proofErr w:type="gram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Peter Lang AG. Pp. 7-47.  </w:t>
      </w:r>
    </w:p>
    <w:p w14:paraId="6DD2646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Caust</w:t>
      </w:r>
      <w:proofErr w:type="spellEnd"/>
      <w:r>
        <w:rPr>
          <w:rFonts w:ascii="Times New Roman" w:hAnsi="Times New Roman" w:cs="Times New Roman"/>
          <w:color w:val="000000"/>
          <w:lang w:val="en-US"/>
        </w:rPr>
        <w:t xml:space="preserve">, J (2018) </w:t>
      </w:r>
      <w:r>
        <w:rPr>
          <w:rFonts w:ascii="Times New Roman" w:hAnsi="Times New Roman" w:cs="Times New Roman"/>
          <w:i/>
          <w:iCs/>
          <w:color w:val="000000"/>
          <w:lang w:val="en-US"/>
        </w:rPr>
        <w:t xml:space="preserve">To fix gender inequality in the arts. We need more women chairing boards. </w:t>
      </w:r>
      <w:r>
        <w:rPr>
          <w:rFonts w:ascii="Times New Roman" w:hAnsi="Times New Roman" w:cs="Times New Roman"/>
          <w:color w:val="000000"/>
          <w:lang w:val="en-US"/>
        </w:rPr>
        <w:t xml:space="preserve">At: </w:t>
      </w:r>
      <w:hyperlink r:id="rId66" w:history="1">
        <w:r>
          <w:rPr>
            <w:rFonts w:ascii="Times New Roman" w:hAnsi="Times New Roman" w:cs="Times New Roman"/>
            <w:color w:val="000000"/>
            <w:u w:val="single" w:color="000000"/>
            <w:lang w:val="en-US"/>
          </w:rPr>
          <w:t>https://www.sbs.com.au/topics/life/culture/article/2018/06/22/fix-gender-inequality-arts-we-need-more-women-chairing-boards</w:t>
        </w:r>
      </w:hyperlink>
      <w:r>
        <w:rPr>
          <w:rFonts w:ascii="Times New Roman" w:hAnsi="Times New Roman" w:cs="Times New Roman"/>
          <w:color w:val="000000"/>
          <w:lang w:val="en-US"/>
        </w:rPr>
        <w:t xml:space="preserve"> (Accessed on 6th of September 2019).  </w:t>
      </w:r>
    </w:p>
    <w:p w14:paraId="3B62A1D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Cencula</w:t>
      </w:r>
      <w:proofErr w:type="spellEnd"/>
      <w:r>
        <w:rPr>
          <w:rFonts w:ascii="Times New Roman" w:hAnsi="Times New Roman" w:cs="Times New Roman"/>
          <w:color w:val="000000"/>
          <w:lang w:val="en-US"/>
        </w:rPr>
        <w:t xml:space="preserve">, M (2020) </w:t>
      </w:r>
      <w:r>
        <w:rPr>
          <w:rFonts w:ascii="Times New Roman" w:hAnsi="Times New Roman" w:cs="Times New Roman"/>
          <w:i/>
          <w:iCs/>
          <w:color w:val="000000"/>
          <w:lang w:val="en-US"/>
        </w:rPr>
        <w:t xml:space="preserve">Pushed, Shoved, and Spit on – What It’s like to be a Female Photographer at Fashion </w:t>
      </w:r>
      <w:proofErr w:type="gramStart"/>
      <w:r>
        <w:rPr>
          <w:rFonts w:ascii="Times New Roman" w:hAnsi="Times New Roman" w:cs="Times New Roman"/>
          <w:i/>
          <w:iCs/>
          <w:color w:val="000000"/>
          <w:lang w:val="en-US"/>
        </w:rPr>
        <w:t>Week</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67" w:history="1">
        <w:r>
          <w:rPr>
            <w:rFonts w:ascii="Times New Roman" w:hAnsi="Times New Roman" w:cs="Times New Roman"/>
            <w:color w:val="000000"/>
            <w:u w:val="single" w:color="000000"/>
            <w:lang w:val="en-US"/>
          </w:rPr>
          <w:t>https://www.cosmopolitan.com/style-beauty/fashion/a30706909/female-photographer-fashion-week/</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February 2020). </w:t>
      </w:r>
    </w:p>
    <w:p w14:paraId="51E716C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gramStart"/>
      <w:r>
        <w:rPr>
          <w:rFonts w:ascii="Times New Roman" w:hAnsi="Times New Roman" w:cs="Times New Roman"/>
          <w:color w:val="000000"/>
          <w:lang w:val="en-US"/>
        </w:rPr>
        <w:t xml:space="preserve">Cooke, A (2015) </w:t>
      </w:r>
      <w:r>
        <w:rPr>
          <w:rFonts w:ascii="Times New Roman" w:hAnsi="Times New Roman" w:cs="Times New Roman"/>
          <w:i/>
          <w:iCs/>
          <w:color w:val="000000"/>
          <w:lang w:val="en-US"/>
        </w:rPr>
        <w:t>Using photography to Fight Gender Inequality</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68" w:history="1">
        <w:r>
          <w:rPr>
            <w:rFonts w:ascii="Times New Roman" w:hAnsi="Times New Roman" w:cs="Times New Roman"/>
            <w:color w:val="000000"/>
            <w:u w:val="single" w:color="000000"/>
            <w:lang w:val="en-US"/>
          </w:rPr>
          <w:t>https://fstoppers.com/docuemntary/using-photography-fight-gender-inequality-9005/</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2960FB07"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proofErr w:type="gramStart"/>
      <w:r>
        <w:rPr>
          <w:rFonts w:ascii="Times New Roman" w:hAnsi="Times New Roman" w:cs="Times New Roman"/>
          <w:color w:val="000000"/>
          <w:lang w:val="en-US"/>
        </w:rPr>
        <w:t xml:space="preserve">Crimp, D (1993) </w:t>
      </w:r>
      <w:r>
        <w:rPr>
          <w:rFonts w:ascii="Times New Roman" w:hAnsi="Times New Roman" w:cs="Times New Roman"/>
          <w:i/>
          <w:iCs/>
          <w:color w:val="000000"/>
          <w:lang w:val="en-US"/>
        </w:rPr>
        <w:t>On the Museum’s Ruins</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Massachusetts, MIT Press. </w:t>
      </w:r>
      <w:proofErr w:type="gramStart"/>
      <w:r>
        <w:rPr>
          <w:rFonts w:ascii="Times New Roman" w:hAnsi="Times New Roman" w:cs="Times New Roman"/>
          <w:color w:val="000000"/>
          <w:lang w:val="en-US"/>
        </w:rPr>
        <w:t>pp</w:t>
      </w:r>
      <w:proofErr w:type="gramEnd"/>
      <w:r>
        <w:rPr>
          <w:rFonts w:ascii="Times New Roman" w:hAnsi="Times New Roman" w:cs="Times New Roman"/>
          <w:color w:val="000000"/>
          <w:lang w:val="en-US"/>
        </w:rPr>
        <w:t xml:space="preserve">. 108-125. </w:t>
      </w:r>
    </w:p>
    <w:p w14:paraId="088AFA4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proofErr w:type="gramStart"/>
      <w:r>
        <w:rPr>
          <w:rFonts w:ascii="Times New Roman" w:hAnsi="Times New Roman" w:cs="Times New Roman"/>
          <w:color w:val="000000"/>
          <w:lang w:val="en-US"/>
        </w:rPr>
        <w:t>Culture &amp; Creativity.</w:t>
      </w:r>
      <w:proofErr w:type="gramEnd"/>
      <w:r>
        <w:rPr>
          <w:rFonts w:ascii="Times New Roman" w:hAnsi="Times New Roman" w:cs="Times New Roman"/>
          <w:color w:val="000000"/>
          <w:lang w:val="en-US"/>
        </w:rPr>
        <w:t xml:space="preserve"> </w:t>
      </w:r>
      <w:proofErr w:type="gramStart"/>
      <w:r>
        <w:rPr>
          <w:rFonts w:ascii="Times New Roman" w:hAnsi="Times New Roman" w:cs="Times New Roman"/>
          <w:i/>
          <w:iCs/>
          <w:color w:val="000000"/>
          <w:lang w:val="en-US"/>
        </w:rPr>
        <w:t>Four Resources about gender equality in Arts and Culture</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69" w:history="1">
        <w:r>
          <w:rPr>
            <w:rFonts w:ascii="Times New Roman" w:hAnsi="Times New Roman" w:cs="Times New Roman"/>
            <w:color w:val="000000"/>
            <w:u w:val="single" w:color="000000"/>
            <w:lang w:val="en-US"/>
          </w:rPr>
          <w:t>https://www.culturepartnership.eu/en/article/four-resources-about-gender-eqality</w:t>
        </w:r>
      </w:hyperlink>
      <w:r>
        <w:rPr>
          <w:rFonts w:ascii="Times New Roman" w:hAnsi="Times New Roman" w:cs="Times New Roman"/>
          <w:color w:val="000000"/>
          <w:lang w:val="en-US"/>
        </w:rPr>
        <w:t xml:space="preserve"> (Accessed on 2nd of September 2019).  </w:t>
      </w:r>
    </w:p>
    <w:p w14:paraId="56AF91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D’Souza, D (2019) </w:t>
      </w:r>
      <w:r>
        <w:rPr>
          <w:rFonts w:ascii="Times New Roman" w:hAnsi="Times New Roman" w:cs="Times New Roman"/>
          <w:i/>
          <w:iCs/>
          <w:color w:val="000000"/>
          <w:lang w:val="en-US"/>
        </w:rPr>
        <w:t xml:space="preserve">Wow founder Jude Kelly: ‘We have to reclaim women’s arts history?’ </w:t>
      </w:r>
      <w:r>
        <w:rPr>
          <w:rFonts w:ascii="Times New Roman" w:hAnsi="Times New Roman" w:cs="Times New Roman"/>
          <w:color w:val="000000"/>
          <w:lang w:val="en-US"/>
        </w:rPr>
        <w:t xml:space="preserve">At: </w:t>
      </w:r>
      <w:hyperlink r:id="rId70" w:history="1">
        <w:r>
          <w:rPr>
            <w:rFonts w:ascii="Times New Roman" w:hAnsi="Times New Roman" w:cs="Times New Roman"/>
            <w:color w:val="000000"/>
            <w:u w:val="single" w:color="000000"/>
            <w:lang w:val="en-US"/>
          </w:rPr>
          <w:t>https://www.france24.com/en.20190418-perspective-jude-kelly-women-world-festival-arts-equality-wow-history-gender-inequality</w:t>
        </w:r>
      </w:hyperlink>
      <w:r>
        <w:rPr>
          <w:rFonts w:ascii="Times New Roman" w:hAnsi="Times New Roman" w:cs="Times New Roman"/>
          <w:color w:val="000000"/>
          <w:lang w:val="en-US"/>
        </w:rPr>
        <w:t xml:space="preserve"> (Accessed on 12th of September 2019).</w:t>
      </w:r>
    </w:p>
    <w:p w14:paraId="285DF46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Daniels, H, A. </w:t>
      </w:r>
      <w:proofErr w:type="spellStart"/>
      <w:r>
        <w:rPr>
          <w:rFonts w:ascii="Times New Roman" w:hAnsi="Times New Roman" w:cs="Times New Roman"/>
          <w:color w:val="000000"/>
          <w:lang w:val="en-US"/>
        </w:rPr>
        <w:t>Creese</w:t>
      </w:r>
      <w:proofErr w:type="spellEnd"/>
      <w:r>
        <w:rPr>
          <w:rFonts w:ascii="Times New Roman" w:hAnsi="Times New Roman" w:cs="Times New Roman"/>
          <w:color w:val="000000"/>
          <w:lang w:val="en-US"/>
        </w:rPr>
        <w:t xml:space="preserve">, V. Hey, D. Leonard &amp; M. Smith (2003) ‘Gender and Learning: equity, equality and pedagogy’ </w:t>
      </w:r>
      <w:proofErr w:type="spellStart"/>
      <w:r>
        <w:rPr>
          <w:rFonts w:ascii="Times New Roman" w:hAnsi="Times New Roman" w:cs="Times New Roman"/>
          <w:i/>
          <w:iCs/>
          <w:color w:val="000000"/>
          <w:lang w:val="en-US"/>
        </w:rPr>
        <w:t>Nasen</w:t>
      </w:r>
      <w:proofErr w:type="spell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(vol. 16, no. 3) pp. 112-116.  </w:t>
      </w:r>
    </w:p>
    <w:p w14:paraId="3775CD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Diggit</w:t>
      </w:r>
      <w:proofErr w:type="spellEnd"/>
      <w:r>
        <w:rPr>
          <w:rFonts w:ascii="Times New Roman" w:hAnsi="Times New Roman" w:cs="Times New Roman"/>
          <w:color w:val="000000"/>
          <w:lang w:val="en-US"/>
        </w:rPr>
        <w:t xml:space="preserve"> (2019) </w:t>
      </w:r>
      <w:proofErr w:type="gramStart"/>
      <w:r>
        <w:rPr>
          <w:rFonts w:ascii="Times New Roman" w:hAnsi="Times New Roman" w:cs="Times New Roman"/>
          <w:i/>
          <w:iCs/>
          <w:color w:val="000000"/>
          <w:lang w:val="en-US"/>
        </w:rPr>
        <w:t>Why</w:t>
      </w:r>
      <w:proofErr w:type="gramEnd"/>
      <w:r>
        <w:rPr>
          <w:rFonts w:ascii="Times New Roman" w:hAnsi="Times New Roman" w:cs="Times New Roman"/>
          <w:i/>
          <w:iCs/>
          <w:color w:val="000000"/>
          <w:lang w:val="en-US"/>
        </w:rPr>
        <w:t xml:space="preserve"> are female artists underrepresented? </w:t>
      </w:r>
      <w:r>
        <w:rPr>
          <w:rFonts w:ascii="Times New Roman" w:hAnsi="Times New Roman" w:cs="Times New Roman"/>
          <w:color w:val="000000"/>
          <w:lang w:val="en-US"/>
        </w:rPr>
        <w:t xml:space="preserve">At: </w:t>
      </w:r>
      <w:hyperlink r:id="rId71" w:history="1">
        <w:r>
          <w:rPr>
            <w:rFonts w:ascii="Times New Roman" w:hAnsi="Times New Roman" w:cs="Times New Roman"/>
            <w:color w:val="000000"/>
            <w:u w:val="single" w:color="000000"/>
            <w:lang w:val="en-US"/>
          </w:rPr>
          <w:t>https://www.diggitmagazine.com/articles/underrepresentation-female-artists</w:t>
        </w:r>
      </w:hyperlink>
      <w:r>
        <w:rPr>
          <w:rFonts w:ascii="Times New Roman" w:hAnsi="Times New Roman" w:cs="Times New Roman"/>
          <w:color w:val="000000"/>
          <w:lang w:val="en-US"/>
        </w:rPr>
        <w:t xml:space="preserve"> (Accessed on 1st of September 2019).  </w:t>
      </w:r>
    </w:p>
    <w:p w14:paraId="3D4AA62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gramStart"/>
      <w:r>
        <w:rPr>
          <w:rFonts w:ascii="Times New Roman" w:hAnsi="Times New Roman" w:cs="Times New Roman"/>
          <w:color w:val="000000"/>
          <w:lang w:val="en-US"/>
        </w:rPr>
        <w:t xml:space="preserve">Ellis, M (2019) </w:t>
      </w:r>
      <w:r>
        <w:rPr>
          <w:rFonts w:ascii="Times New Roman" w:hAnsi="Times New Roman" w:cs="Times New Roman"/>
          <w:i/>
          <w:iCs/>
          <w:color w:val="000000"/>
          <w:lang w:val="en-US"/>
        </w:rPr>
        <w:t>Michael Addresses Gender Inequality in Art</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72" w:history="1">
        <w:r>
          <w:rPr>
            <w:rFonts w:ascii="Times New Roman" w:hAnsi="Times New Roman" w:cs="Times New Roman"/>
            <w:color w:val="000000"/>
            <w:u w:val="single" w:color="000000"/>
            <w:lang w:val="en-US"/>
          </w:rPr>
          <w:t>https://www.michaelellis.co.uk/news/michael-addresses-gender-inequality-art/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73D41C9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proofErr w:type="spellStart"/>
      <w:r>
        <w:rPr>
          <w:rFonts w:ascii="Times New Roman" w:hAnsi="Times New Roman" w:cs="Times New Roman"/>
          <w:color w:val="000000"/>
          <w:lang w:val="en-US"/>
        </w:rPr>
        <w:t>Elsanhouri</w:t>
      </w:r>
      <w:proofErr w:type="spellEnd"/>
      <w:r>
        <w:rPr>
          <w:rFonts w:ascii="Times New Roman" w:hAnsi="Times New Roman" w:cs="Times New Roman"/>
          <w:color w:val="000000"/>
          <w:lang w:val="en-US"/>
        </w:rPr>
        <w:t xml:space="preserve">, T, C. Von Braun and I. </w:t>
      </w:r>
      <w:proofErr w:type="spellStart"/>
      <w:r>
        <w:rPr>
          <w:rFonts w:ascii="Times New Roman" w:hAnsi="Times New Roman" w:cs="Times New Roman"/>
          <w:color w:val="000000"/>
          <w:lang w:val="en-US"/>
        </w:rPr>
        <w:t>Kappert</w:t>
      </w:r>
      <w:proofErr w:type="spellEnd"/>
      <w:r>
        <w:rPr>
          <w:rFonts w:ascii="Times New Roman" w:hAnsi="Times New Roman" w:cs="Times New Roman"/>
          <w:color w:val="000000"/>
          <w:lang w:val="en-US"/>
        </w:rPr>
        <w:t xml:space="preserve"> (2015) ‘I am a Feminist only in Secret’ In: </w:t>
      </w:r>
      <w:proofErr w:type="spellStart"/>
      <w:r>
        <w:rPr>
          <w:rFonts w:ascii="Times New Roman" w:hAnsi="Times New Roman" w:cs="Times New Roman"/>
          <w:color w:val="000000"/>
          <w:lang w:val="en-US"/>
        </w:rPr>
        <w:t>Mistry</w:t>
      </w:r>
      <w:proofErr w:type="spellEnd"/>
      <w:r>
        <w:rPr>
          <w:rFonts w:ascii="Times New Roman" w:hAnsi="Times New Roman" w:cs="Times New Roman"/>
          <w:color w:val="000000"/>
          <w:lang w:val="en-US"/>
        </w:rPr>
        <w:t xml:space="preserve">, J. and A. </w:t>
      </w:r>
      <w:proofErr w:type="spellStart"/>
      <w:r>
        <w:rPr>
          <w:rFonts w:ascii="Times New Roman" w:hAnsi="Times New Roman" w:cs="Times New Roman"/>
          <w:color w:val="000000"/>
          <w:lang w:val="en-US"/>
        </w:rPr>
        <w:t>Schuhmann</w:t>
      </w:r>
      <w:proofErr w:type="spellEnd"/>
      <w:r>
        <w:rPr>
          <w:rFonts w:ascii="Times New Roman" w:hAnsi="Times New Roman" w:cs="Times New Roman"/>
          <w:color w:val="000000"/>
          <w:lang w:val="en-US"/>
        </w:rPr>
        <w:t xml:space="preserve"> (ed.) </w:t>
      </w:r>
      <w:r>
        <w:rPr>
          <w:rFonts w:ascii="Times New Roman" w:hAnsi="Times New Roman" w:cs="Times New Roman"/>
          <w:i/>
          <w:iCs/>
          <w:color w:val="000000"/>
          <w:lang w:val="en-US"/>
        </w:rPr>
        <w:t>Gaze Regimes</w:t>
      </w:r>
      <w:r>
        <w:rPr>
          <w:rFonts w:ascii="Times New Roman" w:hAnsi="Times New Roman" w:cs="Times New Roman"/>
          <w:color w:val="000000"/>
          <w:lang w:val="en-US"/>
        </w:rPr>
        <w:t xml:space="preserve">. South Africa: Wits University Press. </w:t>
      </w:r>
      <w:proofErr w:type="gramStart"/>
      <w:r>
        <w:rPr>
          <w:rFonts w:ascii="Times New Roman" w:hAnsi="Times New Roman" w:cs="Times New Roman"/>
          <w:color w:val="000000"/>
          <w:lang w:val="en-US"/>
        </w:rPr>
        <w:t>pp</w:t>
      </w:r>
      <w:proofErr w:type="gramEnd"/>
      <w:r>
        <w:rPr>
          <w:rFonts w:ascii="Times New Roman" w:hAnsi="Times New Roman" w:cs="Times New Roman"/>
          <w:color w:val="000000"/>
          <w:lang w:val="en-US"/>
        </w:rPr>
        <w:t xml:space="preserve">. 10-17. </w:t>
      </w:r>
    </w:p>
    <w:p w14:paraId="2B5A06E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gramStart"/>
      <w:r>
        <w:rPr>
          <w:rFonts w:ascii="Times New Roman" w:hAnsi="Times New Roman" w:cs="Times New Roman"/>
          <w:color w:val="000000"/>
          <w:lang w:val="en-US"/>
        </w:rPr>
        <w:t xml:space="preserve">European Investment Bank Institute (2019) </w:t>
      </w:r>
      <w:r>
        <w:rPr>
          <w:rFonts w:ascii="Times New Roman" w:hAnsi="Times New Roman" w:cs="Times New Roman"/>
          <w:i/>
          <w:iCs/>
          <w:color w:val="000000"/>
          <w:lang w:val="en-US"/>
        </w:rPr>
        <w:t>Inequality and the art market</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73" w:history="1">
        <w:r>
          <w:rPr>
            <w:rFonts w:ascii="Times New Roman" w:hAnsi="Times New Roman" w:cs="Times New Roman"/>
            <w:color w:val="000000"/>
            <w:u w:val="single" w:color="000000"/>
            <w:lang w:val="en-US"/>
          </w:rPr>
          <w:t>https://institute.eib.org/2019/06/inequality-and-the-art-market/</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37C7A65B"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Ferdous</w:t>
      </w:r>
      <w:proofErr w:type="spellEnd"/>
      <w:r>
        <w:rPr>
          <w:rFonts w:ascii="Times New Roman" w:hAnsi="Times New Roman" w:cs="Times New Roman"/>
          <w:color w:val="000000"/>
          <w:lang w:val="en-US"/>
        </w:rPr>
        <w:t xml:space="preserve">, I (2014) ‘Photography as Activism’ In: </w:t>
      </w:r>
      <w:r>
        <w:rPr>
          <w:rFonts w:ascii="Times New Roman" w:hAnsi="Times New Roman" w:cs="Times New Roman"/>
          <w:i/>
          <w:iCs/>
          <w:color w:val="000000"/>
          <w:lang w:val="en-US"/>
        </w:rPr>
        <w:t xml:space="preserve">Harvard International Review, </w:t>
      </w:r>
      <w:r>
        <w:rPr>
          <w:rFonts w:ascii="Times New Roman" w:hAnsi="Times New Roman" w:cs="Times New Roman"/>
          <w:color w:val="000000"/>
          <w:lang w:val="en-US"/>
        </w:rPr>
        <w:t>pp. 22-25.</w:t>
      </w:r>
    </w:p>
    <w:p w14:paraId="0145D41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Ferguson, B (2019) </w:t>
      </w:r>
      <w:r>
        <w:rPr>
          <w:rFonts w:ascii="Times New Roman" w:hAnsi="Times New Roman" w:cs="Times New Roman"/>
          <w:i/>
          <w:iCs/>
          <w:color w:val="000000"/>
          <w:lang w:val="en-US"/>
        </w:rPr>
        <w:t>Gender pay gap at Edinburgh Fringe exposed in new research</w:t>
      </w:r>
      <w:r>
        <w:rPr>
          <w:rFonts w:ascii="Times New Roman" w:hAnsi="Times New Roman" w:cs="Times New Roman"/>
          <w:color w:val="000000"/>
          <w:lang w:val="en-US"/>
        </w:rPr>
        <w:t xml:space="preserve">. At: </w:t>
      </w:r>
      <w:hyperlink r:id="rId74" w:history="1">
        <w:r>
          <w:rPr>
            <w:rFonts w:ascii="Times New Roman" w:hAnsi="Times New Roman" w:cs="Times New Roman"/>
            <w:color w:val="000000"/>
            <w:u w:val="single" w:color="000000"/>
            <w:lang w:val="en-US"/>
          </w:rPr>
          <w:t>https://www.scotsman.com/arts-and-culture/edinburgh-festivals/gender-pay-gap-at-edinburgh-fringe-exposed-in-new-research-1-4971436/</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EE73B51"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Frieze (2019) </w:t>
      </w:r>
      <w:r>
        <w:rPr>
          <w:rFonts w:ascii="Times New Roman" w:hAnsi="Times New Roman" w:cs="Times New Roman"/>
          <w:i/>
          <w:iCs/>
          <w:color w:val="000000"/>
          <w:lang w:val="en-US"/>
        </w:rPr>
        <w:t xml:space="preserve">Gender Disparity in Major London Galleries Has Got Worse. A New Story Shows. </w:t>
      </w:r>
      <w:r>
        <w:rPr>
          <w:rFonts w:ascii="Times New Roman" w:hAnsi="Times New Roman" w:cs="Times New Roman"/>
          <w:color w:val="000000"/>
          <w:lang w:val="en-US"/>
        </w:rPr>
        <w:t xml:space="preserve">At: </w:t>
      </w:r>
      <w:hyperlink r:id="rId75" w:history="1">
        <w:r>
          <w:rPr>
            <w:rFonts w:ascii="Times New Roman" w:hAnsi="Times New Roman" w:cs="Times New Roman"/>
            <w:color w:val="000000"/>
            <w:u w:val="single" w:color="000000"/>
            <w:lang w:val="en-US"/>
          </w:rPr>
          <w:t>https://frieze.com/article/gender-disparity-major-london-galleries-has-got-worse-new-study-shows</w:t>
        </w:r>
      </w:hyperlink>
      <w:r>
        <w:rPr>
          <w:rFonts w:ascii="Times New Roman" w:hAnsi="Times New Roman" w:cs="Times New Roman"/>
          <w:color w:val="000000"/>
          <w:lang w:val="en-US"/>
        </w:rPr>
        <w:t xml:space="preserve"> (Accessed on 3rd of September 2019).  </w:t>
      </w:r>
    </w:p>
    <w:p w14:paraId="37DB8A03"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Gaiewski</w:t>
      </w:r>
      <w:proofErr w:type="spellEnd"/>
      <w:r>
        <w:rPr>
          <w:rFonts w:ascii="Times New Roman" w:hAnsi="Times New Roman" w:cs="Times New Roman"/>
          <w:color w:val="000000"/>
          <w:lang w:val="en-US"/>
        </w:rPr>
        <w:t xml:space="preserve">, C. </w:t>
      </w:r>
      <w:proofErr w:type="gramStart"/>
      <w:r>
        <w:rPr>
          <w:rFonts w:ascii="Times New Roman" w:hAnsi="Times New Roman" w:cs="Times New Roman"/>
          <w:i/>
          <w:iCs/>
          <w:color w:val="000000"/>
          <w:lang w:val="en-US"/>
        </w:rPr>
        <w:t>A Brief History of Women in Art.</w:t>
      </w:r>
      <w:proofErr w:type="gram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At: </w:t>
      </w:r>
      <w:hyperlink r:id="rId76" w:history="1">
        <w:r>
          <w:rPr>
            <w:rFonts w:ascii="Times New Roman" w:hAnsi="Times New Roman" w:cs="Times New Roman"/>
            <w:color w:val="000000"/>
            <w:u w:val="single" w:color="000000"/>
            <w:lang w:val="en-US"/>
          </w:rPr>
          <w:t>https://www.khanacademy.org/partner-content/tate/women-in-art/history-of-women-in-art/a/a-brief-history-of-women-in-art</w:t>
        </w:r>
      </w:hyperlink>
      <w:r>
        <w:rPr>
          <w:rFonts w:ascii="Times New Roman" w:hAnsi="Times New Roman" w:cs="Times New Roman"/>
          <w:color w:val="000000"/>
          <w:lang w:val="en-US"/>
        </w:rPr>
        <w:t xml:space="preserve"> (Accessed on 3rd of September 2019).  </w:t>
      </w:r>
    </w:p>
    <w:p w14:paraId="7C4A7691"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Gaines, J (2007) ‘White privilege and looking relations: race and gender in feminist film theory’ </w:t>
      </w:r>
      <w:proofErr w:type="gramStart"/>
      <w:r>
        <w:rPr>
          <w:rFonts w:ascii="Times New Roman" w:hAnsi="Times New Roman" w:cs="Times New Roman"/>
          <w:color w:val="000000"/>
          <w:lang w:val="en-US"/>
        </w:rPr>
        <w:t>In</w:t>
      </w:r>
      <w:proofErr w:type="gramEnd"/>
      <w:r>
        <w:rPr>
          <w:rFonts w:ascii="Times New Roman" w:hAnsi="Times New Roman" w:cs="Times New Roman"/>
          <w:color w:val="000000"/>
          <w:lang w:val="en-US"/>
        </w:rPr>
        <w:t xml:space="preserve">: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402-410. </w:t>
      </w:r>
    </w:p>
    <w:p w14:paraId="4FB3A4F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Galley, M (2018) </w:t>
      </w:r>
      <w:r>
        <w:rPr>
          <w:rFonts w:ascii="Times New Roman" w:hAnsi="Times New Roman" w:cs="Times New Roman"/>
          <w:i/>
          <w:iCs/>
          <w:color w:val="000000"/>
          <w:lang w:val="en-US"/>
        </w:rPr>
        <w:t xml:space="preserve">Where are all the great women artists? </w:t>
      </w:r>
      <w:r>
        <w:rPr>
          <w:rFonts w:ascii="Times New Roman" w:hAnsi="Times New Roman" w:cs="Times New Roman"/>
          <w:color w:val="000000"/>
          <w:lang w:val="en-US"/>
        </w:rPr>
        <w:t xml:space="preserve">At: </w:t>
      </w:r>
      <w:hyperlink r:id="rId77" w:history="1">
        <w:r>
          <w:rPr>
            <w:rFonts w:ascii="Times New Roman" w:hAnsi="Times New Roman" w:cs="Times New Roman"/>
            <w:color w:val="000000"/>
            <w:u w:val="single" w:color="000000"/>
            <w:lang w:val="en-US"/>
          </w:rPr>
          <w:t>https://artshaus.co.uk/inspirations/women-artists-gender-inequality-in-the-art-world</w:t>
        </w:r>
      </w:hyperlink>
      <w:r>
        <w:rPr>
          <w:rFonts w:ascii="Times New Roman" w:hAnsi="Times New Roman" w:cs="Times New Roman"/>
          <w:color w:val="000000"/>
          <w:lang w:val="en-US"/>
        </w:rPr>
        <w:t xml:space="preserve"> (Accessed on 29th of August 2019).  </w:t>
      </w:r>
    </w:p>
    <w:p w14:paraId="39CB8C97"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Gardener, L (2016) </w:t>
      </w:r>
      <w:r>
        <w:rPr>
          <w:rFonts w:ascii="Times New Roman" w:hAnsi="Times New Roman" w:cs="Times New Roman"/>
          <w:i/>
          <w:iCs/>
          <w:color w:val="000000"/>
          <w:lang w:val="en-US"/>
        </w:rPr>
        <w:t>Theatres must act now about gender inequality</w:t>
      </w:r>
      <w:r>
        <w:rPr>
          <w:rFonts w:ascii="Times New Roman" w:hAnsi="Times New Roman" w:cs="Times New Roman"/>
          <w:color w:val="000000"/>
          <w:lang w:val="en-US"/>
        </w:rPr>
        <w:t xml:space="preserve">. At: </w:t>
      </w:r>
      <w:hyperlink r:id="rId78" w:history="1">
        <w:r>
          <w:rPr>
            <w:rFonts w:ascii="Times New Roman" w:hAnsi="Times New Roman" w:cs="Times New Roman"/>
            <w:color w:val="000000"/>
            <w:u w:val="single" w:color="000000"/>
            <w:lang w:val="en-US"/>
          </w:rPr>
          <w:t>https://www.theguardian.com/stage/theatreblog/2016/sep/23/theatres-must-act-now-about-gender-inequality</w:t>
        </w:r>
      </w:hyperlink>
      <w:r>
        <w:rPr>
          <w:rFonts w:ascii="Times New Roman" w:hAnsi="Times New Roman" w:cs="Times New Roman"/>
          <w:color w:val="000000"/>
          <w:lang w:val="en-US"/>
        </w:rPr>
        <w:t xml:space="preserve"> (Accessed on 7th of September 2019). </w:t>
      </w:r>
    </w:p>
    <w:p w14:paraId="50DD4A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lastRenderedPageBreak/>
        <w:t>Ghorasbi</w:t>
      </w:r>
      <w:proofErr w:type="spellEnd"/>
      <w:r>
        <w:rPr>
          <w:rFonts w:ascii="Times New Roman" w:hAnsi="Times New Roman" w:cs="Times New Roman"/>
          <w:color w:val="000000"/>
          <w:lang w:val="en-US"/>
        </w:rPr>
        <w:t xml:space="preserve">, H (2015) </w:t>
      </w:r>
      <w:r>
        <w:rPr>
          <w:rFonts w:ascii="Times New Roman" w:hAnsi="Times New Roman" w:cs="Times New Roman"/>
          <w:i/>
          <w:iCs/>
          <w:color w:val="000000"/>
          <w:lang w:val="en-US"/>
        </w:rPr>
        <w:t>Inequality Endures: the price of being a female artist in 2015</w:t>
      </w:r>
      <w:r>
        <w:rPr>
          <w:rFonts w:ascii="Times New Roman" w:hAnsi="Times New Roman" w:cs="Times New Roman"/>
          <w:color w:val="000000"/>
          <w:lang w:val="en-US"/>
        </w:rPr>
        <w:t xml:space="preserve">. At: </w:t>
      </w:r>
      <w:hyperlink r:id="rId79" w:history="1">
        <w:r>
          <w:rPr>
            <w:rFonts w:ascii="Times New Roman" w:hAnsi="Times New Roman" w:cs="Times New Roman"/>
            <w:color w:val="000000"/>
            <w:u w:val="single" w:color="000000"/>
            <w:lang w:val="en-US"/>
          </w:rPr>
          <w:t>http://www.artnews.com/2015/12/30/women-art-status-in-2015/</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549070A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proofErr w:type="spellStart"/>
      <w:r>
        <w:rPr>
          <w:rFonts w:ascii="Times New Roman" w:hAnsi="Times New Roman" w:cs="Times New Roman"/>
          <w:color w:val="000000"/>
          <w:lang w:val="en-US"/>
        </w:rPr>
        <w:t>Gollan</w:t>
      </w:r>
      <w:proofErr w:type="spellEnd"/>
      <w:r>
        <w:rPr>
          <w:rFonts w:ascii="Times New Roman" w:hAnsi="Times New Roman" w:cs="Times New Roman"/>
          <w:color w:val="000000"/>
          <w:lang w:val="en-US"/>
        </w:rPr>
        <w:t xml:space="preserve">, M (2018) </w:t>
      </w:r>
      <w:proofErr w:type="spellStart"/>
      <w:r>
        <w:rPr>
          <w:rFonts w:ascii="Times New Roman" w:hAnsi="Times New Roman" w:cs="Times New Roman"/>
          <w:i/>
          <w:iCs/>
          <w:color w:val="000000"/>
          <w:lang w:val="en-US"/>
        </w:rPr>
        <w:t>Hockney’s</w:t>
      </w:r>
      <w:proofErr w:type="spellEnd"/>
      <w:r>
        <w:rPr>
          <w:rFonts w:ascii="Times New Roman" w:hAnsi="Times New Roman" w:cs="Times New Roman"/>
          <w:i/>
          <w:iCs/>
          <w:color w:val="000000"/>
          <w:lang w:val="en-US"/>
        </w:rPr>
        <w:t xml:space="preserve"> portrait of an Artist: A perfect expression of gross inequality</w:t>
      </w:r>
      <w:r>
        <w:rPr>
          <w:rFonts w:ascii="Times New Roman" w:hAnsi="Times New Roman" w:cs="Times New Roman"/>
          <w:color w:val="000000"/>
          <w:lang w:val="en-US"/>
        </w:rPr>
        <w:t xml:space="preserve">. At: </w:t>
      </w:r>
      <w:hyperlink r:id="rId80" w:history="1">
        <w:r>
          <w:rPr>
            <w:rFonts w:ascii="Times New Roman" w:hAnsi="Times New Roman" w:cs="Times New Roman"/>
            <w:color w:val="000000"/>
            <w:u w:val="single" w:color="000000"/>
            <w:lang w:val="en-US"/>
          </w:rPr>
          <w:t>https://www.culturematters.org.uk/index.php/arts/visual-art-item-2948-hockney-s-portrait-of-an-artist-a-perfect-expression-of-gross-inequality/</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443E17C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spellStart"/>
      <w:proofErr w:type="gramStart"/>
      <w:r>
        <w:rPr>
          <w:rFonts w:ascii="Times New Roman" w:hAnsi="Times New Roman" w:cs="Times New Roman"/>
          <w:color w:val="000000"/>
          <w:lang w:val="en-US"/>
        </w:rPr>
        <w:t>Gombrich</w:t>
      </w:r>
      <w:proofErr w:type="spellEnd"/>
      <w:r>
        <w:rPr>
          <w:rFonts w:ascii="Times New Roman" w:hAnsi="Times New Roman" w:cs="Times New Roman"/>
          <w:color w:val="000000"/>
          <w:lang w:val="en-US"/>
        </w:rPr>
        <w:t xml:space="preserve">, E. H (1950) </w:t>
      </w:r>
      <w:r>
        <w:rPr>
          <w:rFonts w:ascii="Times New Roman" w:hAnsi="Times New Roman" w:cs="Times New Roman"/>
          <w:i/>
          <w:iCs/>
          <w:color w:val="000000"/>
          <w:lang w:val="en-US"/>
        </w:rPr>
        <w:t>The Story of Art.</w:t>
      </w:r>
      <w:proofErr w:type="gram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London: </w:t>
      </w:r>
      <w:proofErr w:type="spellStart"/>
      <w:r>
        <w:rPr>
          <w:rFonts w:ascii="Times New Roman" w:hAnsi="Times New Roman" w:cs="Times New Roman"/>
          <w:color w:val="000000"/>
          <w:lang w:val="en-US"/>
        </w:rPr>
        <w:t>Phaidon</w:t>
      </w:r>
      <w:proofErr w:type="spellEnd"/>
      <w:r>
        <w:rPr>
          <w:rFonts w:ascii="Times New Roman" w:hAnsi="Times New Roman" w:cs="Times New Roman"/>
          <w:color w:val="000000"/>
          <w:lang w:val="en-US"/>
        </w:rPr>
        <w:t xml:space="preserve">. </w:t>
      </w:r>
    </w:p>
    <w:p w14:paraId="1D23CD3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proofErr w:type="spellStart"/>
      <w:r>
        <w:rPr>
          <w:rFonts w:ascii="Times New Roman" w:hAnsi="Times New Roman" w:cs="Times New Roman"/>
          <w:color w:val="000000"/>
          <w:lang w:val="en-US"/>
        </w:rPr>
        <w:t>Gorrey</w:t>
      </w:r>
      <w:proofErr w:type="spellEnd"/>
      <w:r>
        <w:rPr>
          <w:rFonts w:ascii="Times New Roman" w:hAnsi="Times New Roman" w:cs="Times New Roman"/>
          <w:color w:val="000000"/>
          <w:lang w:val="en-US"/>
        </w:rPr>
        <w:t xml:space="preserve">, M (2018) </w:t>
      </w:r>
      <w:r>
        <w:rPr>
          <w:rFonts w:ascii="Times New Roman" w:hAnsi="Times New Roman" w:cs="Times New Roman"/>
          <w:i/>
          <w:iCs/>
          <w:color w:val="000000"/>
          <w:lang w:val="en-US"/>
        </w:rPr>
        <w:t>Sydney Street artists bring gender inequality out of the Shadows</w:t>
      </w:r>
      <w:r>
        <w:rPr>
          <w:rFonts w:ascii="Times New Roman" w:hAnsi="Times New Roman" w:cs="Times New Roman"/>
          <w:color w:val="000000"/>
          <w:lang w:val="en-US"/>
        </w:rPr>
        <w:t xml:space="preserve">. At: </w:t>
      </w:r>
      <w:hyperlink r:id="rId81" w:history="1">
        <w:r>
          <w:rPr>
            <w:rFonts w:ascii="Times New Roman" w:hAnsi="Times New Roman" w:cs="Times New Roman"/>
            <w:color w:val="000000"/>
            <w:u w:val="single" w:color="000000"/>
            <w:lang w:val="en-US"/>
          </w:rPr>
          <w:t>https://www.smh.com.au/sydney-news/syney-street-artists-bring-gender-inequality-out-of-the-shadows-20180613-p4z16v.html</w:t>
        </w:r>
      </w:hyperlink>
      <w:r>
        <w:rPr>
          <w:rFonts w:ascii="Times New Roman" w:hAnsi="Times New Roman" w:cs="Times New Roman"/>
          <w:color w:val="000000"/>
          <w:lang w:val="en-US"/>
        </w:rPr>
        <w:t xml:space="preserve"> (Accessed on 1st of September 2019).  </w:t>
      </w:r>
    </w:p>
    <w:p w14:paraId="01859F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Goudler</w:t>
      </w:r>
      <w:proofErr w:type="spellEnd"/>
      <w:r>
        <w:rPr>
          <w:rFonts w:ascii="Times New Roman" w:hAnsi="Times New Roman" w:cs="Times New Roman"/>
          <w:color w:val="000000"/>
          <w:lang w:val="en-US"/>
        </w:rPr>
        <w:t xml:space="preserve">, N. </w:t>
      </w:r>
      <w:r>
        <w:rPr>
          <w:rFonts w:ascii="Times New Roman" w:hAnsi="Times New Roman" w:cs="Times New Roman"/>
          <w:i/>
          <w:iCs/>
          <w:color w:val="000000"/>
          <w:lang w:val="en-US"/>
        </w:rPr>
        <w:t xml:space="preserve">It’s </w:t>
      </w:r>
      <w:proofErr w:type="gramStart"/>
      <w:r>
        <w:rPr>
          <w:rFonts w:ascii="Times New Roman" w:hAnsi="Times New Roman" w:cs="Times New Roman"/>
          <w:i/>
          <w:iCs/>
          <w:color w:val="000000"/>
          <w:lang w:val="en-US"/>
        </w:rPr>
        <w:t>Still</w:t>
      </w:r>
      <w:proofErr w:type="gramEnd"/>
      <w:r>
        <w:rPr>
          <w:rFonts w:ascii="Times New Roman" w:hAnsi="Times New Roman" w:cs="Times New Roman"/>
          <w:i/>
          <w:iCs/>
          <w:color w:val="000000"/>
          <w:lang w:val="en-US"/>
        </w:rPr>
        <w:t xml:space="preserve"> a man’s world: Gender Inequality in the Arts. </w:t>
      </w:r>
      <w:r>
        <w:rPr>
          <w:rFonts w:ascii="Times New Roman" w:hAnsi="Times New Roman" w:cs="Times New Roman"/>
          <w:color w:val="000000"/>
          <w:lang w:val="en-US"/>
        </w:rPr>
        <w:t xml:space="preserve">At: </w:t>
      </w:r>
      <w:hyperlink r:id="rId82" w:history="1">
        <w:r>
          <w:rPr>
            <w:rFonts w:ascii="Times New Roman" w:hAnsi="Times New Roman" w:cs="Times New Roman"/>
            <w:color w:val="000000"/>
            <w:u w:val="single" w:color="000000"/>
            <w:lang w:val="en-US"/>
          </w:rPr>
          <w:t>https://www.huffingtonpost.co.uk/nicky-goulder/its-still-a-mans-world-ge_b_15518372.html</w:t>
        </w:r>
      </w:hyperlink>
      <w:r>
        <w:rPr>
          <w:rFonts w:ascii="Times New Roman" w:hAnsi="Times New Roman" w:cs="Times New Roman"/>
          <w:color w:val="000000"/>
          <w:lang w:val="en-US"/>
        </w:rPr>
        <w:t xml:space="preserve"> (Accessed on 7th of September 2019).  </w:t>
      </w:r>
    </w:p>
    <w:p w14:paraId="7E34E7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Independent (2009) </w:t>
      </w:r>
      <w:r>
        <w:rPr>
          <w:rFonts w:ascii="Times New Roman" w:hAnsi="Times New Roman" w:cs="Times New Roman"/>
          <w:i/>
          <w:iCs/>
          <w:color w:val="000000"/>
          <w:lang w:val="en-US"/>
        </w:rPr>
        <w:t>Take the power back: Art and Social inequality</w:t>
      </w:r>
      <w:r>
        <w:rPr>
          <w:rFonts w:ascii="Times New Roman" w:hAnsi="Times New Roman" w:cs="Times New Roman"/>
          <w:color w:val="000000"/>
          <w:lang w:val="en-US"/>
        </w:rPr>
        <w:t xml:space="preserve">. At: </w:t>
      </w:r>
      <w:hyperlink r:id="rId83" w:history="1">
        <w:r>
          <w:rPr>
            <w:rFonts w:ascii="Times New Roman" w:hAnsi="Times New Roman" w:cs="Times New Roman"/>
            <w:color w:val="000000"/>
            <w:u w:val="single" w:color="000000"/>
            <w:lang w:val="en-US"/>
          </w:rPr>
          <w:t>https://www.independent.co.uk/arts-entertainment/art/features/take-the-power-back-art-and-social-inequality-168249.html/</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4EA147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Iskin</w:t>
      </w:r>
      <w:proofErr w:type="spellEnd"/>
      <w:r>
        <w:rPr>
          <w:rFonts w:ascii="Times New Roman" w:hAnsi="Times New Roman" w:cs="Times New Roman"/>
          <w:color w:val="000000"/>
          <w:lang w:val="en-US"/>
        </w:rPr>
        <w:t xml:space="preserve">, R. E (1997) ‘In the light of Images and the Shadow of Technology: </w:t>
      </w:r>
      <w:proofErr w:type="spellStart"/>
      <w:r>
        <w:rPr>
          <w:rFonts w:ascii="Times New Roman" w:hAnsi="Times New Roman" w:cs="Times New Roman"/>
          <w:color w:val="000000"/>
          <w:lang w:val="en-US"/>
        </w:rPr>
        <w:t>Lacan</w:t>
      </w:r>
      <w:proofErr w:type="spellEnd"/>
      <w:r>
        <w:rPr>
          <w:rFonts w:ascii="Times New Roman" w:hAnsi="Times New Roman" w:cs="Times New Roman"/>
          <w:color w:val="000000"/>
          <w:lang w:val="en-US"/>
        </w:rPr>
        <w:t xml:space="preserve">, Photography and Subjectivity’, </w:t>
      </w:r>
      <w:proofErr w:type="gramStart"/>
      <w:r>
        <w:rPr>
          <w:rFonts w:ascii="Times New Roman" w:hAnsi="Times New Roman" w:cs="Times New Roman"/>
          <w:color w:val="000000"/>
          <w:lang w:val="en-US"/>
        </w:rPr>
        <w:t>In</w:t>
      </w:r>
      <w:proofErr w:type="gramEnd"/>
      <w:r>
        <w:rPr>
          <w:rFonts w:ascii="Times New Roman" w:hAnsi="Times New Roman" w:cs="Times New Roman"/>
          <w:color w:val="000000"/>
          <w:lang w:val="en-US"/>
        </w:rPr>
        <w:t xml:space="preserve">: </w:t>
      </w:r>
      <w:r>
        <w:rPr>
          <w:rFonts w:ascii="Times New Roman" w:hAnsi="Times New Roman" w:cs="Times New Roman"/>
          <w:i/>
          <w:iCs/>
          <w:color w:val="000000"/>
          <w:lang w:val="en-US"/>
        </w:rPr>
        <w:t xml:space="preserve">Discourse: Theoretical Studies in Media and Culture </w:t>
      </w:r>
      <w:r>
        <w:rPr>
          <w:rFonts w:ascii="Times New Roman" w:hAnsi="Times New Roman" w:cs="Times New Roman"/>
          <w:color w:val="000000"/>
          <w:lang w:val="en-US"/>
        </w:rPr>
        <w:t>(vol. 19, no. 3) pp. 43-66.</w:t>
      </w:r>
    </w:p>
    <w:p w14:paraId="1C3C369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Jeanpierre</w:t>
      </w:r>
      <w:proofErr w:type="spellEnd"/>
      <w:r>
        <w:rPr>
          <w:rFonts w:ascii="Times New Roman" w:hAnsi="Times New Roman" w:cs="Times New Roman"/>
          <w:color w:val="000000"/>
          <w:lang w:val="en-US"/>
        </w:rPr>
        <w:t xml:space="preserve">, L (2012) ‘On the Origin of Inequality in the Arts’ In: </w:t>
      </w:r>
      <w:proofErr w:type="spellStart"/>
      <w:r>
        <w:rPr>
          <w:rFonts w:ascii="Times New Roman" w:hAnsi="Times New Roman" w:cs="Times New Roman"/>
          <w:i/>
          <w:iCs/>
          <w:color w:val="000000"/>
          <w:lang w:val="en-US"/>
        </w:rPr>
        <w:t>Revve</w:t>
      </w:r>
      <w:proofErr w:type="spellEnd"/>
      <w:r>
        <w:rPr>
          <w:rFonts w:ascii="Times New Roman" w:hAnsi="Times New Roman" w:cs="Times New Roman"/>
          <w:i/>
          <w:iCs/>
          <w:color w:val="000000"/>
          <w:lang w:val="en-US"/>
        </w:rPr>
        <w:t xml:space="preserve"> </w:t>
      </w:r>
      <w:proofErr w:type="spellStart"/>
      <w:r>
        <w:rPr>
          <w:rFonts w:ascii="Times New Roman" w:hAnsi="Times New Roman" w:cs="Times New Roman"/>
          <w:i/>
          <w:iCs/>
          <w:color w:val="000000"/>
          <w:lang w:val="en-US"/>
        </w:rPr>
        <w:t>francaise</w:t>
      </w:r>
      <w:proofErr w:type="spellEnd"/>
      <w:r>
        <w:rPr>
          <w:rFonts w:ascii="Times New Roman" w:hAnsi="Times New Roman" w:cs="Times New Roman"/>
          <w:i/>
          <w:iCs/>
          <w:color w:val="000000"/>
          <w:lang w:val="en-US"/>
        </w:rPr>
        <w:t xml:space="preserve"> de </w:t>
      </w:r>
      <w:proofErr w:type="spellStart"/>
      <w:r>
        <w:rPr>
          <w:rFonts w:ascii="Times New Roman" w:hAnsi="Times New Roman" w:cs="Times New Roman"/>
          <w:i/>
          <w:iCs/>
          <w:color w:val="000000"/>
          <w:lang w:val="en-US"/>
        </w:rPr>
        <w:t>Sociologie</w:t>
      </w:r>
      <w:proofErr w:type="spell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(53, 1) pp. 88-106.  </w:t>
      </w:r>
    </w:p>
    <w:p w14:paraId="4D08383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Kaufman, D. R (2018) ‘Social Science, Narratives and Feminist Practice’ In: </w:t>
      </w:r>
      <w:proofErr w:type="spellStart"/>
      <w:r>
        <w:rPr>
          <w:rFonts w:ascii="Times New Roman" w:hAnsi="Times New Roman" w:cs="Times New Roman"/>
          <w:i/>
          <w:iCs/>
          <w:color w:val="000000"/>
          <w:lang w:val="en-US"/>
        </w:rPr>
        <w:t>Nashim</w:t>
      </w:r>
      <w:proofErr w:type="spellEnd"/>
      <w:r>
        <w:rPr>
          <w:rFonts w:ascii="Times New Roman" w:hAnsi="Times New Roman" w:cs="Times New Roman"/>
          <w:i/>
          <w:iCs/>
          <w:color w:val="000000"/>
          <w:lang w:val="en-US"/>
        </w:rPr>
        <w:t xml:space="preserve">: A Journal of Jewish Women’s Studies &amp; Gender Issues </w:t>
      </w:r>
      <w:r>
        <w:rPr>
          <w:rFonts w:ascii="Times New Roman" w:hAnsi="Times New Roman" w:cs="Times New Roman"/>
          <w:color w:val="000000"/>
          <w:lang w:val="en-US"/>
        </w:rPr>
        <w:t xml:space="preserve">(vol. 32) pp. 11-22.  </w:t>
      </w:r>
    </w:p>
    <w:p w14:paraId="4F60A6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Klepper</w:t>
      </w:r>
      <w:proofErr w:type="spellEnd"/>
      <w:r>
        <w:rPr>
          <w:rFonts w:ascii="Times New Roman" w:hAnsi="Times New Roman" w:cs="Times New Roman"/>
          <w:color w:val="000000"/>
          <w:lang w:val="en-US"/>
        </w:rPr>
        <w:t xml:space="preserve">, L (2016) </w:t>
      </w:r>
      <w:r>
        <w:rPr>
          <w:rFonts w:ascii="Times New Roman" w:hAnsi="Times New Roman" w:cs="Times New Roman"/>
          <w:i/>
          <w:iCs/>
          <w:color w:val="000000"/>
          <w:lang w:val="en-US"/>
        </w:rPr>
        <w:t>Art and Wealth Inequality</w:t>
      </w:r>
      <w:r>
        <w:rPr>
          <w:rFonts w:ascii="Times New Roman" w:hAnsi="Times New Roman" w:cs="Times New Roman"/>
          <w:color w:val="000000"/>
          <w:lang w:val="en-US"/>
        </w:rPr>
        <w:t xml:space="preserve">. At: </w:t>
      </w:r>
      <w:hyperlink r:id="rId84" w:history="1">
        <w:r>
          <w:rPr>
            <w:rFonts w:ascii="Times New Roman" w:hAnsi="Times New Roman" w:cs="Times New Roman"/>
            <w:color w:val="000000"/>
            <w:u w:val="single" w:color="000000"/>
            <w:lang w:val="en-US"/>
          </w:rPr>
          <w:t>https://www.art-antiques-design.com/art/665-art-and-wealth-inequality/</w:t>
        </w:r>
      </w:hyperlink>
      <w:r>
        <w:rPr>
          <w:rFonts w:ascii="Times New Roman" w:hAnsi="Times New Roman" w:cs="Times New Roman"/>
          <w:color w:val="000000"/>
          <w:lang w:val="en-US"/>
        </w:rPr>
        <w:t xml:space="preserve"> (Accessed on of September 2019).</w:t>
      </w:r>
    </w:p>
    <w:p w14:paraId="49D1791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Lieberman, H (1965) </w:t>
      </w:r>
      <w:r>
        <w:rPr>
          <w:rFonts w:ascii="Times New Roman" w:hAnsi="Times New Roman" w:cs="Times New Roman"/>
          <w:i/>
          <w:iCs/>
          <w:color w:val="000000"/>
          <w:lang w:val="en-US"/>
        </w:rPr>
        <w:t>True education makes for inequality</w:t>
      </w:r>
      <w:proofErr w:type="gramStart"/>
      <w:r>
        <w:rPr>
          <w:rFonts w:ascii="Times New Roman" w:hAnsi="Times New Roman" w:cs="Times New Roman"/>
          <w:i/>
          <w:iCs/>
          <w:color w:val="000000"/>
          <w:lang w:val="en-US"/>
        </w:rPr>
        <w:t>;</w:t>
      </w:r>
      <w:proofErr w:type="gramEnd"/>
      <w:r>
        <w:rPr>
          <w:rFonts w:ascii="Times New Roman" w:hAnsi="Times New Roman" w:cs="Times New Roman"/>
          <w:i/>
          <w:iCs/>
          <w:color w:val="000000"/>
          <w:lang w:val="en-US"/>
        </w:rPr>
        <w:t xml:space="preserve"> the inequality of </w:t>
      </w:r>
      <w:r>
        <w:rPr>
          <w:rFonts w:ascii="Times New Roman" w:hAnsi="Times New Roman" w:cs="Times New Roman"/>
          <w:color w:val="000000"/>
          <w:lang w:val="en-US"/>
        </w:rPr>
        <w:t xml:space="preserve">[Painting – Online] At: </w:t>
      </w:r>
      <w:hyperlink r:id="rId85" w:history="1">
        <w:r>
          <w:rPr>
            <w:rFonts w:ascii="Times New Roman" w:hAnsi="Times New Roman" w:cs="Times New Roman"/>
            <w:color w:val="000000"/>
            <w:u w:val="single" w:color="000000"/>
            <w:lang w:val="en-US"/>
          </w:rPr>
          <w:t>https://americanart.si.edu/artwork/true-education-makes-inequality-</w:t>
        </w:r>
        <w:r>
          <w:rPr>
            <w:rFonts w:ascii="Times New Roman" w:hAnsi="Times New Roman" w:cs="Times New Roman"/>
            <w:color w:val="000000"/>
            <w:u w:val="single" w:color="000000"/>
            <w:lang w:val="en-US"/>
          </w:rPr>
          <w:lastRenderedPageBreak/>
          <w:t>inequality-14750/</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041FE118" w14:textId="2277FDAD"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Linde</w:t>
      </w:r>
      <w:r w:rsidR="00077C83">
        <w:rPr>
          <w:rFonts w:ascii="Times New Roman" w:hAnsi="Times New Roman" w:cs="Times New Roman"/>
          <w:color w:val="000000"/>
          <w:lang w:val="en-US"/>
        </w:rPr>
        <w:t>r</w:t>
      </w:r>
      <w:r>
        <w:rPr>
          <w:rFonts w:ascii="Times New Roman" w:hAnsi="Times New Roman" w:cs="Times New Roman"/>
          <w:color w:val="000000"/>
          <w:lang w:val="en-US"/>
        </w:rPr>
        <w:t>mann</w:t>
      </w:r>
      <w:proofErr w:type="spellEnd"/>
      <w:r>
        <w:rPr>
          <w:rFonts w:ascii="Times New Roman" w:hAnsi="Times New Roman" w:cs="Times New Roman"/>
          <w:color w:val="000000"/>
          <w:lang w:val="en-US"/>
        </w:rPr>
        <w:t xml:space="preserve">, D. J, C. A. Rush and S. J. </w:t>
      </w:r>
      <w:proofErr w:type="spellStart"/>
      <w:r>
        <w:rPr>
          <w:rFonts w:ascii="Times New Roman" w:hAnsi="Times New Roman" w:cs="Times New Roman"/>
          <w:color w:val="000000"/>
          <w:lang w:val="en-US"/>
        </w:rPr>
        <w:t>Tepper</w:t>
      </w:r>
      <w:proofErr w:type="spellEnd"/>
      <w:r>
        <w:rPr>
          <w:rFonts w:ascii="Times New Roman" w:hAnsi="Times New Roman" w:cs="Times New Roman"/>
          <w:color w:val="000000"/>
          <w:lang w:val="en-US"/>
        </w:rPr>
        <w:t xml:space="preserve"> (2014) ‘An Asymmetrical Portrait: Exploring Gendered Income Inequality in the Arts’ In: </w:t>
      </w:r>
      <w:r>
        <w:rPr>
          <w:rFonts w:ascii="Times New Roman" w:hAnsi="Times New Roman" w:cs="Times New Roman"/>
          <w:i/>
          <w:iCs/>
          <w:color w:val="000000"/>
          <w:lang w:val="en-US"/>
        </w:rPr>
        <w:t xml:space="preserve">The Southern Sociological Society </w:t>
      </w:r>
      <w:r>
        <w:rPr>
          <w:rFonts w:ascii="Times New Roman" w:hAnsi="Times New Roman" w:cs="Times New Roman"/>
          <w:color w:val="000000"/>
          <w:lang w:val="en-US"/>
        </w:rPr>
        <w:t xml:space="preserve">(vol. 3, no. 4) pp. 332-348.  </w:t>
      </w:r>
    </w:p>
    <w:p w14:paraId="560B18D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 K. (2015) </w:t>
      </w:r>
      <w:r>
        <w:rPr>
          <w:rFonts w:ascii="Times New Roman" w:hAnsi="Times New Roman" w:cs="Times New Roman"/>
          <w:i/>
          <w:iCs/>
          <w:color w:val="000000"/>
          <w:lang w:val="en-US"/>
        </w:rPr>
        <w:t xml:space="preserve">Gender Inequality in Entertainment. </w:t>
      </w:r>
      <w:r>
        <w:rPr>
          <w:rFonts w:ascii="Times New Roman" w:hAnsi="Times New Roman" w:cs="Times New Roman"/>
          <w:color w:val="000000"/>
          <w:lang w:val="en-US"/>
        </w:rPr>
        <w:t xml:space="preserve">At: </w:t>
      </w:r>
      <w:hyperlink r:id="rId86" w:history="1">
        <w:r>
          <w:rPr>
            <w:rFonts w:ascii="Times New Roman" w:hAnsi="Times New Roman" w:cs="Times New Roman"/>
            <w:color w:val="000000"/>
            <w:u w:val="single" w:color="000000"/>
            <w:lang w:val="en-US"/>
          </w:rPr>
          <w:t>https://vocal.media/geeks/gender-inequality-in-entertainment</w:t>
        </w:r>
      </w:hyperlink>
      <w:r>
        <w:rPr>
          <w:rFonts w:ascii="Times New Roman" w:hAnsi="Times New Roman" w:cs="Times New Roman"/>
          <w:color w:val="000000"/>
          <w:lang w:val="en-US"/>
        </w:rPr>
        <w:t xml:space="preserve"> (Accessed on 1st of September 2019).  </w:t>
      </w:r>
    </w:p>
    <w:p w14:paraId="02C559D0"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Mahogany Opera. </w:t>
      </w:r>
      <w:r>
        <w:rPr>
          <w:rFonts w:ascii="Times New Roman" w:hAnsi="Times New Roman" w:cs="Times New Roman"/>
          <w:i/>
          <w:iCs/>
          <w:color w:val="000000"/>
          <w:lang w:val="en-US"/>
        </w:rPr>
        <w:t>Exploring gender inequality in the Arts</w:t>
      </w:r>
      <w:r>
        <w:rPr>
          <w:rFonts w:ascii="Times New Roman" w:hAnsi="Times New Roman" w:cs="Times New Roman"/>
          <w:color w:val="000000"/>
          <w:lang w:val="en-US"/>
        </w:rPr>
        <w:t xml:space="preserve">. At: </w:t>
      </w:r>
      <w:hyperlink r:id="rId87" w:history="1">
        <w:r>
          <w:rPr>
            <w:rFonts w:ascii="Times New Roman" w:hAnsi="Times New Roman" w:cs="Times New Roman"/>
            <w:color w:val="000000"/>
            <w:u w:val="single" w:color="000000"/>
            <w:lang w:val="en-US"/>
          </w:rPr>
          <w:t>https://www.mahoganyopera.co.uk/news-and-blog/exploring-gender-inequality-in-the-arts/</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8132247"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Martinez, A (2016) </w:t>
      </w:r>
      <w:r>
        <w:rPr>
          <w:rFonts w:ascii="Times New Roman" w:hAnsi="Times New Roman" w:cs="Times New Roman"/>
          <w:i/>
          <w:iCs/>
          <w:color w:val="000000"/>
          <w:lang w:val="en-US"/>
        </w:rPr>
        <w:t>London Auctioneer sounds the call to Address Art World Gender Inequality</w:t>
      </w:r>
      <w:r>
        <w:rPr>
          <w:rFonts w:ascii="Times New Roman" w:hAnsi="Times New Roman" w:cs="Times New Roman"/>
          <w:color w:val="000000"/>
          <w:lang w:val="en-US"/>
        </w:rPr>
        <w:t xml:space="preserve">. At: </w:t>
      </w:r>
      <w:hyperlink r:id="rId88" w:history="1">
        <w:r>
          <w:rPr>
            <w:rFonts w:ascii="Times New Roman" w:hAnsi="Times New Roman" w:cs="Times New Roman"/>
            <w:color w:val="000000"/>
            <w:u w:val="single" w:color="000000"/>
            <w:lang w:val="en-US"/>
          </w:rPr>
          <w:t>https://observer.com/2016/01/london-auctioneer-takes-one-small-step-towards-correcting-art-market-gender-inequality/</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4116F3F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proofErr w:type="spellStart"/>
      <w:r>
        <w:rPr>
          <w:rFonts w:ascii="Times New Roman" w:hAnsi="Times New Roman" w:cs="Times New Roman"/>
          <w:color w:val="000000"/>
          <w:lang w:val="en-US"/>
        </w:rPr>
        <w:t>Michels</w:t>
      </w:r>
      <w:proofErr w:type="spellEnd"/>
      <w:r>
        <w:rPr>
          <w:rFonts w:ascii="Times New Roman" w:hAnsi="Times New Roman" w:cs="Times New Roman"/>
          <w:color w:val="000000"/>
          <w:lang w:val="en-US"/>
        </w:rPr>
        <w:t xml:space="preserve">, S (2018) ‘Reframing Photography – Some Thoughts’ In: </w:t>
      </w:r>
      <w:proofErr w:type="spellStart"/>
      <w:r>
        <w:rPr>
          <w:rFonts w:ascii="Times New Roman" w:hAnsi="Times New Roman" w:cs="Times New Roman"/>
          <w:color w:val="000000"/>
          <w:lang w:val="en-US"/>
        </w:rPr>
        <w:t>Helff</w:t>
      </w:r>
      <w:proofErr w:type="spellEnd"/>
      <w:r>
        <w:rPr>
          <w:rFonts w:ascii="Times New Roman" w:hAnsi="Times New Roman" w:cs="Times New Roman"/>
          <w:color w:val="000000"/>
          <w:lang w:val="en-US"/>
        </w:rPr>
        <w:t xml:space="preserve">, S. and S. </w:t>
      </w:r>
      <w:proofErr w:type="spellStart"/>
      <w:r>
        <w:rPr>
          <w:rFonts w:ascii="Times New Roman" w:hAnsi="Times New Roman" w:cs="Times New Roman"/>
          <w:color w:val="000000"/>
          <w:lang w:val="en-US"/>
        </w:rPr>
        <w:t>Michels</w:t>
      </w:r>
      <w:proofErr w:type="spellEnd"/>
      <w:r>
        <w:rPr>
          <w:rFonts w:ascii="Times New Roman" w:hAnsi="Times New Roman" w:cs="Times New Roman"/>
          <w:color w:val="000000"/>
          <w:lang w:val="en-US"/>
        </w:rPr>
        <w:t>. (</w:t>
      </w:r>
      <w:proofErr w:type="gramStart"/>
      <w:r>
        <w:rPr>
          <w:rFonts w:ascii="Times New Roman" w:hAnsi="Times New Roman" w:cs="Times New Roman"/>
          <w:color w:val="000000"/>
          <w:lang w:val="en-US"/>
        </w:rPr>
        <w:t>ed</w:t>
      </w:r>
      <w:proofErr w:type="gramEnd"/>
      <w:r>
        <w:rPr>
          <w:rFonts w:ascii="Times New Roman" w:hAnsi="Times New Roman" w:cs="Times New Roman"/>
          <w:color w:val="000000"/>
          <w:lang w:val="en-US"/>
        </w:rPr>
        <w:t xml:space="preserve">.) </w:t>
      </w:r>
      <w:r>
        <w:rPr>
          <w:rFonts w:ascii="Times New Roman" w:hAnsi="Times New Roman" w:cs="Times New Roman"/>
          <w:i/>
          <w:iCs/>
          <w:color w:val="000000"/>
          <w:lang w:val="en-US"/>
        </w:rPr>
        <w:t xml:space="preserve">Global </w:t>
      </w:r>
      <w:proofErr w:type="spellStart"/>
      <w:r>
        <w:rPr>
          <w:rFonts w:ascii="Times New Roman" w:hAnsi="Times New Roman" w:cs="Times New Roman"/>
          <w:i/>
          <w:iCs/>
          <w:color w:val="000000"/>
          <w:lang w:val="en-US"/>
        </w:rPr>
        <w:t>Photographies</w:t>
      </w:r>
      <w:proofErr w:type="spellEnd"/>
      <w:r>
        <w:rPr>
          <w:rFonts w:ascii="Times New Roman" w:hAnsi="Times New Roman" w:cs="Times New Roman"/>
          <w:color w:val="000000"/>
          <w:lang w:val="en-US"/>
        </w:rPr>
        <w:t xml:space="preserve">. Transcript </w:t>
      </w:r>
      <w:proofErr w:type="spellStart"/>
      <w:r>
        <w:rPr>
          <w:rFonts w:ascii="Times New Roman" w:hAnsi="Times New Roman" w:cs="Times New Roman"/>
          <w:color w:val="000000"/>
          <w:lang w:val="en-US"/>
        </w:rPr>
        <w:t>Verlag</w:t>
      </w:r>
      <w:proofErr w:type="spellEnd"/>
      <w:r>
        <w:rPr>
          <w:rFonts w:ascii="Times New Roman" w:hAnsi="Times New Roman" w:cs="Times New Roman"/>
          <w:color w:val="000000"/>
          <w:lang w:val="en-US"/>
        </w:rPr>
        <w:t xml:space="preserve">. </w:t>
      </w:r>
      <w:proofErr w:type="gramStart"/>
      <w:r>
        <w:rPr>
          <w:rFonts w:ascii="Times New Roman" w:hAnsi="Times New Roman" w:cs="Times New Roman"/>
          <w:color w:val="000000"/>
          <w:lang w:val="en-US"/>
        </w:rPr>
        <w:t>pp</w:t>
      </w:r>
      <w:proofErr w:type="gramEnd"/>
      <w:r>
        <w:rPr>
          <w:rFonts w:ascii="Times New Roman" w:hAnsi="Times New Roman" w:cs="Times New Roman"/>
          <w:color w:val="000000"/>
          <w:lang w:val="en-US"/>
        </w:rPr>
        <w:t xml:space="preserve">. 9-17. </w:t>
      </w:r>
    </w:p>
    <w:p w14:paraId="2899D9A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w:t>
      </w:r>
      <w:proofErr w:type="spellStart"/>
      <w:r>
        <w:rPr>
          <w:rFonts w:ascii="Times New Roman" w:hAnsi="Times New Roman" w:cs="Times New Roman"/>
          <w:color w:val="000000"/>
          <w:lang w:val="en-US"/>
        </w:rPr>
        <w:t>Nicolescu</w:t>
      </w:r>
      <w:proofErr w:type="spellEnd"/>
      <w:r>
        <w:rPr>
          <w:rFonts w:ascii="Times New Roman" w:hAnsi="Times New Roman" w:cs="Times New Roman"/>
          <w:color w:val="000000"/>
          <w:lang w:val="en-US"/>
        </w:rPr>
        <w:t xml:space="preserve">, J. </w:t>
      </w:r>
      <w:proofErr w:type="spellStart"/>
      <w:r>
        <w:rPr>
          <w:rFonts w:ascii="Times New Roman" w:hAnsi="Times New Roman" w:cs="Times New Roman"/>
          <w:color w:val="000000"/>
          <w:lang w:val="en-US"/>
        </w:rPr>
        <w:t>Sinanan</w:t>
      </w:r>
      <w:proofErr w:type="spellEnd"/>
      <w:r>
        <w:rPr>
          <w:rFonts w:ascii="Times New Roman" w:hAnsi="Times New Roman" w:cs="Times New Roman"/>
          <w:color w:val="000000"/>
          <w:lang w:val="en-US"/>
        </w:rPr>
        <w:t xml:space="preserve">, J. </w:t>
      </w:r>
      <w:proofErr w:type="spellStart"/>
      <w:r>
        <w:rPr>
          <w:rFonts w:ascii="Times New Roman" w:hAnsi="Times New Roman" w:cs="Times New Roman"/>
          <w:color w:val="000000"/>
          <w:lang w:val="en-US"/>
        </w:rPr>
        <w:t>Spyer</w:t>
      </w:r>
      <w:proofErr w:type="spellEnd"/>
      <w:r>
        <w:rPr>
          <w:rFonts w:ascii="Times New Roman" w:hAnsi="Times New Roman" w:cs="Times New Roman"/>
          <w:color w:val="000000"/>
          <w:lang w:val="en-US"/>
        </w:rPr>
        <w:t xml:space="preserve">, S. </w:t>
      </w:r>
      <w:proofErr w:type="spellStart"/>
      <w:r>
        <w:rPr>
          <w:rFonts w:ascii="Times New Roman" w:hAnsi="Times New Roman" w:cs="Times New Roman"/>
          <w:color w:val="000000"/>
          <w:lang w:val="en-US"/>
        </w:rPr>
        <w:t>Venkatraman</w:t>
      </w:r>
      <w:proofErr w:type="spellEnd"/>
      <w:r>
        <w:rPr>
          <w:rFonts w:ascii="Times New Roman" w:hAnsi="Times New Roman" w:cs="Times New Roman"/>
          <w:color w:val="000000"/>
          <w:lang w:val="en-US"/>
        </w:rPr>
        <w:t xml:space="preserve">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128-141. </w:t>
      </w:r>
    </w:p>
    <w:p w14:paraId="313F480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w:t>
      </w:r>
      <w:proofErr w:type="spellStart"/>
      <w:r>
        <w:rPr>
          <w:rFonts w:ascii="Times New Roman" w:hAnsi="Times New Roman" w:cs="Times New Roman"/>
          <w:color w:val="000000"/>
          <w:lang w:val="en-US"/>
        </w:rPr>
        <w:t>Nicolescu</w:t>
      </w:r>
      <w:proofErr w:type="spellEnd"/>
      <w:r>
        <w:rPr>
          <w:rFonts w:ascii="Times New Roman" w:hAnsi="Times New Roman" w:cs="Times New Roman"/>
          <w:color w:val="000000"/>
          <w:lang w:val="en-US"/>
        </w:rPr>
        <w:t xml:space="preserve">, J. </w:t>
      </w:r>
      <w:proofErr w:type="spellStart"/>
      <w:r>
        <w:rPr>
          <w:rFonts w:ascii="Times New Roman" w:hAnsi="Times New Roman" w:cs="Times New Roman"/>
          <w:color w:val="000000"/>
          <w:lang w:val="en-US"/>
        </w:rPr>
        <w:t>Sinanan</w:t>
      </w:r>
      <w:proofErr w:type="spellEnd"/>
      <w:r>
        <w:rPr>
          <w:rFonts w:ascii="Times New Roman" w:hAnsi="Times New Roman" w:cs="Times New Roman"/>
          <w:color w:val="000000"/>
          <w:lang w:val="en-US"/>
        </w:rPr>
        <w:t xml:space="preserve">, J. </w:t>
      </w:r>
      <w:proofErr w:type="spellStart"/>
      <w:r>
        <w:rPr>
          <w:rFonts w:ascii="Times New Roman" w:hAnsi="Times New Roman" w:cs="Times New Roman"/>
          <w:color w:val="000000"/>
          <w:lang w:val="en-US"/>
        </w:rPr>
        <w:t>Spyer</w:t>
      </w:r>
      <w:proofErr w:type="spellEnd"/>
      <w:r>
        <w:rPr>
          <w:rFonts w:ascii="Times New Roman" w:hAnsi="Times New Roman" w:cs="Times New Roman"/>
          <w:color w:val="000000"/>
          <w:lang w:val="en-US"/>
        </w:rPr>
        <w:t xml:space="preserve">, S. </w:t>
      </w:r>
      <w:proofErr w:type="spellStart"/>
      <w:r>
        <w:rPr>
          <w:rFonts w:ascii="Times New Roman" w:hAnsi="Times New Roman" w:cs="Times New Roman"/>
          <w:color w:val="000000"/>
          <w:lang w:val="en-US"/>
        </w:rPr>
        <w:t>Venkatraman</w:t>
      </w:r>
      <w:proofErr w:type="spellEnd"/>
      <w:r>
        <w:rPr>
          <w:rFonts w:ascii="Times New Roman" w:hAnsi="Times New Roman" w:cs="Times New Roman"/>
          <w:color w:val="000000"/>
          <w:lang w:val="en-US"/>
        </w:rPr>
        <w:t xml:space="preserve">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155-180. </w:t>
      </w:r>
    </w:p>
    <w:p w14:paraId="63BB6AD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Millington, R. </w:t>
      </w:r>
      <w:r>
        <w:rPr>
          <w:rFonts w:ascii="Times New Roman" w:hAnsi="Times New Roman" w:cs="Times New Roman"/>
          <w:i/>
          <w:iCs/>
          <w:color w:val="000000"/>
          <w:lang w:val="en-US"/>
        </w:rPr>
        <w:t xml:space="preserve">Tate campaign #5 Women Artists to Challenge gender inequality in the art. </w:t>
      </w:r>
      <w:r>
        <w:rPr>
          <w:rFonts w:ascii="Times New Roman" w:hAnsi="Times New Roman" w:cs="Times New Roman"/>
          <w:color w:val="000000"/>
          <w:lang w:val="en-US"/>
        </w:rPr>
        <w:t xml:space="preserve">At: </w:t>
      </w:r>
      <w:hyperlink r:id="rId89" w:history="1">
        <w:r>
          <w:rPr>
            <w:rFonts w:ascii="Times New Roman" w:hAnsi="Times New Roman" w:cs="Times New Roman"/>
            <w:color w:val="000000"/>
            <w:u w:val="single" w:color="000000"/>
            <w:lang w:val="en-US"/>
          </w:rPr>
          <w:t>http://ruthmillington.com/tate-5-women-artists-gender-inequality-in-art/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27FEB7B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MMU (2018) </w:t>
      </w:r>
      <w:r>
        <w:rPr>
          <w:rFonts w:ascii="Times New Roman" w:hAnsi="Times New Roman" w:cs="Times New Roman"/>
          <w:i/>
          <w:iCs/>
          <w:color w:val="000000"/>
          <w:lang w:val="en-US"/>
        </w:rPr>
        <w:t>New Project aims to end inequality in arts participation</w:t>
      </w:r>
      <w:r>
        <w:rPr>
          <w:rFonts w:ascii="Times New Roman" w:hAnsi="Times New Roman" w:cs="Times New Roman"/>
          <w:color w:val="000000"/>
          <w:lang w:val="en-US"/>
        </w:rPr>
        <w:t xml:space="preserve">. At: </w:t>
      </w:r>
      <w:hyperlink r:id="rId90" w:history="1">
        <w:r>
          <w:rPr>
            <w:rFonts w:ascii="Times New Roman" w:hAnsi="Times New Roman" w:cs="Times New Roman"/>
            <w:color w:val="000000"/>
            <w:u w:val="single" w:color="000000"/>
            <w:lang w:val="en-US"/>
          </w:rPr>
          <w:t>https://www2.mmu.ac.uk/news-and-events/news/story/6985/</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71D99EE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Molesworth</w:t>
      </w:r>
      <w:proofErr w:type="spellEnd"/>
      <w:r>
        <w:rPr>
          <w:rFonts w:ascii="Times New Roman" w:hAnsi="Times New Roman" w:cs="Times New Roman"/>
          <w:color w:val="000000"/>
          <w:lang w:val="en-US"/>
        </w:rPr>
        <w:t xml:space="preserve">, H (2016) </w:t>
      </w:r>
      <w:r>
        <w:rPr>
          <w:rFonts w:ascii="Times New Roman" w:hAnsi="Times New Roman" w:cs="Times New Roman"/>
          <w:i/>
          <w:iCs/>
          <w:color w:val="000000"/>
          <w:lang w:val="en-US"/>
        </w:rPr>
        <w:t xml:space="preserve">Helen </w:t>
      </w:r>
      <w:proofErr w:type="spellStart"/>
      <w:r>
        <w:rPr>
          <w:rFonts w:ascii="Times New Roman" w:hAnsi="Times New Roman" w:cs="Times New Roman"/>
          <w:i/>
          <w:iCs/>
          <w:color w:val="000000"/>
          <w:lang w:val="en-US"/>
        </w:rPr>
        <w:t>Molesworth</w:t>
      </w:r>
      <w:proofErr w:type="spellEnd"/>
      <w:r>
        <w:rPr>
          <w:rFonts w:ascii="Times New Roman" w:hAnsi="Times New Roman" w:cs="Times New Roman"/>
          <w:i/>
          <w:iCs/>
          <w:color w:val="000000"/>
          <w:lang w:val="en-US"/>
        </w:rPr>
        <w:t xml:space="preserve"> on gender Inequality and the Art World. </w:t>
      </w:r>
      <w:r>
        <w:rPr>
          <w:rFonts w:ascii="Times New Roman" w:hAnsi="Times New Roman" w:cs="Times New Roman"/>
          <w:color w:val="000000"/>
          <w:lang w:val="en-US"/>
        </w:rPr>
        <w:t xml:space="preserve">At: </w:t>
      </w:r>
      <w:hyperlink r:id="rId91" w:history="1">
        <w:r>
          <w:rPr>
            <w:rFonts w:ascii="Times New Roman" w:hAnsi="Times New Roman" w:cs="Times New Roman"/>
            <w:color w:val="000000"/>
            <w:u w:val="single" w:color="000000"/>
            <w:lang w:val="en-US"/>
          </w:rPr>
          <w:t>https://conversations.e-flux.com/t/helen-</w:t>
        </w:r>
        <w:r>
          <w:rPr>
            <w:rFonts w:ascii="Times New Roman" w:hAnsi="Times New Roman" w:cs="Times New Roman"/>
            <w:color w:val="000000"/>
            <w:u w:val="single" w:color="000000"/>
            <w:lang w:val="en-US"/>
          </w:rPr>
          <w:lastRenderedPageBreak/>
          <w:t>molesworth-on-gender-inequality-and-the-art-world/3621</w:t>
        </w:r>
      </w:hyperlink>
      <w:r>
        <w:rPr>
          <w:rFonts w:ascii="Times New Roman" w:hAnsi="Times New Roman" w:cs="Times New Roman"/>
          <w:color w:val="000000"/>
          <w:lang w:val="en-US"/>
        </w:rPr>
        <w:t xml:space="preserve"> (Accessed on 2nd of September 2019).  </w:t>
      </w:r>
    </w:p>
    <w:p w14:paraId="6F62A03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proofErr w:type="spellStart"/>
      <w:proofErr w:type="gramStart"/>
      <w:r>
        <w:rPr>
          <w:rFonts w:ascii="Times New Roman" w:hAnsi="Times New Roman" w:cs="Times New Roman"/>
          <w:color w:val="000000"/>
          <w:lang w:val="en-US"/>
        </w:rPr>
        <w:t>Naughton</w:t>
      </w:r>
      <w:proofErr w:type="spellEnd"/>
      <w:r>
        <w:rPr>
          <w:rFonts w:ascii="Times New Roman" w:hAnsi="Times New Roman" w:cs="Times New Roman"/>
          <w:color w:val="000000"/>
          <w:lang w:val="en-US"/>
        </w:rPr>
        <w:t xml:space="preserve">, C &amp; D. Cole (2017) ‘Philosophy and Pedagogy in Arts Education’ in </w:t>
      </w:r>
      <w:proofErr w:type="spellStart"/>
      <w:r>
        <w:rPr>
          <w:rFonts w:ascii="Times New Roman" w:hAnsi="Times New Roman" w:cs="Times New Roman"/>
          <w:color w:val="000000"/>
          <w:lang w:val="en-US"/>
        </w:rPr>
        <w:t>Naughton</w:t>
      </w:r>
      <w:proofErr w:type="spellEnd"/>
      <w:r>
        <w:rPr>
          <w:rFonts w:ascii="Times New Roman" w:hAnsi="Times New Roman" w:cs="Times New Roman"/>
          <w:color w:val="000000"/>
          <w:lang w:val="en-US"/>
        </w:rPr>
        <w:t xml:space="preserve">, C, </w:t>
      </w:r>
      <w:proofErr w:type="spellStart"/>
      <w:r>
        <w:rPr>
          <w:rFonts w:ascii="Times New Roman" w:hAnsi="Times New Roman" w:cs="Times New Roman"/>
          <w:color w:val="000000"/>
          <w:lang w:val="en-US"/>
        </w:rPr>
        <w:t>Bresta</w:t>
      </w:r>
      <w:proofErr w:type="spellEnd"/>
      <w:r>
        <w:rPr>
          <w:rFonts w:ascii="Times New Roman" w:hAnsi="Times New Roman" w:cs="Times New Roman"/>
          <w:color w:val="000000"/>
          <w:lang w:val="en-US"/>
        </w:rPr>
        <w:t>, G. &amp; D. Cole (</w:t>
      </w:r>
      <w:proofErr w:type="spellStart"/>
      <w:r>
        <w:rPr>
          <w:rFonts w:ascii="Times New Roman" w:hAnsi="Times New Roman" w:cs="Times New Roman"/>
          <w:color w:val="000000"/>
          <w:lang w:val="en-US"/>
        </w:rPr>
        <w:t>ed</w:t>
      </w:r>
      <w:proofErr w:type="spellEnd"/>
      <w:r>
        <w:rPr>
          <w:rFonts w:ascii="Times New Roman" w:hAnsi="Times New Roman" w:cs="Times New Roman"/>
          <w:color w:val="000000"/>
          <w:lang w:val="en-US"/>
        </w:rPr>
        <w:t xml:space="preserve">) </w:t>
      </w:r>
      <w:r>
        <w:rPr>
          <w:rFonts w:ascii="Times New Roman" w:hAnsi="Times New Roman" w:cs="Times New Roman"/>
          <w:i/>
          <w:iCs/>
          <w:color w:val="000000"/>
          <w:lang w:val="en-US"/>
        </w:rPr>
        <w:t>Art, Artists and Pedagogy.</w:t>
      </w:r>
      <w:proofErr w:type="gram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UK: </w:t>
      </w:r>
      <w:proofErr w:type="spellStart"/>
      <w:r>
        <w:rPr>
          <w:rFonts w:ascii="Times New Roman" w:hAnsi="Times New Roman" w:cs="Times New Roman"/>
          <w:color w:val="000000"/>
          <w:lang w:val="en-US"/>
        </w:rPr>
        <w:t>Routledge</w:t>
      </w:r>
      <w:proofErr w:type="spellEnd"/>
      <w:r>
        <w:rPr>
          <w:rFonts w:ascii="Times New Roman" w:hAnsi="Times New Roman" w:cs="Times New Roman"/>
          <w:color w:val="000000"/>
          <w:lang w:val="en-US"/>
        </w:rPr>
        <w:t xml:space="preserve">. </w:t>
      </w:r>
      <w:proofErr w:type="gramStart"/>
      <w:r>
        <w:rPr>
          <w:rFonts w:ascii="Times New Roman" w:hAnsi="Times New Roman" w:cs="Times New Roman"/>
          <w:color w:val="000000"/>
          <w:lang w:val="en-US"/>
        </w:rPr>
        <w:t>pp</w:t>
      </w:r>
      <w:proofErr w:type="gramEnd"/>
      <w:r>
        <w:rPr>
          <w:rFonts w:ascii="Times New Roman" w:hAnsi="Times New Roman" w:cs="Times New Roman"/>
          <w:color w:val="000000"/>
          <w:lang w:val="en-US"/>
        </w:rPr>
        <w:t>. 1-10.</w:t>
      </w:r>
    </w:p>
    <w:p w14:paraId="35A8800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Nilsson, P (2013) ‘Gender and Development: The challenge of mainstream’ </w:t>
      </w:r>
      <w:proofErr w:type="gramStart"/>
      <w:r>
        <w:rPr>
          <w:rFonts w:ascii="Times New Roman" w:hAnsi="Times New Roman" w:cs="Times New Roman"/>
          <w:color w:val="000000"/>
          <w:lang w:val="en-US"/>
        </w:rPr>
        <w:t>In</w:t>
      </w:r>
      <w:proofErr w:type="gramEnd"/>
      <w:r>
        <w:rPr>
          <w:rFonts w:ascii="Times New Roman" w:hAnsi="Times New Roman" w:cs="Times New Roman"/>
          <w:color w:val="000000"/>
          <w:lang w:val="en-US"/>
        </w:rPr>
        <w:t xml:space="preserve">: </w:t>
      </w:r>
      <w:r>
        <w:rPr>
          <w:rFonts w:ascii="Times New Roman" w:hAnsi="Times New Roman" w:cs="Times New Roman"/>
          <w:i/>
          <w:iCs/>
          <w:color w:val="000000"/>
          <w:lang w:val="en-US"/>
        </w:rPr>
        <w:t xml:space="preserve">Consilience </w:t>
      </w:r>
      <w:r>
        <w:rPr>
          <w:rFonts w:ascii="Times New Roman" w:hAnsi="Times New Roman" w:cs="Times New Roman"/>
          <w:color w:val="000000"/>
          <w:lang w:val="en-US"/>
        </w:rPr>
        <w:t xml:space="preserve">(vol. 10, no. 1) pp. 125-135.  </w:t>
      </w:r>
    </w:p>
    <w:p w14:paraId="1C44225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NMWA. </w:t>
      </w:r>
      <w:r>
        <w:rPr>
          <w:rFonts w:ascii="Times New Roman" w:hAnsi="Times New Roman" w:cs="Times New Roman"/>
          <w:i/>
          <w:iCs/>
          <w:color w:val="000000"/>
          <w:lang w:val="en-US"/>
        </w:rPr>
        <w:t>Get the facts</w:t>
      </w:r>
      <w:r>
        <w:rPr>
          <w:rFonts w:ascii="Times New Roman" w:hAnsi="Times New Roman" w:cs="Times New Roman"/>
          <w:color w:val="000000"/>
          <w:lang w:val="en-US"/>
        </w:rPr>
        <w:t xml:space="preserve">. At: </w:t>
      </w:r>
      <w:hyperlink r:id="rId92" w:history="1">
        <w:r>
          <w:rPr>
            <w:rFonts w:ascii="Times New Roman" w:hAnsi="Times New Roman" w:cs="Times New Roman"/>
            <w:color w:val="000000"/>
            <w:u w:val="single" w:color="000000"/>
            <w:lang w:val="en-US"/>
          </w:rPr>
          <w:t>https://nmwa.org/advocate/get-facts</w:t>
        </w:r>
      </w:hyperlink>
      <w:r>
        <w:rPr>
          <w:rFonts w:ascii="Times New Roman" w:hAnsi="Times New Roman" w:cs="Times New Roman"/>
          <w:color w:val="000000"/>
          <w:lang w:val="en-US"/>
        </w:rPr>
        <w:t xml:space="preserve"> (Accessed on 4th of September 2019).  </w:t>
      </w:r>
    </w:p>
    <w:p w14:paraId="7CE684B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Oman, S (2018) </w:t>
      </w:r>
      <w:r>
        <w:rPr>
          <w:rFonts w:ascii="Times New Roman" w:hAnsi="Times New Roman" w:cs="Times New Roman"/>
          <w:i/>
          <w:iCs/>
          <w:color w:val="000000"/>
          <w:lang w:val="en-US"/>
        </w:rPr>
        <w:t>The inequality challenge in the arts</w:t>
      </w:r>
      <w:r>
        <w:rPr>
          <w:rFonts w:ascii="Times New Roman" w:hAnsi="Times New Roman" w:cs="Times New Roman"/>
          <w:color w:val="000000"/>
          <w:lang w:val="en-US"/>
        </w:rPr>
        <w:t xml:space="preserve">. At: </w:t>
      </w:r>
      <w:hyperlink r:id="rId93" w:history="1">
        <w:r>
          <w:rPr>
            <w:rFonts w:ascii="Times New Roman" w:hAnsi="Times New Roman" w:cs="Times New Roman"/>
            <w:color w:val="000000"/>
            <w:u w:val="single" w:color="000000"/>
            <w:lang w:val="en-US"/>
          </w:rPr>
          <w:t>https://www.artscouncil.org.uk/blog/inequality-challenge-arts-0/</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w:t>
      </w:r>
    </w:p>
    <w:p w14:paraId="327DB5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gramStart"/>
      <w:r>
        <w:rPr>
          <w:rFonts w:ascii="Times New Roman" w:hAnsi="Times New Roman" w:cs="Times New Roman"/>
          <w:color w:val="000000"/>
          <w:lang w:val="en-US"/>
        </w:rPr>
        <w:t xml:space="preserve">Phillips, R. </w:t>
      </w:r>
      <w:proofErr w:type="spellStart"/>
      <w:r>
        <w:rPr>
          <w:rFonts w:ascii="Times New Roman" w:hAnsi="Times New Roman" w:cs="Times New Roman"/>
          <w:i/>
          <w:iCs/>
          <w:color w:val="000000"/>
          <w:lang w:val="en-US"/>
        </w:rPr>
        <w:t>Organisations</w:t>
      </w:r>
      <w:proofErr w:type="spellEnd"/>
      <w:r>
        <w:rPr>
          <w:rFonts w:ascii="Times New Roman" w:hAnsi="Times New Roman" w:cs="Times New Roman"/>
          <w:i/>
          <w:iCs/>
          <w:color w:val="000000"/>
          <w:lang w:val="en-US"/>
        </w:rPr>
        <w:t xml:space="preserve"> that Advance the Status of Women Artists.</w:t>
      </w:r>
      <w:proofErr w:type="gramEnd"/>
      <w:r>
        <w:rPr>
          <w:rFonts w:ascii="Times New Roman" w:hAnsi="Times New Roman" w:cs="Times New Roman"/>
          <w:i/>
          <w:iCs/>
          <w:color w:val="000000"/>
          <w:lang w:val="en-US"/>
        </w:rPr>
        <w:t xml:space="preserve"> </w:t>
      </w:r>
      <w:r>
        <w:rPr>
          <w:rFonts w:ascii="Times New Roman" w:hAnsi="Times New Roman" w:cs="Times New Roman"/>
          <w:color w:val="000000"/>
          <w:lang w:val="en-US"/>
        </w:rPr>
        <w:t xml:space="preserve">At: </w:t>
      </w:r>
      <w:hyperlink r:id="rId94" w:history="1">
        <w:r>
          <w:rPr>
            <w:rFonts w:ascii="Times New Roman" w:hAnsi="Times New Roman" w:cs="Times New Roman"/>
            <w:color w:val="000000"/>
            <w:u w:val="single" w:color="000000"/>
            <w:lang w:val="en-US"/>
          </w:rPr>
          <w:t>https://renee-phillips.com/organizations-that-advance-the-status-of-women-artists/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B9953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Pizzigati</w:t>
      </w:r>
      <w:proofErr w:type="spellEnd"/>
      <w:r>
        <w:rPr>
          <w:rFonts w:ascii="Times New Roman" w:hAnsi="Times New Roman" w:cs="Times New Roman"/>
          <w:color w:val="000000"/>
          <w:lang w:val="en-US"/>
        </w:rPr>
        <w:t xml:space="preserve">, S (2019) </w:t>
      </w:r>
      <w:r>
        <w:rPr>
          <w:rFonts w:ascii="Times New Roman" w:hAnsi="Times New Roman" w:cs="Times New Roman"/>
          <w:i/>
          <w:iCs/>
          <w:color w:val="000000"/>
          <w:lang w:val="en-US"/>
        </w:rPr>
        <w:t>Postmodern Art in a Post-Equality World</w:t>
      </w:r>
      <w:r>
        <w:rPr>
          <w:rFonts w:ascii="Times New Roman" w:hAnsi="Times New Roman" w:cs="Times New Roman"/>
          <w:color w:val="000000"/>
          <w:lang w:val="en-US"/>
        </w:rPr>
        <w:t xml:space="preserve">. At: </w:t>
      </w:r>
      <w:hyperlink r:id="rId95" w:history="1">
        <w:r>
          <w:rPr>
            <w:rFonts w:ascii="Times New Roman" w:hAnsi="Times New Roman" w:cs="Times New Roman"/>
            <w:color w:val="000000"/>
            <w:u w:val="single" w:color="000000"/>
            <w:lang w:val="en-US"/>
          </w:rPr>
          <w:t>https://inequality.org/great-divide/jeff-koons/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4244F8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gramStart"/>
      <w:r>
        <w:rPr>
          <w:rFonts w:ascii="Times New Roman" w:hAnsi="Times New Roman" w:cs="Times New Roman"/>
          <w:color w:val="000000"/>
          <w:lang w:val="en-US"/>
        </w:rPr>
        <w:t xml:space="preserve">Roller, E. J (2018) </w:t>
      </w:r>
      <w:r>
        <w:rPr>
          <w:rFonts w:ascii="Times New Roman" w:hAnsi="Times New Roman" w:cs="Times New Roman"/>
          <w:i/>
          <w:iCs/>
          <w:color w:val="000000"/>
          <w:lang w:val="en-US"/>
        </w:rPr>
        <w:t>My Parents give</w:t>
      </w:r>
      <w:proofErr w:type="gramEnd"/>
      <w:r>
        <w:rPr>
          <w:rFonts w:ascii="Times New Roman" w:hAnsi="Times New Roman" w:cs="Times New Roman"/>
          <w:i/>
          <w:iCs/>
          <w:color w:val="000000"/>
          <w:lang w:val="en-US"/>
        </w:rPr>
        <w:t xml:space="preserve"> me $28, 000 a year. </w:t>
      </w:r>
      <w:r>
        <w:rPr>
          <w:rFonts w:ascii="Times New Roman" w:hAnsi="Times New Roman" w:cs="Times New Roman"/>
          <w:color w:val="000000"/>
          <w:lang w:val="en-US"/>
        </w:rPr>
        <w:t xml:space="preserve">At: https://www.vox.com/first-person/2018/11/12/18057130/money-income-inequality-basic-income-generational-wealth (Accessed on 6th of September 2019).  </w:t>
      </w:r>
    </w:p>
    <w:p w14:paraId="600BD09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gramStart"/>
      <w:r>
        <w:rPr>
          <w:rFonts w:ascii="Times New Roman" w:hAnsi="Times New Roman" w:cs="Times New Roman"/>
          <w:color w:val="000000"/>
          <w:lang w:val="en-US"/>
        </w:rPr>
        <w:t>Rose</w:t>
      </w:r>
      <w:proofErr w:type="gramEnd"/>
      <w:r>
        <w:rPr>
          <w:rFonts w:ascii="Times New Roman" w:hAnsi="Times New Roman" w:cs="Times New Roman"/>
          <w:color w:val="000000"/>
          <w:lang w:val="en-US"/>
        </w:rPr>
        <w:t xml:space="preserve">, J (2007) ‘Sexuality in the field of vision’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411-414. </w:t>
      </w:r>
    </w:p>
    <w:p w14:paraId="404D6BC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Sandals, L (2018) </w:t>
      </w:r>
      <w:r>
        <w:rPr>
          <w:rFonts w:ascii="Times New Roman" w:hAnsi="Times New Roman" w:cs="Times New Roman"/>
          <w:i/>
          <w:iCs/>
          <w:color w:val="000000"/>
          <w:lang w:val="en-US"/>
        </w:rPr>
        <w:t xml:space="preserve">Gender Inequality Is Still Real in Canada’s Arts Scene. </w:t>
      </w:r>
      <w:r>
        <w:rPr>
          <w:rFonts w:ascii="Times New Roman" w:hAnsi="Times New Roman" w:cs="Times New Roman"/>
          <w:color w:val="000000"/>
          <w:lang w:val="en-US"/>
        </w:rPr>
        <w:t xml:space="preserve">At: </w:t>
      </w:r>
      <w:hyperlink r:id="rId96" w:history="1">
        <w:r>
          <w:rPr>
            <w:rFonts w:ascii="Times New Roman" w:hAnsi="Times New Roman" w:cs="Times New Roman"/>
            <w:color w:val="000000"/>
            <w:u w:val="single" w:color="000000"/>
            <w:lang w:val="en-US"/>
          </w:rPr>
          <w:t>https://canadianart.ca/news/gender-inequality-is-still-real-in-canadas-arts-scene/</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752C52A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Sekula</w:t>
      </w:r>
      <w:proofErr w:type="spellEnd"/>
      <w:r>
        <w:rPr>
          <w:rFonts w:ascii="Times New Roman" w:hAnsi="Times New Roman" w:cs="Times New Roman"/>
          <w:color w:val="000000"/>
          <w:lang w:val="en-US"/>
        </w:rPr>
        <w:t xml:space="preserve">, A (2007) ‘Reading an archive: Photography between </w:t>
      </w:r>
      <w:proofErr w:type="spellStart"/>
      <w:r>
        <w:rPr>
          <w:rFonts w:ascii="Times New Roman" w:hAnsi="Times New Roman" w:cs="Times New Roman"/>
          <w:color w:val="000000"/>
          <w:lang w:val="en-US"/>
        </w:rPr>
        <w:t>labour</w:t>
      </w:r>
      <w:proofErr w:type="spellEnd"/>
      <w:r>
        <w:rPr>
          <w:rFonts w:ascii="Times New Roman" w:hAnsi="Times New Roman" w:cs="Times New Roman"/>
          <w:color w:val="000000"/>
          <w:lang w:val="en-US"/>
        </w:rPr>
        <w:t xml:space="preserve"> and capital’ </w:t>
      </w:r>
      <w:proofErr w:type="gramStart"/>
      <w:r>
        <w:rPr>
          <w:rFonts w:ascii="Times New Roman" w:hAnsi="Times New Roman" w:cs="Times New Roman"/>
          <w:color w:val="000000"/>
          <w:lang w:val="en-US"/>
        </w:rPr>
        <w:t>In</w:t>
      </w:r>
      <w:proofErr w:type="gramEnd"/>
      <w:r>
        <w:rPr>
          <w:rFonts w:ascii="Times New Roman" w:hAnsi="Times New Roman" w:cs="Times New Roman"/>
          <w:color w:val="000000"/>
          <w:lang w:val="en-US"/>
        </w:rPr>
        <w:t xml:space="preserve">: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181-192. </w:t>
      </w:r>
    </w:p>
    <w:p w14:paraId="406B0A89" w14:textId="0421DF16"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proofErr w:type="spellStart"/>
      <w:proofErr w:type="gramStart"/>
      <w:r>
        <w:rPr>
          <w:rFonts w:ascii="Times New Roman" w:hAnsi="Times New Roman" w:cs="Times New Roman"/>
          <w:color w:val="000000"/>
          <w:lang w:val="en-US"/>
        </w:rPr>
        <w:t>Shanbury</w:t>
      </w:r>
      <w:proofErr w:type="spellEnd"/>
      <w:r>
        <w:rPr>
          <w:rFonts w:ascii="Times New Roman" w:hAnsi="Times New Roman" w:cs="Times New Roman"/>
          <w:color w:val="000000"/>
          <w:lang w:val="en-US"/>
        </w:rPr>
        <w:t xml:space="preserve">, L. </w:t>
      </w:r>
      <w:r w:rsidR="00077C83">
        <w:rPr>
          <w:rFonts w:ascii="Times New Roman" w:hAnsi="Times New Roman" w:cs="Times New Roman"/>
          <w:i/>
          <w:iCs/>
          <w:color w:val="000000"/>
          <w:lang w:val="en-US"/>
        </w:rPr>
        <w:t>Championing</w:t>
      </w:r>
      <w:r>
        <w:rPr>
          <w:rFonts w:ascii="Times New Roman" w:hAnsi="Times New Roman" w:cs="Times New Roman"/>
          <w:i/>
          <w:iCs/>
          <w:color w:val="000000"/>
          <w:lang w:val="en-US"/>
        </w:rPr>
        <w:t xml:space="preserve"> women for life</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97" w:history="1">
        <w:r>
          <w:rPr>
            <w:rFonts w:ascii="Times New Roman" w:hAnsi="Times New Roman" w:cs="Times New Roman"/>
            <w:color w:val="000000"/>
            <w:u w:val="single" w:color="000000"/>
            <w:lang w:val="en-US"/>
          </w:rPr>
          <w:t>https://www.artsprofessional.co.uk/magazine/article/championing-women-life</w:t>
        </w:r>
      </w:hyperlink>
      <w:r>
        <w:rPr>
          <w:rFonts w:ascii="Times New Roman" w:hAnsi="Times New Roman" w:cs="Times New Roman"/>
          <w:color w:val="000000"/>
          <w:lang w:val="en-US"/>
        </w:rPr>
        <w:t xml:space="preserve"> (Accessed on 7th of September 2019). </w:t>
      </w:r>
    </w:p>
    <w:p w14:paraId="6580030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lastRenderedPageBreak/>
        <w:t xml:space="preserve">Shaw, A (2019) </w:t>
      </w:r>
      <w:r>
        <w:rPr>
          <w:rFonts w:ascii="Times New Roman" w:hAnsi="Times New Roman" w:cs="Times New Roman"/>
          <w:i/>
          <w:iCs/>
          <w:color w:val="000000"/>
          <w:lang w:val="en-US"/>
        </w:rPr>
        <w:t>Gallery representation dwindles for ‘established’ female artists, new research finds</w:t>
      </w:r>
      <w:r>
        <w:rPr>
          <w:rFonts w:ascii="Times New Roman" w:hAnsi="Times New Roman" w:cs="Times New Roman"/>
          <w:color w:val="000000"/>
          <w:lang w:val="en-US"/>
        </w:rPr>
        <w:t xml:space="preserve">. At: </w:t>
      </w:r>
      <w:hyperlink r:id="rId98" w:history="1">
        <w:r>
          <w:rPr>
            <w:rFonts w:ascii="Times New Roman" w:hAnsi="Times New Roman" w:cs="Times New Roman"/>
            <w:color w:val="000000"/>
            <w:u w:val="single" w:color="000000"/>
            <w:lang w:val="en-US"/>
          </w:rPr>
          <w:t>https://www.theartnewspaper.com/news/gallery-representation-dwindles-for-more-established-female-artists-new-research-finds</w:t>
        </w:r>
      </w:hyperlink>
      <w:r>
        <w:rPr>
          <w:rFonts w:ascii="Times New Roman" w:hAnsi="Times New Roman" w:cs="Times New Roman"/>
          <w:color w:val="000000"/>
          <w:lang w:val="en-US"/>
        </w:rPr>
        <w:t xml:space="preserve"> (Accessed on 8th of September 2019).  </w:t>
      </w:r>
    </w:p>
    <w:p w14:paraId="7B004A6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Shiels</w:t>
      </w:r>
      <w:proofErr w:type="spellEnd"/>
      <w:r>
        <w:rPr>
          <w:rFonts w:ascii="Times New Roman" w:hAnsi="Times New Roman" w:cs="Times New Roman"/>
          <w:color w:val="000000"/>
          <w:lang w:val="en-US"/>
        </w:rPr>
        <w:t xml:space="preserve">, J. </w:t>
      </w:r>
      <w:r>
        <w:rPr>
          <w:rFonts w:ascii="Times New Roman" w:hAnsi="Times New Roman" w:cs="Times New Roman"/>
          <w:i/>
          <w:iCs/>
          <w:color w:val="000000"/>
          <w:lang w:val="en-US"/>
        </w:rPr>
        <w:t xml:space="preserve">Still counting: Why the visual arts must do better on gender equality. </w:t>
      </w:r>
      <w:r>
        <w:rPr>
          <w:rFonts w:ascii="Times New Roman" w:hAnsi="Times New Roman" w:cs="Times New Roman"/>
          <w:color w:val="000000"/>
          <w:lang w:val="en-US"/>
        </w:rPr>
        <w:t xml:space="preserve">At: </w:t>
      </w:r>
      <w:hyperlink r:id="rId99" w:history="1">
        <w:r>
          <w:rPr>
            <w:rFonts w:ascii="Times New Roman" w:hAnsi="Times New Roman" w:cs="Times New Roman"/>
            <w:color w:val="000000"/>
            <w:u w:val="single" w:color="000000"/>
            <w:lang w:val="en-US"/>
          </w:rPr>
          <w:t>http://theconversation.com/still-counting-why-the-visual-arts-must-do-better-on-gender-equality-87079</w:t>
        </w:r>
      </w:hyperlink>
      <w:r>
        <w:rPr>
          <w:rFonts w:ascii="Times New Roman" w:hAnsi="Times New Roman" w:cs="Times New Roman"/>
          <w:color w:val="000000"/>
          <w:lang w:val="en-US"/>
        </w:rPr>
        <w:t xml:space="preserve"> (Accessed on 10th of September 2019).  </w:t>
      </w:r>
    </w:p>
    <w:p w14:paraId="55323F3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proofErr w:type="gramStart"/>
      <w:r>
        <w:rPr>
          <w:rFonts w:ascii="Times New Roman" w:hAnsi="Times New Roman" w:cs="Times New Roman"/>
          <w:color w:val="000000"/>
          <w:lang w:val="en-US"/>
        </w:rPr>
        <w:t>Sleeman</w:t>
      </w:r>
      <w:proofErr w:type="spellEnd"/>
      <w:r>
        <w:rPr>
          <w:rFonts w:ascii="Times New Roman" w:hAnsi="Times New Roman" w:cs="Times New Roman"/>
          <w:color w:val="000000"/>
          <w:lang w:val="en-US"/>
        </w:rPr>
        <w:t xml:space="preserve">, C (2018) </w:t>
      </w:r>
      <w:r>
        <w:rPr>
          <w:rFonts w:ascii="Times New Roman" w:hAnsi="Times New Roman" w:cs="Times New Roman"/>
          <w:i/>
          <w:iCs/>
          <w:color w:val="000000"/>
          <w:lang w:val="en-US"/>
        </w:rPr>
        <w:t>#</w:t>
      </w:r>
      <w:proofErr w:type="spellStart"/>
      <w:r>
        <w:rPr>
          <w:rFonts w:ascii="Times New Roman" w:hAnsi="Times New Roman" w:cs="Times New Roman"/>
          <w:i/>
          <w:iCs/>
          <w:color w:val="000000"/>
          <w:lang w:val="en-US"/>
        </w:rPr>
        <w:t>PressforProgress</w:t>
      </w:r>
      <w:proofErr w:type="spellEnd"/>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w:t>
      </w:r>
      <w:r>
        <w:rPr>
          <w:rFonts w:ascii="Times New Roman" w:hAnsi="Times New Roman" w:cs="Times New Roman"/>
          <w:i/>
          <w:iCs/>
          <w:color w:val="000000"/>
          <w:lang w:val="en-US"/>
        </w:rPr>
        <w:t>Evidencing gender inequality in the arts</w:t>
      </w:r>
      <w:r>
        <w:rPr>
          <w:rFonts w:ascii="Times New Roman" w:hAnsi="Times New Roman" w:cs="Times New Roman"/>
          <w:color w:val="000000"/>
          <w:lang w:val="en-US"/>
        </w:rPr>
        <w:t xml:space="preserve">. At: </w:t>
      </w:r>
      <w:hyperlink r:id="rId100" w:history="1">
        <w:r>
          <w:rPr>
            <w:rFonts w:ascii="Times New Roman" w:hAnsi="Times New Roman" w:cs="Times New Roman"/>
            <w:color w:val="000000"/>
            <w:u w:val="single" w:color="000000"/>
            <w:lang w:val="en-US"/>
          </w:rPr>
          <w:t>https://www.nesta.org.uk/blog/pressforprogress-evidencing-gender-inequality-in-the-arts/</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03B0AC1B"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proofErr w:type="gramStart"/>
      <w:r>
        <w:rPr>
          <w:rFonts w:ascii="Times New Roman" w:hAnsi="Times New Roman" w:cs="Times New Roman"/>
          <w:color w:val="000000"/>
          <w:lang w:val="en-US"/>
        </w:rPr>
        <w:t xml:space="preserve">Snider, V. E &amp; R. </w:t>
      </w:r>
      <w:proofErr w:type="spellStart"/>
      <w:r>
        <w:rPr>
          <w:rFonts w:ascii="Times New Roman" w:hAnsi="Times New Roman" w:cs="Times New Roman"/>
          <w:color w:val="000000"/>
          <w:lang w:val="en-US"/>
        </w:rPr>
        <w:t>Roenl</w:t>
      </w:r>
      <w:proofErr w:type="spellEnd"/>
      <w:r>
        <w:rPr>
          <w:rFonts w:ascii="Times New Roman" w:hAnsi="Times New Roman" w:cs="Times New Roman"/>
          <w:color w:val="000000"/>
          <w:lang w:val="en-US"/>
        </w:rPr>
        <w:t xml:space="preserve"> (2007) ‘Teachers’ beliefs about pedagogy and related issues’ </w:t>
      </w:r>
      <w:r>
        <w:rPr>
          <w:rFonts w:ascii="Times New Roman" w:hAnsi="Times New Roman" w:cs="Times New Roman"/>
          <w:i/>
          <w:iCs/>
          <w:color w:val="000000"/>
          <w:lang w:val="en-US"/>
        </w:rPr>
        <w:t xml:space="preserve">Psychology in the Schools </w:t>
      </w:r>
      <w:r>
        <w:rPr>
          <w:rFonts w:ascii="Times New Roman" w:hAnsi="Times New Roman" w:cs="Times New Roman"/>
          <w:color w:val="000000"/>
          <w:lang w:val="en-US"/>
        </w:rPr>
        <w:t>(vol. 44, no. 8) pp. 873-886.</w:t>
      </w:r>
      <w:proofErr w:type="gramEnd"/>
      <w:r>
        <w:rPr>
          <w:rFonts w:ascii="Times New Roman" w:hAnsi="Times New Roman" w:cs="Times New Roman"/>
          <w:color w:val="000000"/>
          <w:lang w:val="en-US"/>
        </w:rPr>
        <w:t xml:space="preserve"> </w:t>
      </w:r>
    </w:p>
    <w:p w14:paraId="2BC729F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Sociology Lens. </w:t>
      </w:r>
      <w:proofErr w:type="gramStart"/>
      <w:r>
        <w:rPr>
          <w:rFonts w:ascii="Times New Roman" w:hAnsi="Times New Roman" w:cs="Times New Roman"/>
          <w:i/>
          <w:iCs/>
          <w:color w:val="000000"/>
          <w:lang w:val="en-US"/>
        </w:rPr>
        <w:t>Inequality and the Arts</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101" w:history="1">
        <w:r>
          <w:rPr>
            <w:rFonts w:ascii="Times New Roman" w:hAnsi="Times New Roman" w:cs="Times New Roman"/>
            <w:color w:val="000000"/>
            <w:u w:val="single" w:color="000000"/>
            <w:lang w:val="en-US"/>
          </w:rPr>
          <w:t>https://www.sociologylens.net/article-types/opinion/inequality-and-the-arts/24372/</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12A22F1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Stacey, J (2007) ‘Desperately Seeking difference’ In: Evans, J and S. Hall (</w:t>
      </w:r>
      <w:proofErr w:type="spellStart"/>
      <w:r>
        <w:rPr>
          <w:rFonts w:ascii="Times New Roman" w:hAnsi="Times New Roman" w:cs="Times New Roman"/>
          <w:color w:val="000000"/>
          <w:lang w:val="en-US"/>
        </w:rPr>
        <w:t>ed</w:t>
      </w:r>
      <w:proofErr w:type="spellEnd"/>
      <w:r>
        <w:rPr>
          <w:rFonts w:ascii="Times New Roman" w:hAnsi="Times New Roman" w:cs="Times New Roman"/>
          <w:color w:val="000000"/>
          <w:lang w:val="en-US"/>
        </w:rPr>
        <w:t xml:space="preserve">)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390-401. </w:t>
      </w:r>
    </w:p>
    <w:p w14:paraId="72F4717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Stamps, G. </w:t>
      </w:r>
      <w:r>
        <w:rPr>
          <w:rFonts w:ascii="Times New Roman" w:hAnsi="Times New Roman" w:cs="Times New Roman"/>
          <w:i/>
          <w:iCs/>
          <w:color w:val="000000"/>
          <w:lang w:val="en-US"/>
        </w:rPr>
        <w:t>Painting the Picture: Gender Inequality in the Global Art Market</w:t>
      </w:r>
      <w:r>
        <w:rPr>
          <w:rFonts w:ascii="Times New Roman" w:hAnsi="Times New Roman" w:cs="Times New Roman"/>
          <w:color w:val="000000"/>
          <w:lang w:val="en-US"/>
        </w:rPr>
        <w:t xml:space="preserve">. At: </w:t>
      </w:r>
      <w:hyperlink r:id="rId102" w:history="1">
        <w:r>
          <w:rPr>
            <w:rFonts w:ascii="Times New Roman" w:hAnsi="Times New Roman" w:cs="Times New Roman"/>
            <w:color w:val="000000"/>
            <w:u w:val="single" w:color="000000"/>
            <w:lang w:val="en-US"/>
          </w:rPr>
          <w:t>https://cultursmag.com/painting-the-picture-gender-inequality-in-the-global-art-market/</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 </w:t>
      </w:r>
    </w:p>
    <w:p w14:paraId="26B10D3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Summerhayes</w:t>
      </w:r>
      <w:proofErr w:type="spellEnd"/>
      <w:r>
        <w:rPr>
          <w:rFonts w:ascii="Times New Roman" w:hAnsi="Times New Roman" w:cs="Times New Roman"/>
          <w:color w:val="000000"/>
          <w:lang w:val="en-US"/>
        </w:rPr>
        <w:t xml:space="preserve">, C (2003) ‘Who in Heaven? Tracey Moffatt: Men in West-suits and the Female Gaze’ In: </w:t>
      </w:r>
      <w:r>
        <w:rPr>
          <w:rFonts w:ascii="Times New Roman" w:hAnsi="Times New Roman" w:cs="Times New Roman"/>
          <w:i/>
          <w:iCs/>
          <w:color w:val="000000"/>
          <w:lang w:val="en-US"/>
        </w:rPr>
        <w:t xml:space="preserve">Journal of Narrative Theory </w:t>
      </w:r>
      <w:r>
        <w:rPr>
          <w:rFonts w:ascii="Times New Roman" w:hAnsi="Times New Roman" w:cs="Times New Roman"/>
          <w:color w:val="000000"/>
          <w:lang w:val="en-US"/>
        </w:rPr>
        <w:t xml:space="preserve">(vol. 33, no. 1) pp. 63-80. </w:t>
      </w:r>
    </w:p>
    <w:p w14:paraId="7153BE2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Tate. </w:t>
      </w:r>
      <w:r>
        <w:rPr>
          <w:rFonts w:ascii="Times New Roman" w:hAnsi="Times New Roman" w:cs="Times New Roman"/>
          <w:i/>
          <w:iCs/>
          <w:color w:val="000000"/>
          <w:lang w:val="en-US"/>
        </w:rPr>
        <w:t>Catherine Opie. </w:t>
      </w:r>
      <w:r>
        <w:rPr>
          <w:rFonts w:ascii="Times New Roman" w:hAnsi="Times New Roman" w:cs="Times New Roman"/>
          <w:color w:val="000000"/>
          <w:lang w:val="en-US"/>
        </w:rPr>
        <w:t xml:space="preserve">At: </w:t>
      </w:r>
      <w:hyperlink r:id="rId103" w:history="1">
        <w:r>
          <w:rPr>
            <w:rFonts w:ascii="Times New Roman" w:hAnsi="Times New Roman" w:cs="Times New Roman"/>
            <w:color w:val="000000"/>
            <w:u w:val="single" w:color="000000"/>
            <w:lang w:val="en-US"/>
          </w:rPr>
          <w:t>https://www.tate.org.uk/art/artists/catherine-opie-4641</w:t>
        </w:r>
      </w:hyperlink>
      <w:r>
        <w:rPr>
          <w:rFonts w:ascii="Times New Roman" w:hAnsi="Times New Roman" w:cs="Times New Roman"/>
          <w:color w:val="000000"/>
          <w:lang w:val="en-US"/>
        </w:rPr>
        <w:t xml:space="preserve"> (Accessed on 24th of July 2019). </w:t>
      </w:r>
    </w:p>
    <w:p w14:paraId="34B1F4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The Economist (2019) </w:t>
      </w:r>
      <w:proofErr w:type="gramStart"/>
      <w:r>
        <w:rPr>
          <w:rFonts w:ascii="Times New Roman" w:hAnsi="Times New Roman" w:cs="Times New Roman"/>
          <w:i/>
          <w:iCs/>
          <w:color w:val="000000"/>
          <w:lang w:val="en-US"/>
        </w:rPr>
        <w:t>Why</w:t>
      </w:r>
      <w:proofErr w:type="gramEnd"/>
      <w:r>
        <w:rPr>
          <w:rFonts w:ascii="Times New Roman" w:hAnsi="Times New Roman" w:cs="Times New Roman"/>
          <w:i/>
          <w:iCs/>
          <w:color w:val="000000"/>
          <w:lang w:val="en-US"/>
        </w:rPr>
        <w:t xml:space="preserve"> women’s art sells at a discount</w:t>
      </w:r>
      <w:r>
        <w:rPr>
          <w:rFonts w:ascii="Times New Roman" w:hAnsi="Times New Roman" w:cs="Times New Roman"/>
          <w:color w:val="000000"/>
          <w:lang w:val="en-US"/>
        </w:rPr>
        <w:t xml:space="preserve">. At: </w:t>
      </w:r>
      <w:hyperlink r:id="rId104" w:history="1">
        <w:r>
          <w:rPr>
            <w:rFonts w:ascii="Times New Roman" w:hAnsi="Times New Roman" w:cs="Times New Roman"/>
            <w:color w:val="000000"/>
            <w:u w:val="single" w:color="000000"/>
            <w:lang w:val="en-US"/>
          </w:rPr>
          <w:t>https://www.economist.com/books-and-arts/2019/05/16/why-womens-art-sells-at-a-discount/</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29ED289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lastRenderedPageBreak/>
        <w:t xml:space="preserve">The Economist. </w:t>
      </w:r>
      <w:proofErr w:type="gramStart"/>
      <w:r>
        <w:rPr>
          <w:rFonts w:ascii="Times New Roman" w:hAnsi="Times New Roman" w:cs="Times New Roman"/>
          <w:i/>
          <w:iCs/>
          <w:color w:val="000000"/>
          <w:lang w:val="en-US"/>
        </w:rPr>
        <w:t>Reader’s Comments</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105" w:history="1">
        <w:r>
          <w:rPr>
            <w:rFonts w:ascii="Times New Roman" w:hAnsi="Times New Roman" w:cs="Times New Roman"/>
            <w:color w:val="000000"/>
            <w:u w:val="single" w:color="000000"/>
            <w:lang w:val="en-US"/>
          </w:rPr>
          <w:t>https://www.economist.com/node/21702642/comments/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A3AD8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proofErr w:type="gramStart"/>
      <w:r>
        <w:rPr>
          <w:rFonts w:ascii="Times New Roman" w:hAnsi="Times New Roman" w:cs="Times New Roman"/>
          <w:color w:val="000000"/>
          <w:lang w:val="en-US"/>
        </w:rPr>
        <w:t xml:space="preserve">The Fine Art Group (2019) </w:t>
      </w:r>
      <w:r>
        <w:rPr>
          <w:rFonts w:ascii="Times New Roman" w:hAnsi="Times New Roman" w:cs="Times New Roman"/>
          <w:i/>
          <w:iCs/>
          <w:color w:val="000000"/>
          <w:lang w:val="en-US"/>
        </w:rPr>
        <w:t>Gender Inequality in the Art Market</w:t>
      </w:r>
      <w:r>
        <w:rPr>
          <w:rFonts w:ascii="Times New Roman" w:hAnsi="Times New Roman" w:cs="Times New Roman"/>
          <w:color w:val="000000"/>
          <w:lang w:val="en-US"/>
        </w:rPr>
        <w:t>.</w:t>
      </w:r>
      <w:proofErr w:type="gramEnd"/>
      <w:r>
        <w:rPr>
          <w:rFonts w:ascii="Times New Roman" w:hAnsi="Times New Roman" w:cs="Times New Roman"/>
          <w:color w:val="000000"/>
          <w:lang w:val="en-US"/>
        </w:rPr>
        <w:t xml:space="preserve"> At: </w:t>
      </w:r>
      <w:hyperlink r:id="rId106" w:history="1">
        <w:r>
          <w:rPr>
            <w:rFonts w:ascii="Times New Roman" w:hAnsi="Times New Roman" w:cs="Times New Roman"/>
            <w:color w:val="000000"/>
            <w:u w:val="single" w:color="000000"/>
            <w:lang w:val="en-US"/>
          </w:rPr>
          <w:t>https://www.fineartgroup.com/en/2019/08/01/gender-inequality-in-the-art-market/</w:t>
        </w:r>
      </w:hyperlink>
      <w:r>
        <w:rPr>
          <w:rFonts w:ascii="Times New Roman" w:hAnsi="Times New Roman" w:cs="Times New Roman"/>
          <w:color w:val="000000"/>
          <w:lang w:val="en-US"/>
        </w:rPr>
        <w:t xml:space="preserve"> (Accessed on 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E8B216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Tonic Theatre (2014) </w:t>
      </w:r>
      <w:r>
        <w:rPr>
          <w:rFonts w:ascii="Times New Roman" w:hAnsi="Times New Roman" w:cs="Times New Roman"/>
          <w:i/>
          <w:iCs/>
          <w:color w:val="000000"/>
          <w:lang w:val="en-US"/>
        </w:rPr>
        <w:t xml:space="preserve">Why do Advance? </w:t>
      </w:r>
      <w:r>
        <w:rPr>
          <w:rFonts w:ascii="Times New Roman" w:hAnsi="Times New Roman" w:cs="Times New Roman"/>
          <w:color w:val="000000"/>
          <w:lang w:val="en-US"/>
        </w:rPr>
        <w:t xml:space="preserve">At: </w:t>
      </w:r>
      <w:hyperlink r:id="rId107" w:history="1">
        <w:r>
          <w:rPr>
            <w:rFonts w:ascii="Times New Roman" w:hAnsi="Times New Roman" w:cs="Times New Roman"/>
            <w:color w:val="000000"/>
            <w:u w:val="single" w:color="000000"/>
            <w:lang w:val="en-US"/>
          </w:rPr>
          <w:t>http://www.tonictheatre-advance.co.uk/advance-2014/why/</w:t>
        </w:r>
      </w:hyperlink>
      <w:r>
        <w:rPr>
          <w:rFonts w:ascii="Times New Roman" w:hAnsi="Times New Roman" w:cs="Times New Roman"/>
          <w:color w:val="000000"/>
          <w:lang w:val="en-US"/>
        </w:rPr>
        <w:t xml:space="preserve"> (Accessed on 25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0A8D6069"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Unesco</w:t>
      </w:r>
      <w:proofErr w:type="spellEnd"/>
      <w:r>
        <w:rPr>
          <w:rFonts w:ascii="Times New Roman" w:hAnsi="Times New Roman" w:cs="Times New Roman"/>
          <w:color w:val="000000"/>
          <w:lang w:val="en-US"/>
        </w:rPr>
        <w:t xml:space="preserve">. </w:t>
      </w:r>
      <w:r>
        <w:rPr>
          <w:rFonts w:ascii="Times New Roman" w:hAnsi="Times New Roman" w:cs="Times New Roman"/>
          <w:i/>
          <w:iCs/>
          <w:color w:val="000000"/>
          <w:lang w:val="en-US"/>
        </w:rPr>
        <w:t xml:space="preserve">Gender inequality persists in the world of Culture, underlines a new report. </w:t>
      </w:r>
      <w:r>
        <w:rPr>
          <w:rFonts w:ascii="Times New Roman" w:hAnsi="Times New Roman" w:cs="Times New Roman"/>
          <w:color w:val="000000"/>
          <w:lang w:val="en-US"/>
        </w:rPr>
        <w:t xml:space="preserve">At: </w:t>
      </w:r>
      <w:hyperlink r:id="rId108" w:history="1">
        <w:r>
          <w:rPr>
            <w:rFonts w:ascii="Times New Roman" w:hAnsi="Times New Roman" w:cs="Times New Roman"/>
            <w:color w:val="000000"/>
            <w:u w:val="single" w:color="000000"/>
            <w:lang w:val="en-US"/>
          </w:rPr>
          <w:t>https://en.unesco.org/news/gender-inequality-persists-world-culture-underlines-new-report</w:t>
        </w:r>
      </w:hyperlink>
      <w:r>
        <w:rPr>
          <w:rFonts w:ascii="Times New Roman" w:hAnsi="Times New Roman" w:cs="Times New Roman"/>
          <w:color w:val="000000"/>
          <w:lang w:val="en-US"/>
        </w:rPr>
        <w:t xml:space="preserve"> (Accessed on 3rd of September 2019).  </w:t>
      </w:r>
    </w:p>
    <w:p w14:paraId="6CB8568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proofErr w:type="gramStart"/>
      <w:r>
        <w:rPr>
          <w:rFonts w:ascii="Times New Roman" w:hAnsi="Times New Roman" w:cs="Times New Roman"/>
          <w:color w:val="000000"/>
          <w:lang w:val="en-US"/>
        </w:rPr>
        <w:t>University of Bristol.</w:t>
      </w:r>
      <w:proofErr w:type="gramEnd"/>
      <w:r>
        <w:rPr>
          <w:rFonts w:ascii="Times New Roman" w:hAnsi="Times New Roman" w:cs="Times New Roman"/>
          <w:color w:val="000000"/>
          <w:lang w:val="en-US"/>
        </w:rPr>
        <w:t xml:space="preserve"> </w:t>
      </w:r>
      <w:r>
        <w:rPr>
          <w:rFonts w:ascii="Times New Roman" w:hAnsi="Times New Roman" w:cs="Times New Roman"/>
          <w:i/>
          <w:iCs/>
          <w:color w:val="000000"/>
          <w:lang w:val="en-US"/>
        </w:rPr>
        <w:t xml:space="preserve">Pedagogical Issues. </w:t>
      </w:r>
      <w:r>
        <w:rPr>
          <w:rFonts w:ascii="Times New Roman" w:hAnsi="Times New Roman" w:cs="Times New Roman"/>
          <w:color w:val="000000"/>
          <w:lang w:val="en-US"/>
        </w:rPr>
        <w:t xml:space="preserve">At: www.bris.ac.uk/education/research/networks/mobile/events/iaswshop1notes/pedagogical.html (Accessed on the 17th of April 2020).  </w:t>
      </w:r>
    </w:p>
    <w:p w14:paraId="76DBCC88"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Unknown author (1858) ‘Photography’ In: </w:t>
      </w:r>
      <w:r>
        <w:rPr>
          <w:rFonts w:ascii="Times New Roman" w:hAnsi="Times New Roman" w:cs="Times New Roman"/>
          <w:i/>
          <w:iCs/>
          <w:color w:val="000000"/>
          <w:lang w:val="en-US"/>
        </w:rPr>
        <w:t xml:space="preserve">Cosmopolitan Art Journal </w:t>
      </w:r>
      <w:r>
        <w:rPr>
          <w:rFonts w:ascii="Times New Roman" w:hAnsi="Times New Roman" w:cs="Times New Roman"/>
          <w:color w:val="000000"/>
          <w:lang w:val="en-US"/>
        </w:rPr>
        <w:t xml:space="preserve">(vol. 2, no. 4) pp. 180-182. </w:t>
      </w:r>
    </w:p>
    <w:p w14:paraId="694281C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Van </w:t>
      </w:r>
      <w:proofErr w:type="spellStart"/>
      <w:r>
        <w:rPr>
          <w:rFonts w:ascii="Times New Roman" w:hAnsi="Times New Roman" w:cs="Times New Roman"/>
          <w:color w:val="000000"/>
          <w:lang w:val="en-US"/>
        </w:rPr>
        <w:t>Graan</w:t>
      </w:r>
      <w:proofErr w:type="spellEnd"/>
      <w:r>
        <w:rPr>
          <w:rFonts w:ascii="Times New Roman" w:hAnsi="Times New Roman" w:cs="Times New Roman"/>
          <w:color w:val="000000"/>
          <w:lang w:val="en-US"/>
        </w:rPr>
        <w:t xml:space="preserve">, M (2019) </w:t>
      </w:r>
      <w:r>
        <w:rPr>
          <w:rFonts w:ascii="Times New Roman" w:hAnsi="Times New Roman" w:cs="Times New Roman"/>
          <w:i/>
          <w:iCs/>
          <w:color w:val="000000"/>
          <w:lang w:val="en-US"/>
        </w:rPr>
        <w:t>Representing and challenging inequality through the arts</w:t>
      </w:r>
      <w:r>
        <w:rPr>
          <w:rFonts w:ascii="Times New Roman" w:hAnsi="Times New Roman" w:cs="Times New Roman"/>
          <w:color w:val="000000"/>
          <w:lang w:val="en-US"/>
        </w:rPr>
        <w:t>. At: ttps://en.unesco.org/inclsivepolicylab/analytics/representing-and-challenging-inequality-through-arts/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77A94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Vankin</w:t>
      </w:r>
      <w:proofErr w:type="spellEnd"/>
      <w:r>
        <w:rPr>
          <w:rFonts w:ascii="Times New Roman" w:hAnsi="Times New Roman" w:cs="Times New Roman"/>
          <w:color w:val="000000"/>
          <w:lang w:val="en-US"/>
        </w:rPr>
        <w:t xml:space="preserve">, D (2018) </w:t>
      </w:r>
      <w:r>
        <w:rPr>
          <w:rFonts w:ascii="Times New Roman" w:hAnsi="Times New Roman" w:cs="Times New Roman"/>
          <w:i/>
          <w:iCs/>
          <w:color w:val="000000"/>
          <w:lang w:val="en-US"/>
        </w:rPr>
        <w:t>Gender Fluidity, intersectional feminism, inequality: Art projects more forward with Mike Kelley grants</w:t>
      </w:r>
      <w:r>
        <w:rPr>
          <w:rFonts w:ascii="Times New Roman" w:hAnsi="Times New Roman" w:cs="Times New Roman"/>
          <w:color w:val="000000"/>
          <w:lang w:val="en-US"/>
        </w:rPr>
        <w:t xml:space="preserve">. At: </w:t>
      </w:r>
      <w:hyperlink r:id="rId109" w:history="1">
        <w:r>
          <w:rPr>
            <w:rFonts w:ascii="Times New Roman" w:hAnsi="Times New Roman" w:cs="Times New Roman"/>
            <w:color w:val="000000"/>
            <w:u w:val="single" w:color="000000"/>
            <w:lang w:val="en-US"/>
          </w:rPr>
          <w:t>https://www.latimes.com/entertainment/arts/la-et-cm-mike-kelley-artist-grants-20180411-htmlstory.html</w:t>
        </w:r>
      </w:hyperlink>
      <w:r>
        <w:rPr>
          <w:rFonts w:ascii="Times New Roman" w:hAnsi="Times New Roman" w:cs="Times New Roman"/>
          <w:color w:val="000000"/>
          <w:lang w:val="en-US"/>
        </w:rPr>
        <w:t xml:space="preserve"> (Accessed on 3rd of September 2019).</w:t>
      </w:r>
    </w:p>
    <w:p w14:paraId="7493621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VicHealth</w:t>
      </w:r>
      <w:proofErr w:type="spellEnd"/>
      <w:r>
        <w:rPr>
          <w:rFonts w:ascii="Times New Roman" w:hAnsi="Times New Roman" w:cs="Times New Roman"/>
          <w:color w:val="000000"/>
          <w:lang w:val="en-US"/>
        </w:rPr>
        <w:t xml:space="preserve">. </w:t>
      </w:r>
      <w:r>
        <w:rPr>
          <w:rFonts w:ascii="Times New Roman" w:hAnsi="Times New Roman" w:cs="Times New Roman"/>
          <w:i/>
          <w:iCs/>
          <w:color w:val="000000"/>
          <w:lang w:val="en-US"/>
        </w:rPr>
        <w:t>Promoting gender equality through the arts and creative industries: a summary</w:t>
      </w:r>
      <w:r>
        <w:rPr>
          <w:rFonts w:ascii="Times New Roman" w:hAnsi="Times New Roman" w:cs="Times New Roman"/>
          <w:color w:val="000000"/>
          <w:lang w:val="en-US"/>
        </w:rPr>
        <w:t>. At: vichealth.vic.gov.au (Accessed on 17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552784E4" w14:textId="24A5892A"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Von Braun, C (2015) ‘Staged Authenticity: </w:t>
      </w:r>
      <w:proofErr w:type="spellStart"/>
      <w:r>
        <w:rPr>
          <w:rFonts w:ascii="Times New Roman" w:hAnsi="Times New Roman" w:cs="Times New Roman"/>
          <w:color w:val="000000"/>
          <w:lang w:val="en-US"/>
        </w:rPr>
        <w:t>Feminity</w:t>
      </w:r>
      <w:proofErr w:type="spellEnd"/>
      <w:r>
        <w:rPr>
          <w:rFonts w:ascii="Times New Roman" w:hAnsi="Times New Roman" w:cs="Times New Roman"/>
          <w:color w:val="000000"/>
          <w:lang w:val="en-US"/>
        </w:rPr>
        <w:t xml:space="preserve"> in Photography and Film’ In: </w:t>
      </w:r>
      <w:proofErr w:type="spellStart"/>
      <w:r>
        <w:rPr>
          <w:rFonts w:ascii="Times New Roman" w:hAnsi="Times New Roman" w:cs="Times New Roman"/>
          <w:color w:val="000000"/>
          <w:lang w:val="en-US"/>
        </w:rPr>
        <w:t>Mistry</w:t>
      </w:r>
      <w:proofErr w:type="spellEnd"/>
      <w:r>
        <w:rPr>
          <w:rFonts w:ascii="Times New Roman" w:hAnsi="Times New Roman" w:cs="Times New Roman"/>
          <w:color w:val="000000"/>
          <w:lang w:val="en-US"/>
        </w:rPr>
        <w:t xml:space="preserve">, J. and A. </w:t>
      </w:r>
      <w:proofErr w:type="spellStart"/>
      <w:r>
        <w:rPr>
          <w:rFonts w:ascii="Times New Roman" w:hAnsi="Times New Roman" w:cs="Times New Roman"/>
          <w:color w:val="000000"/>
          <w:lang w:val="en-US"/>
        </w:rPr>
        <w:t>Schuhamann</w:t>
      </w:r>
      <w:proofErr w:type="spellEnd"/>
      <w:r>
        <w:rPr>
          <w:rFonts w:ascii="Times New Roman" w:hAnsi="Times New Roman" w:cs="Times New Roman"/>
          <w:color w:val="000000"/>
          <w:lang w:val="en-US"/>
        </w:rPr>
        <w:t xml:space="preserve"> (ed.) </w:t>
      </w:r>
      <w:r>
        <w:rPr>
          <w:rFonts w:ascii="Times New Roman" w:hAnsi="Times New Roman" w:cs="Times New Roman"/>
          <w:i/>
          <w:iCs/>
          <w:color w:val="000000"/>
          <w:lang w:val="en-US"/>
        </w:rPr>
        <w:t>Gaze Regimes</w:t>
      </w:r>
      <w:r>
        <w:rPr>
          <w:rFonts w:ascii="Times New Roman" w:hAnsi="Times New Roman" w:cs="Times New Roman"/>
          <w:color w:val="000000"/>
          <w:lang w:val="en-US"/>
        </w:rPr>
        <w:t>. South Africa: Wits Un</w:t>
      </w:r>
      <w:r w:rsidR="00B0799F">
        <w:rPr>
          <w:rFonts w:ascii="Times New Roman" w:hAnsi="Times New Roman" w:cs="Times New Roman"/>
          <w:color w:val="000000"/>
          <w:lang w:val="en-US"/>
        </w:rPr>
        <w:t>i</w:t>
      </w:r>
      <w:r>
        <w:rPr>
          <w:rFonts w:ascii="Times New Roman" w:hAnsi="Times New Roman" w:cs="Times New Roman"/>
          <w:color w:val="000000"/>
          <w:lang w:val="en-US"/>
        </w:rPr>
        <w:t xml:space="preserve">versity Press. </w:t>
      </w:r>
      <w:proofErr w:type="gramStart"/>
      <w:r>
        <w:rPr>
          <w:rFonts w:ascii="Times New Roman" w:hAnsi="Times New Roman" w:cs="Times New Roman"/>
          <w:color w:val="000000"/>
          <w:lang w:val="en-US"/>
        </w:rPr>
        <w:t>pp</w:t>
      </w:r>
      <w:proofErr w:type="gramEnd"/>
      <w:r>
        <w:rPr>
          <w:rFonts w:ascii="Times New Roman" w:hAnsi="Times New Roman" w:cs="Times New Roman"/>
          <w:color w:val="000000"/>
          <w:lang w:val="en-US"/>
        </w:rPr>
        <w:t xml:space="preserve">. 18-32. </w:t>
      </w:r>
    </w:p>
    <w:p w14:paraId="68220BFF"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lastRenderedPageBreak/>
        <w:t xml:space="preserve">Waterman, S (2018) </w:t>
      </w:r>
      <w:proofErr w:type="spellStart"/>
      <w:r>
        <w:rPr>
          <w:rFonts w:ascii="Times New Roman" w:hAnsi="Times New Roman" w:cs="Times New Roman"/>
          <w:color w:val="000000"/>
          <w:lang w:val="en-US"/>
        </w:rPr>
        <w:t>‘Re</w:t>
      </w:r>
      <w:proofErr w:type="spellEnd"/>
      <w:r>
        <w:rPr>
          <w:rFonts w:ascii="Times New Roman" w:hAnsi="Times New Roman" w:cs="Times New Roman"/>
          <w:color w:val="000000"/>
          <w:lang w:val="en-US"/>
        </w:rPr>
        <w:t xml:space="preserve">-imagining the family album through literary adaptation’ </w:t>
      </w:r>
      <w:proofErr w:type="gramStart"/>
      <w:r>
        <w:rPr>
          <w:rFonts w:ascii="Times New Roman" w:hAnsi="Times New Roman" w:cs="Times New Roman"/>
          <w:color w:val="000000"/>
          <w:lang w:val="en-US"/>
        </w:rPr>
        <w:t>In</w:t>
      </w:r>
      <w:proofErr w:type="gramEnd"/>
      <w:r>
        <w:rPr>
          <w:rFonts w:ascii="Times New Roman" w:hAnsi="Times New Roman" w:cs="Times New Roman"/>
          <w:color w:val="000000"/>
          <w:lang w:val="en-US"/>
        </w:rPr>
        <w:t xml:space="preserve">: </w:t>
      </w:r>
      <w:proofErr w:type="spellStart"/>
      <w:r>
        <w:rPr>
          <w:rFonts w:ascii="Times New Roman" w:hAnsi="Times New Roman" w:cs="Times New Roman"/>
          <w:color w:val="000000"/>
          <w:lang w:val="en-US"/>
        </w:rPr>
        <w:t>Helff</w:t>
      </w:r>
      <w:proofErr w:type="spellEnd"/>
      <w:r>
        <w:rPr>
          <w:rFonts w:ascii="Times New Roman" w:hAnsi="Times New Roman" w:cs="Times New Roman"/>
          <w:color w:val="000000"/>
          <w:lang w:val="en-US"/>
        </w:rPr>
        <w:t xml:space="preserve">, S and S. </w:t>
      </w:r>
      <w:proofErr w:type="spellStart"/>
      <w:r>
        <w:rPr>
          <w:rFonts w:ascii="Times New Roman" w:hAnsi="Times New Roman" w:cs="Times New Roman"/>
          <w:color w:val="000000"/>
          <w:lang w:val="en-US"/>
        </w:rPr>
        <w:t>Michels</w:t>
      </w:r>
      <w:proofErr w:type="spellEnd"/>
      <w:r>
        <w:rPr>
          <w:rFonts w:ascii="Times New Roman" w:hAnsi="Times New Roman" w:cs="Times New Roman"/>
          <w:color w:val="000000"/>
          <w:lang w:val="en-US"/>
        </w:rPr>
        <w:t xml:space="preserve"> (ed.) </w:t>
      </w:r>
      <w:r>
        <w:rPr>
          <w:rFonts w:ascii="Times New Roman" w:hAnsi="Times New Roman" w:cs="Times New Roman"/>
          <w:i/>
          <w:iCs/>
          <w:color w:val="000000"/>
          <w:lang w:val="en-US"/>
        </w:rPr>
        <w:t xml:space="preserve">Global </w:t>
      </w:r>
      <w:proofErr w:type="spellStart"/>
      <w:r>
        <w:rPr>
          <w:rFonts w:ascii="Times New Roman" w:hAnsi="Times New Roman" w:cs="Times New Roman"/>
          <w:i/>
          <w:iCs/>
          <w:color w:val="000000"/>
          <w:lang w:val="en-US"/>
        </w:rPr>
        <w:t>Photographies</w:t>
      </w:r>
      <w:proofErr w:type="spellEnd"/>
      <w:r>
        <w:rPr>
          <w:rFonts w:ascii="Times New Roman" w:hAnsi="Times New Roman" w:cs="Times New Roman"/>
          <w:color w:val="000000"/>
          <w:lang w:val="en-US"/>
        </w:rPr>
        <w:t xml:space="preserve">. Transcript </w:t>
      </w:r>
      <w:proofErr w:type="spellStart"/>
      <w:r>
        <w:rPr>
          <w:rFonts w:ascii="Times New Roman" w:hAnsi="Times New Roman" w:cs="Times New Roman"/>
          <w:color w:val="000000"/>
          <w:lang w:val="en-US"/>
        </w:rPr>
        <w:t>Verlag</w:t>
      </w:r>
      <w:proofErr w:type="spellEnd"/>
      <w:r>
        <w:rPr>
          <w:rFonts w:ascii="Times New Roman" w:hAnsi="Times New Roman" w:cs="Times New Roman"/>
          <w:color w:val="000000"/>
          <w:lang w:val="en-US"/>
        </w:rPr>
        <w:t xml:space="preserve">. </w:t>
      </w:r>
      <w:proofErr w:type="gramStart"/>
      <w:r>
        <w:rPr>
          <w:rFonts w:ascii="Times New Roman" w:hAnsi="Times New Roman" w:cs="Times New Roman"/>
          <w:color w:val="000000"/>
          <w:lang w:val="en-US"/>
        </w:rPr>
        <w:t>pp</w:t>
      </w:r>
      <w:proofErr w:type="gramEnd"/>
      <w:r>
        <w:rPr>
          <w:rFonts w:ascii="Times New Roman" w:hAnsi="Times New Roman" w:cs="Times New Roman"/>
          <w:color w:val="000000"/>
          <w:lang w:val="en-US"/>
        </w:rPr>
        <w:t>. 155-176.</w:t>
      </w:r>
    </w:p>
    <w:p w14:paraId="7D33286C"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Weiner, A. S (2013) ‘Stimulus, Austerity, Economy: Photography and the US Financial Crisis’ In: </w:t>
      </w:r>
      <w:proofErr w:type="spellStart"/>
      <w:r>
        <w:rPr>
          <w:rFonts w:ascii="Times New Roman" w:hAnsi="Times New Roman" w:cs="Times New Roman"/>
          <w:i/>
          <w:iCs/>
          <w:color w:val="000000"/>
          <w:lang w:val="en-US"/>
        </w:rPr>
        <w:t>Afterall</w:t>
      </w:r>
      <w:proofErr w:type="spellEnd"/>
      <w:r>
        <w:rPr>
          <w:rFonts w:ascii="Times New Roman" w:hAnsi="Times New Roman" w:cs="Times New Roman"/>
          <w:i/>
          <w:iCs/>
          <w:color w:val="000000"/>
          <w:lang w:val="en-US"/>
        </w:rPr>
        <w:t xml:space="preserve">: A Journal of Art, Context, and Enquiry </w:t>
      </w:r>
      <w:r>
        <w:rPr>
          <w:rFonts w:ascii="Times New Roman" w:hAnsi="Times New Roman" w:cs="Times New Roman"/>
          <w:color w:val="000000"/>
          <w:lang w:val="en-US"/>
        </w:rPr>
        <w:t xml:space="preserve">(vol. 32) pp. 94-105.  </w:t>
      </w:r>
    </w:p>
    <w:p w14:paraId="2EA2C1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Williams, R. </w:t>
      </w:r>
      <w:r>
        <w:rPr>
          <w:rFonts w:ascii="Times New Roman" w:hAnsi="Times New Roman" w:cs="Times New Roman"/>
          <w:i/>
          <w:iCs/>
          <w:color w:val="000000"/>
          <w:lang w:val="en-US"/>
        </w:rPr>
        <w:t>Gender Inequality in Focus: Women in Photography</w:t>
      </w:r>
      <w:r>
        <w:rPr>
          <w:rFonts w:ascii="Times New Roman" w:hAnsi="Times New Roman" w:cs="Times New Roman"/>
          <w:color w:val="000000"/>
          <w:lang w:val="en-US"/>
        </w:rPr>
        <w:t xml:space="preserve">. At: </w:t>
      </w:r>
      <w:hyperlink r:id="rId110" w:history="1">
        <w:r>
          <w:rPr>
            <w:rFonts w:ascii="Times New Roman" w:hAnsi="Times New Roman" w:cs="Times New Roman"/>
            <w:color w:val="000000"/>
            <w:u w:val="single" w:color="000000"/>
            <w:lang w:val="en-US"/>
          </w:rPr>
          <w:t>https://theewgroup.com/gender-inequality-focus-women-photography/</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4F683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WITA. </w:t>
      </w:r>
      <w:r>
        <w:rPr>
          <w:rFonts w:ascii="Times New Roman" w:hAnsi="Times New Roman" w:cs="Times New Roman"/>
          <w:i/>
          <w:iCs/>
          <w:color w:val="000000"/>
          <w:lang w:val="en-US"/>
        </w:rPr>
        <w:t xml:space="preserve">What is the wider context for gender inequality within the art world? </w:t>
      </w:r>
      <w:r>
        <w:rPr>
          <w:rFonts w:ascii="Times New Roman" w:hAnsi="Times New Roman" w:cs="Times New Roman"/>
          <w:color w:val="000000"/>
          <w:lang w:val="en-US"/>
        </w:rPr>
        <w:t xml:space="preserve">At: </w:t>
      </w:r>
      <w:hyperlink r:id="rId111" w:history="1">
        <w:r>
          <w:rPr>
            <w:rFonts w:ascii="Times New Roman" w:hAnsi="Times New Roman" w:cs="Times New Roman"/>
            <w:color w:val="000000"/>
            <w:u w:val="single" w:color="000000"/>
            <w:lang w:val="en-US"/>
          </w:rPr>
          <w:t>https://rampages.us/univ200researchblog/faq/what-is-the-wider-context-for-gender-inequality-within-the-art-world/</w:t>
        </w:r>
      </w:hyperlink>
      <w:r>
        <w:rPr>
          <w:rFonts w:ascii="Times New Roman" w:hAnsi="Times New Roman" w:cs="Times New Roman"/>
          <w:color w:val="000000"/>
          <w:lang w:val="en-US"/>
        </w:rPr>
        <w:t xml:space="preserve"> (Accessed on 29</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70190C5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proofErr w:type="spellStart"/>
      <w:r>
        <w:rPr>
          <w:rFonts w:ascii="Times New Roman" w:hAnsi="Times New Roman" w:cs="Times New Roman"/>
          <w:color w:val="000000"/>
          <w:lang w:val="en-US"/>
        </w:rPr>
        <w:t>Youngs</w:t>
      </w:r>
      <w:proofErr w:type="spellEnd"/>
      <w:r>
        <w:rPr>
          <w:rFonts w:ascii="Times New Roman" w:hAnsi="Times New Roman" w:cs="Times New Roman"/>
          <w:color w:val="000000"/>
          <w:lang w:val="en-US"/>
        </w:rPr>
        <w:t xml:space="preserve">, I (2018) </w:t>
      </w:r>
      <w:r>
        <w:rPr>
          <w:rFonts w:ascii="Times New Roman" w:hAnsi="Times New Roman" w:cs="Times New Roman"/>
          <w:i/>
          <w:iCs/>
          <w:color w:val="000000"/>
          <w:lang w:val="en-US"/>
        </w:rPr>
        <w:t>Figures reveal art auction gender imbalance</w:t>
      </w:r>
      <w:r>
        <w:rPr>
          <w:rFonts w:ascii="Times New Roman" w:hAnsi="Times New Roman" w:cs="Times New Roman"/>
          <w:color w:val="000000"/>
          <w:lang w:val="en-US"/>
        </w:rPr>
        <w:t xml:space="preserve">. At: </w:t>
      </w:r>
      <w:hyperlink r:id="rId112" w:history="1">
        <w:r>
          <w:rPr>
            <w:rFonts w:ascii="Times New Roman" w:hAnsi="Times New Roman" w:cs="Times New Roman"/>
            <w:color w:val="000000"/>
            <w:u w:val="single" w:color="000000"/>
            <w:lang w:val="en-US"/>
          </w:rPr>
          <w:t>https://www.bbc.co.uk/news/entertainment-art-44216361/</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BFC97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Ziegler, M (2011) </w:t>
      </w:r>
      <w:r>
        <w:rPr>
          <w:rFonts w:ascii="Times New Roman" w:hAnsi="Times New Roman" w:cs="Times New Roman"/>
          <w:i/>
          <w:iCs/>
          <w:color w:val="000000"/>
          <w:lang w:val="en-US"/>
        </w:rPr>
        <w:t>Institutions, Inequality and Development</w:t>
      </w:r>
      <w:r>
        <w:rPr>
          <w:rFonts w:ascii="Times New Roman" w:hAnsi="Times New Roman" w:cs="Times New Roman"/>
          <w:color w:val="000000"/>
          <w:lang w:val="en-US"/>
        </w:rPr>
        <w:t xml:space="preserve">. Peter Lang AG. </w:t>
      </w:r>
      <w:proofErr w:type="gramStart"/>
      <w:r>
        <w:rPr>
          <w:rFonts w:ascii="Times New Roman" w:hAnsi="Times New Roman" w:cs="Times New Roman"/>
          <w:color w:val="000000"/>
          <w:lang w:val="en-US"/>
        </w:rPr>
        <w:t>pp</w:t>
      </w:r>
      <w:proofErr w:type="gramEnd"/>
      <w:r>
        <w:rPr>
          <w:rFonts w:ascii="Times New Roman" w:hAnsi="Times New Roman" w:cs="Times New Roman"/>
          <w:color w:val="000000"/>
          <w:lang w:val="en-US"/>
        </w:rPr>
        <w:t xml:space="preserve">. 33-51. </w:t>
      </w:r>
    </w:p>
    <w:sectPr w:rsidR="00785FB5" w:rsidSect="00354025">
      <w:footerReference w:type="default" r:id="rId113"/>
      <w:pgSz w:w="11900" w:h="16840"/>
      <w:pgMar w:top="1440" w:right="1800" w:bottom="1440" w:left="1800" w:header="708" w:footer="708" w:gutter="0"/>
      <w:pgNumType w:start="1"/>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Xenou, Ariadne" w:date="2020-08-13T19:29:00Z" w:initials="XA">
    <w:p w14:paraId="373E03DD" w14:textId="0A802429" w:rsidR="00094026" w:rsidRDefault="00094026">
      <w:pPr>
        <w:pStyle w:val="CommentText"/>
      </w:pPr>
      <w:r>
        <w:rPr>
          <w:rStyle w:val="CommentReference"/>
        </w:rPr>
        <w:annotationRef/>
      </w:r>
      <w:r>
        <w:t>Make all the verbs in the abstract present tense.</w:t>
      </w:r>
    </w:p>
  </w:comment>
  <w:comment w:id="2" w:author="Xenou, Ariadne" w:date="2020-08-13T19:29:00Z" w:initials="XA">
    <w:p w14:paraId="70F7E5D9" w14:textId="26BB8901" w:rsidR="00094026" w:rsidRDefault="00094026">
      <w:pPr>
        <w:pStyle w:val="CommentText"/>
      </w:pPr>
      <w:r>
        <w:rPr>
          <w:rStyle w:val="CommentReference"/>
        </w:rPr>
        <w:annotationRef/>
      </w:r>
      <w:r>
        <w:t xml:space="preserve">, </w:t>
      </w:r>
      <w:proofErr w:type="gramStart"/>
      <w:r>
        <w:t>of</w:t>
      </w:r>
      <w:proofErr w:type="gramEnd"/>
      <w:r>
        <w:t xml:space="preserve"> the ideal woman in religion,</w:t>
      </w:r>
    </w:p>
  </w:comment>
  <w:comment w:id="3" w:author="Xenou, Ariadne" w:date="2020-08-13T19:29:00Z" w:initials="XA">
    <w:p w14:paraId="0383C0EF" w14:textId="47536E19" w:rsidR="00094026" w:rsidRDefault="00094026">
      <w:pPr>
        <w:pStyle w:val="CommentText"/>
      </w:pPr>
      <w:r>
        <w:rPr>
          <w:rStyle w:val="CommentReference"/>
        </w:rPr>
        <w:annotationRef/>
      </w:r>
      <w:proofErr w:type="gramStart"/>
      <w:r>
        <w:t>grammar</w:t>
      </w:r>
      <w:proofErr w:type="gramEnd"/>
    </w:p>
  </w:comment>
  <w:comment w:id="4" w:author="Xenou, Ariadne" w:date="2020-08-13T19:30:00Z" w:initials="XA">
    <w:p w14:paraId="66B3930A" w14:textId="6A8021A8" w:rsidR="00094026" w:rsidRDefault="00094026">
      <w:pPr>
        <w:pStyle w:val="CommentText"/>
      </w:pPr>
      <w:r>
        <w:rPr>
          <w:rStyle w:val="CommentReference"/>
        </w:rPr>
        <w:annotationRef/>
      </w:r>
      <w:proofErr w:type="gramStart"/>
      <w:r>
        <w:t>this</w:t>
      </w:r>
      <w:proofErr w:type="gramEnd"/>
      <w:r>
        <w:t xml:space="preserve"> needs substantiation</w:t>
      </w:r>
    </w:p>
  </w:comment>
  <w:comment w:id="5" w:author="Xenou, Ariadne" w:date="2020-08-13T19:32:00Z" w:initials="XA">
    <w:p w14:paraId="50982CA1" w14:textId="70D3ADAE" w:rsidR="00094026" w:rsidRDefault="00094026">
      <w:pPr>
        <w:pStyle w:val="CommentText"/>
      </w:pPr>
      <w:r>
        <w:rPr>
          <w:rStyle w:val="CommentReference"/>
        </w:rPr>
        <w:annotationRef/>
      </w:r>
      <w:proofErr w:type="gramStart"/>
      <w:r>
        <w:t>instead</w:t>
      </w:r>
      <w:proofErr w:type="gramEnd"/>
      <w:r>
        <w:t xml:space="preserve"> of this, which can be part of your argument, give a succinct definition of the two gazes and why one is harmful.</w:t>
      </w:r>
    </w:p>
  </w:comment>
  <w:comment w:id="6" w:author="Xenou, Ariadne" w:date="2020-08-13T19:32:00Z" w:initials="XA">
    <w:p w14:paraId="03BAE5D3" w14:textId="700D91CD" w:rsidR="00094026" w:rsidRDefault="00094026">
      <w:pPr>
        <w:pStyle w:val="CommentText"/>
      </w:pPr>
      <w:r>
        <w:rPr>
          <w:rStyle w:val="CommentReference"/>
        </w:rPr>
        <w:annotationRef/>
      </w:r>
      <w:proofErr w:type="gramStart"/>
      <w:r>
        <w:t>grammar</w:t>
      </w:r>
      <w:proofErr w:type="gramEnd"/>
    </w:p>
  </w:comment>
  <w:comment w:id="7" w:author="Xenou, Ariadne" w:date="2020-08-13T19:33:00Z" w:initials="XA">
    <w:p w14:paraId="539F5065" w14:textId="36B0D43F" w:rsidR="00094026" w:rsidRDefault="00094026">
      <w:pPr>
        <w:pStyle w:val="CommentText"/>
      </w:pPr>
      <w:r>
        <w:rPr>
          <w:rStyle w:val="CommentReference"/>
        </w:rPr>
        <w:annotationRef/>
      </w:r>
      <w:proofErr w:type="gramStart"/>
      <w:r>
        <w:t>men's</w:t>
      </w:r>
      <w:proofErr w:type="gramEnd"/>
      <w:r>
        <w:t xml:space="preserve"> work rather than actual men</w:t>
      </w:r>
    </w:p>
  </w:comment>
  <w:comment w:id="8" w:author="Xenou, Ariadne" w:date="2020-08-13T19:33:00Z" w:initials="XA">
    <w:p w14:paraId="38CB32DA" w14:textId="623BDE44" w:rsidR="00094026" w:rsidRDefault="00094026">
      <w:pPr>
        <w:pStyle w:val="CommentText"/>
      </w:pPr>
      <w:r>
        <w:rPr>
          <w:rStyle w:val="CommentReference"/>
        </w:rPr>
        <w:annotationRef/>
      </w:r>
      <w:proofErr w:type="gramStart"/>
      <w:r>
        <w:t>clarify</w:t>
      </w:r>
      <w:proofErr w:type="gramEnd"/>
      <w:r>
        <w:t xml:space="preserve"> this sentence</w:t>
      </w:r>
    </w:p>
  </w:comment>
  <w:comment w:id="9" w:author="Xenou, Ariadne" w:date="2020-08-13T19:34:00Z" w:initials="XA">
    <w:p w14:paraId="2DCACBF8" w14:textId="72D4CB8A" w:rsidR="00094026" w:rsidRDefault="00094026">
      <w:pPr>
        <w:pStyle w:val="CommentText"/>
      </w:pPr>
      <w:r>
        <w:rPr>
          <w:rStyle w:val="CommentReference"/>
        </w:rPr>
        <w:annotationRef/>
      </w:r>
      <w:proofErr w:type="gramStart"/>
      <w:r>
        <w:t>t</w:t>
      </w:r>
      <w:r w:rsidR="00D165A0">
        <w:t>h</w:t>
      </w:r>
      <w:r>
        <w:t>is</w:t>
      </w:r>
      <w:proofErr w:type="gramEnd"/>
      <w:r>
        <w:t xml:space="preserve"> sentence seems to say that if we do this pedagogically we will he</w:t>
      </w:r>
      <w:r w:rsidR="00D165A0">
        <w:t>l</w:t>
      </w:r>
      <w:r>
        <w:t>p support the illusion; this is clearly not what you intend to say.</w:t>
      </w:r>
    </w:p>
  </w:comment>
  <w:comment w:id="10" w:author="Xenou, Ariadne" w:date="2020-08-13T19:35:00Z" w:initials="XA">
    <w:p w14:paraId="69F75FFB" w14:textId="36053282" w:rsidR="00094026" w:rsidRDefault="00094026">
      <w:pPr>
        <w:pStyle w:val="CommentText"/>
      </w:pPr>
      <w:r>
        <w:rPr>
          <w:rStyle w:val="CommentReference"/>
        </w:rPr>
        <w:annotationRef/>
      </w:r>
      <w:r>
        <w:t>This is your thesis - the most important sentence in the whole document; make it very specific - say exactly what your conclusions are.</w:t>
      </w:r>
    </w:p>
  </w:comment>
  <w:comment w:id="11" w:author="Xenou, Ariadne" w:date="2020-08-13T19:41:00Z" w:initials="XA">
    <w:p w14:paraId="006F7B79" w14:textId="76E8D4C5" w:rsidR="00094026" w:rsidRDefault="00094026">
      <w:pPr>
        <w:pStyle w:val="CommentText"/>
      </w:pPr>
      <w:r>
        <w:rPr>
          <w:rStyle w:val="CommentReference"/>
        </w:rPr>
        <w:annotationRef/>
      </w:r>
      <w:proofErr w:type="gramStart"/>
      <w:r>
        <w:t>including</w:t>
      </w:r>
      <w:proofErr w:type="gramEnd"/>
    </w:p>
  </w:comment>
  <w:comment w:id="12" w:author="Xenou, Ariadne" w:date="2020-08-13T19:42:00Z" w:initials="XA">
    <w:p w14:paraId="5D379275" w14:textId="40F966B0" w:rsidR="00094026" w:rsidRDefault="00094026">
      <w:pPr>
        <w:pStyle w:val="CommentText"/>
      </w:pPr>
      <w:r>
        <w:rPr>
          <w:rStyle w:val="CommentReference"/>
        </w:rPr>
        <w:annotationRef/>
      </w:r>
      <w:r>
        <w:t>Replace this with a full stop due to the following semi-colon.</w:t>
      </w:r>
    </w:p>
  </w:comment>
  <w:comment w:id="13" w:author="Xenou, Ariadne" w:date="2020-08-13T19:43:00Z" w:initials="XA">
    <w:p w14:paraId="3AE54C46" w14:textId="6A83E2A0" w:rsidR="00094026" w:rsidRDefault="00094026">
      <w:pPr>
        <w:pStyle w:val="CommentText"/>
      </w:pPr>
      <w:r>
        <w:rPr>
          <w:rStyle w:val="CommentReference"/>
        </w:rPr>
        <w:annotationRef/>
      </w:r>
      <w:r>
        <w:t>Landscape photography</w:t>
      </w:r>
    </w:p>
  </w:comment>
  <w:comment w:id="14" w:author="Xenou, Ariadne" w:date="2020-08-13T19:43:00Z" w:initials="XA">
    <w:p w14:paraId="609A0843" w14:textId="1ACC8927" w:rsidR="00094026" w:rsidRDefault="00094026">
      <w:pPr>
        <w:pStyle w:val="CommentText"/>
      </w:pPr>
      <w:r>
        <w:rPr>
          <w:rStyle w:val="CommentReference"/>
        </w:rPr>
        <w:annotationRef/>
      </w:r>
      <w:proofErr w:type="gramStart"/>
      <w:r>
        <w:t>remained</w:t>
      </w:r>
      <w:proofErr w:type="gramEnd"/>
    </w:p>
  </w:comment>
  <w:comment w:id="15" w:author="Xenou, Ariadne" w:date="2020-08-13T19:43:00Z" w:initials="XA">
    <w:p w14:paraId="29C89689" w14:textId="6D87C707" w:rsidR="00094026" w:rsidRDefault="00094026">
      <w:pPr>
        <w:pStyle w:val="CommentText"/>
      </w:pPr>
      <w:r>
        <w:rPr>
          <w:rStyle w:val="CommentReference"/>
        </w:rPr>
        <w:annotationRef/>
      </w:r>
      <w:proofErr w:type="gramStart"/>
      <w:r>
        <w:t>add</w:t>
      </w:r>
      <w:proofErr w:type="gramEnd"/>
      <w:r>
        <w:t xml:space="preserve"> a couple of sentences here about the process of this discovery: the history, etc., which can correspond to your chapters' topics.</w:t>
      </w:r>
    </w:p>
  </w:comment>
  <w:comment w:id="16" w:author="Xenou, Ariadne" w:date="2020-08-13T19:45:00Z" w:initials="XA">
    <w:p w14:paraId="4CA2C1AC" w14:textId="2E9CC9D8" w:rsidR="00E84ABC" w:rsidRDefault="00E84ABC">
      <w:pPr>
        <w:pStyle w:val="CommentText"/>
      </w:pPr>
      <w:r>
        <w:rPr>
          <w:rStyle w:val="CommentReference"/>
        </w:rPr>
        <w:annotationRef/>
      </w:r>
      <w:r>
        <w:t>This doesn't actually say anything specific. Say what causes it, what you have chosen, over what, and what made you decide.</w:t>
      </w:r>
    </w:p>
  </w:comment>
  <w:comment w:id="17" w:author="Xenou, Ariadne" w:date="2020-08-13T19:46:00Z" w:initials="XA">
    <w:p w14:paraId="4FF840D4" w14:textId="3B981D3C" w:rsidR="00E84ABC" w:rsidRDefault="00E84ABC">
      <w:pPr>
        <w:pStyle w:val="CommentText"/>
      </w:pPr>
      <w:r>
        <w:rPr>
          <w:rStyle w:val="CommentReference"/>
        </w:rPr>
        <w:annotationRef/>
      </w:r>
      <w:r>
        <w:t>New sentence because of previous semi-colon</w:t>
      </w:r>
    </w:p>
  </w:comment>
  <w:comment w:id="18" w:author="Xenou, Ariadne" w:date="2020-08-13T19:46:00Z" w:initials="XA">
    <w:p w14:paraId="55A65ACA" w14:textId="1E02827B" w:rsidR="00E84ABC" w:rsidRDefault="00E84ABC">
      <w:pPr>
        <w:pStyle w:val="CommentText"/>
      </w:pPr>
      <w:r>
        <w:rPr>
          <w:rStyle w:val="CommentReference"/>
        </w:rPr>
        <w:annotationRef/>
      </w:r>
      <w:r>
        <w:t>This means that photography perceives- which it cannot. Photography is perceived as...</w:t>
      </w:r>
    </w:p>
  </w:comment>
  <w:comment w:id="19" w:author="Xenou, Ariadne" w:date="2020-08-13T19:47:00Z" w:initials="XA">
    <w:p w14:paraId="6154751C" w14:textId="1A2391D1" w:rsidR="00E84ABC" w:rsidRDefault="00E84ABC">
      <w:pPr>
        <w:pStyle w:val="CommentText"/>
      </w:pPr>
      <w:r>
        <w:rPr>
          <w:rStyle w:val="CommentReference"/>
        </w:rPr>
        <w:annotationRef/>
      </w:r>
      <w:r>
        <w:t>?</w:t>
      </w:r>
    </w:p>
  </w:comment>
  <w:comment w:id="20" w:author="Xenou, Ariadne" w:date="2020-08-13T19:49:00Z" w:initials="XA">
    <w:p w14:paraId="619DC1AF" w14:textId="6CA8B02C" w:rsidR="00E84ABC" w:rsidRDefault="00E84ABC">
      <w:pPr>
        <w:pStyle w:val="CommentText"/>
      </w:pPr>
      <w:r>
        <w:rPr>
          <w:rStyle w:val="CommentReference"/>
        </w:rPr>
        <w:annotationRef/>
      </w:r>
      <w:r>
        <w:t xml:space="preserve">To whom? To the Virgin? </w:t>
      </w:r>
      <w:proofErr w:type="gramStart"/>
      <w:r>
        <w:t>explain</w:t>
      </w:r>
      <w:proofErr w:type="gramEnd"/>
    </w:p>
  </w:comment>
  <w:comment w:id="21" w:author="Xenou, Ariadne" w:date="2020-08-13T19:50:00Z" w:initials="XA">
    <w:p w14:paraId="1E7B6CC4" w14:textId="3C452769" w:rsidR="00E84ABC" w:rsidRDefault="00E84ABC">
      <w:pPr>
        <w:pStyle w:val="CommentText"/>
      </w:pPr>
      <w:r>
        <w:rPr>
          <w:rStyle w:val="CommentReference"/>
        </w:rPr>
        <w:annotationRef/>
      </w:r>
      <w:proofErr w:type="gramStart"/>
      <w:r>
        <w:t>where</w:t>
      </w:r>
      <w:proofErr w:type="gramEnd"/>
    </w:p>
  </w:comment>
  <w:comment w:id="22" w:author="Xenou, Ariadne" w:date="2020-08-13T19:50:00Z" w:initials="XA">
    <w:p w14:paraId="4405B48C" w14:textId="3BA62B4E" w:rsidR="00E84ABC" w:rsidRDefault="00E84ABC">
      <w:pPr>
        <w:pStyle w:val="CommentText"/>
      </w:pPr>
      <w:r>
        <w:rPr>
          <w:rStyle w:val="CommentReference"/>
        </w:rPr>
        <w:annotationRef/>
      </w:r>
      <w:proofErr w:type="gramStart"/>
      <w:r>
        <w:t>and</w:t>
      </w:r>
      <w:proofErr w:type="gramEnd"/>
      <w:r>
        <w:t xml:space="preserve"> </w:t>
      </w:r>
      <w:r w:rsidR="00D165A0">
        <w:t>characteristics</w:t>
      </w:r>
    </w:p>
  </w:comment>
  <w:comment w:id="23" w:author="Xenou, Ariadne" w:date="2020-08-13T19:50:00Z" w:initials="XA">
    <w:p w14:paraId="190CA197" w14:textId="0B2A3E0D" w:rsidR="00E84ABC" w:rsidRDefault="00E84ABC">
      <w:pPr>
        <w:pStyle w:val="CommentText"/>
      </w:pPr>
      <w:r>
        <w:rPr>
          <w:rStyle w:val="CommentReference"/>
        </w:rPr>
        <w:annotationRef/>
      </w:r>
      <w:r>
        <w:t>I don't think it was missed; it ensured it kept women in their 'place' which was the ultimate goal. Instead, say that it was harmful for these reasons.</w:t>
      </w:r>
    </w:p>
  </w:comment>
  <w:comment w:id="24" w:author="Xenou, Ariadne" w:date="2020-08-13T19:52:00Z" w:initials="XA">
    <w:p w14:paraId="6E9B40BA" w14:textId="02B0CAEE" w:rsidR="00E84ABC" w:rsidRDefault="00E84ABC">
      <w:pPr>
        <w:pStyle w:val="CommentText"/>
      </w:pPr>
      <w:r>
        <w:rPr>
          <w:rStyle w:val="CommentReference"/>
        </w:rPr>
        <w:annotationRef/>
      </w:r>
      <w:r>
        <w:t>You need to discuss those and reference this part.</w:t>
      </w:r>
    </w:p>
  </w:comment>
  <w:comment w:id="25" w:author="Xenou, Ariadne" w:date="2020-08-13T19:53:00Z" w:initials="XA">
    <w:p w14:paraId="5365AF27" w14:textId="4CF8FAAF" w:rsidR="00E84ABC" w:rsidRDefault="00E84ABC">
      <w:pPr>
        <w:pStyle w:val="CommentText"/>
      </w:pPr>
      <w:r>
        <w:rPr>
          <w:rStyle w:val="CommentReference"/>
        </w:rPr>
        <w:annotationRef/>
      </w:r>
      <w:r w:rsidR="00D165A0">
        <w:t>This</w:t>
      </w:r>
      <w:r>
        <w:t xml:space="preserve"> shows your </w:t>
      </w:r>
      <w:r w:rsidR="00D165A0">
        <w:t>uncertainty</w:t>
      </w:r>
      <w:r>
        <w:t>. It is better put: this is partly the reason why women have been so influenced by the V. Mary.</w:t>
      </w:r>
    </w:p>
  </w:comment>
  <w:comment w:id="26" w:author="Xenou, Ariadne" w:date="2020-08-13T19:55:00Z" w:initials="XA">
    <w:p w14:paraId="1CFFC13A" w14:textId="17C123C5" w:rsidR="00E84ABC" w:rsidRDefault="00E84ABC">
      <w:pPr>
        <w:pStyle w:val="CommentText"/>
      </w:pPr>
      <w:r>
        <w:rPr>
          <w:rStyle w:val="CommentReference"/>
        </w:rPr>
        <w:annotationRef/>
      </w:r>
      <w:r>
        <w:t>This is well put.</w:t>
      </w:r>
    </w:p>
  </w:comment>
  <w:comment w:id="27" w:author="Xenou, Ariadne" w:date="2020-08-13T19:55:00Z" w:initials="XA">
    <w:p w14:paraId="2D312F0E" w14:textId="33D73337" w:rsidR="00E84BE7" w:rsidRDefault="00E84BE7">
      <w:pPr>
        <w:pStyle w:val="CommentText"/>
      </w:pPr>
      <w:r>
        <w:rPr>
          <w:rStyle w:val="CommentReference"/>
        </w:rPr>
        <w:annotationRef/>
      </w:r>
      <w:r>
        <w:t>This is a redundant comment- it breaks your flow.</w:t>
      </w:r>
    </w:p>
  </w:comment>
  <w:comment w:id="28" w:author="Xenou, Ariadne" w:date="2020-08-13T19:56:00Z" w:initials="XA">
    <w:p w14:paraId="7B22E39D" w14:textId="1DA72E53" w:rsidR="00E84BE7" w:rsidRDefault="00E84BE7">
      <w:pPr>
        <w:pStyle w:val="CommentText"/>
      </w:pPr>
      <w:r>
        <w:rPr>
          <w:rStyle w:val="CommentReference"/>
        </w:rPr>
        <w:annotationRef/>
      </w:r>
      <w:r>
        <w:t xml:space="preserve">Replace </w:t>
      </w:r>
      <w:proofErr w:type="gramStart"/>
      <w:r>
        <w:t>with ;</w:t>
      </w:r>
      <w:proofErr w:type="gramEnd"/>
    </w:p>
  </w:comment>
  <w:comment w:id="29" w:author="Xenou, Ariadne" w:date="2020-08-13T19:56:00Z" w:initials="XA">
    <w:p w14:paraId="61D49AD9" w14:textId="5AB2097D" w:rsidR="00E84BE7" w:rsidRDefault="00E84BE7">
      <w:pPr>
        <w:pStyle w:val="CommentText"/>
      </w:pPr>
      <w:r>
        <w:rPr>
          <w:rStyle w:val="CommentReference"/>
        </w:rPr>
        <w:annotationRef/>
      </w:r>
      <w:proofErr w:type="gramStart"/>
      <w:r>
        <w:t>remove</w:t>
      </w:r>
      <w:proofErr w:type="gramEnd"/>
    </w:p>
  </w:comment>
  <w:comment w:id="30" w:author="Xenou, Ariadne" w:date="2020-08-13T19:57:00Z" w:initials="XA">
    <w:p w14:paraId="31A8F281" w14:textId="265884D6" w:rsidR="00E84BE7" w:rsidRDefault="00E84BE7">
      <w:pPr>
        <w:pStyle w:val="CommentText"/>
      </w:pPr>
      <w:r>
        <w:rPr>
          <w:rStyle w:val="CommentReference"/>
        </w:rPr>
        <w:annotationRef/>
      </w:r>
      <w:proofErr w:type="gramStart"/>
      <w:r>
        <w:t>continue</w:t>
      </w:r>
      <w:proofErr w:type="gramEnd"/>
      <w:r>
        <w:t xml:space="preserve"> previous sentence by remov</w:t>
      </w:r>
      <w:r w:rsidR="00D165A0">
        <w:t xml:space="preserve">ing </w:t>
      </w:r>
      <w:r>
        <w:t>this, replace with 'which have been' .</w:t>
      </w:r>
    </w:p>
  </w:comment>
  <w:comment w:id="32" w:author="Xenou, Ariadne" w:date="2020-08-13T19:59:00Z" w:initials="XA">
    <w:p w14:paraId="2A34572D" w14:textId="5BD068A1" w:rsidR="00E84BE7" w:rsidRDefault="00E84BE7">
      <w:pPr>
        <w:pStyle w:val="CommentText"/>
      </w:pPr>
      <w:r>
        <w:rPr>
          <w:rStyle w:val="CommentReference"/>
        </w:rPr>
        <w:annotationRef/>
      </w:r>
      <w:proofErr w:type="gramStart"/>
      <w:r>
        <w:t>place</w:t>
      </w:r>
      <w:proofErr w:type="gramEnd"/>
      <w:r>
        <w:t xml:space="preserve"> at end of sentence</w:t>
      </w:r>
    </w:p>
  </w:comment>
  <w:comment w:id="31" w:author="Xenou, Ariadne" w:date="2020-08-13T20:00:00Z" w:initials="XA">
    <w:p w14:paraId="7F997776" w14:textId="00F94504" w:rsidR="00E84BE7" w:rsidRDefault="00E84BE7">
      <w:pPr>
        <w:pStyle w:val="CommentText"/>
      </w:pPr>
      <w:r>
        <w:rPr>
          <w:rStyle w:val="CommentReference"/>
        </w:rPr>
        <w:annotationRef/>
      </w:r>
      <w:proofErr w:type="gramStart"/>
      <w:r>
        <w:t>although</w:t>
      </w:r>
      <w:proofErr w:type="gramEnd"/>
      <w:r>
        <w:t xml:space="preserve"> this is still partly true in some cultures and entirely true in others</w:t>
      </w:r>
      <w:r w:rsidR="00D165A0">
        <w:t>, i</w:t>
      </w:r>
      <w:r>
        <w:t xml:space="preserve">t has been changing consistently. Here you need to show the nuance of change before talking about the </w:t>
      </w:r>
      <w:proofErr w:type="spellStart"/>
      <w:r>
        <w:t>MeToo</w:t>
      </w:r>
      <w:proofErr w:type="spellEnd"/>
      <w:r>
        <w:t xml:space="preserve"> movement.</w:t>
      </w:r>
    </w:p>
  </w:comment>
  <w:comment w:id="33" w:author="Xenou, Ariadne" w:date="2020-08-13T20:02:00Z" w:initials="XA">
    <w:p w14:paraId="47E47BFF" w14:textId="3A77464C" w:rsidR="00E84BE7" w:rsidRDefault="00E84BE7">
      <w:pPr>
        <w:pStyle w:val="CommentText"/>
      </w:pPr>
      <w:r>
        <w:rPr>
          <w:rStyle w:val="CommentReference"/>
        </w:rPr>
        <w:annotationRef/>
      </w:r>
      <w:r>
        <w:t>This is an excellent question, very well put and very well placed to pre-empt the next chapter.</w:t>
      </w:r>
    </w:p>
  </w:comment>
  <w:comment w:id="34" w:author="Xenou, Ariadne" w:date="2020-08-13T20:03:00Z" w:initials="XA">
    <w:p w14:paraId="0CD0A6CE" w14:textId="2AD8EE46" w:rsidR="00E84BE7" w:rsidRDefault="00E84BE7">
      <w:pPr>
        <w:pStyle w:val="CommentText"/>
      </w:pPr>
      <w:r>
        <w:rPr>
          <w:rStyle w:val="CommentReference"/>
        </w:rPr>
        <w:annotationRef/>
      </w:r>
      <w:proofErr w:type="gramStart"/>
      <w:r>
        <w:t>omit</w:t>
      </w:r>
      <w:proofErr w:type="gramEnd"/>
    </w:p>
  </w:comment>
  <w:comment w:id="35" w:author="Xenou, Ariadne" w:date="2020-08-13T20:03:00Z" w:initials="XA">
    <w:p w14:paraId="5F39ACE6" w14:textId="2F6AF849" w:rsidR="00E84BE7" w:rsidRDefault="00E84BE7">
      <w:pPr>
        <w:pStyle w:val="CommentText"/>
      </w:pPr>
      <w:r>
        <w:rPr>
          <w:rStyle w:val="CommentReference"/>
        </w:rPr>
        <w:annotationRef/>
      </w:r>
      <w:proofErr w:type="gramStart"/>
      <w:r>
        <w:t>a</w:t>
      </w:r>
      <w:proofErr w:type="gramEnd"/>
    </w:p>
  </w:comment>
  <w:comment w:id="36" w:author="Xenou, Ariadne" w:date="2020-08-13T20:04:00Z" w:initials="XA">
    <w:p w14:paraId="35C3CE5B" w14:textId="479A59D2" w:rsidR="00E84BE7" w:rsidRDefault="00E84BE7">
      <w:pPr>
        <w:pStyle w:val="CommentText"/>
      </w:pPr>
      <w:r>
        <w:rPr>
          <w:rStyle w:val="CommentReference"/>
        </w:rPr>
        <w:annotationRef/>
      </w:r>
      <w:proofErr w:type="gramStart"/>
      <w:r>
        <w:t>what</w:t>
      </w:r>
      <w:proofErr w:type="gramEnd"/>
      <w:r>
        <w:t xml:space="preserve"> do you mean?</w:t>
      </w:r>
    </w:p>
  </w:comment>
  <w:comment w:id="37" w:author="Xenou, Ariadne" w:date="2020-08-13T20:04:00Z" w:initials="XA">
    <w:p w14:paraId="0774B5F8" w14:textId="0D4C7318" w:rsidR="00E84BE7" w:rsidRDefault="00E84BE7">
      <w:pPr>
        <w:pStyle w:val="CommentText"/>
      </w:pPr>
      <w:r>
        <w:rPr>
          <w:rStyle w:val="CommentReference"/>
        </w:rPr>
        <w:annotationRef/>
      </w:r>
      <w:proofErr w:type="gramStart"/>
      <w:r>
        <w:t>persist</w:t>
      </w:r>
      <w:proofErr w:type="gramEnd"/>
    </w:p>
  </w:comment>
  <w:comment w:id="38" w:author="Xenou, Ariadne" w:date="2020-08-13T20:05:00Z" w:initials="XA">
    <w:p w14:paraId="48E80B1A" w14:textId="4331F99D" w:rsidR="00E84BE7" w:rsidRDefault="00E84BE7">
      <w:pPr>
        <w:pStyle w:val="CommentText"/>
      </w:pPr>
      <w:r>
        <w:rPr>
          <w:rStyle w:val="CommentReference"/>
        </w:rPr>
        <w:annotationRef/>
      </w:r>
      <w:proofErr w:type="gramStart"/>
      <w:r>
        <w:t>this</w:t>
      </w:r>
      <w:proofErr w:type="gramEnd"/>
      <w:r>
        <w:t xml:space="preserve"> is an excellent beginning to the theory but you need to develop it further and use it extensively, weave it into your argument.</w:t>
      </w:r>
    </w:p>
  </w:comment>
  <w:comment w:id="39" w:author="Xenou, Ariadne" w:date="2020-08-13T20:07:00Z" w:initials="XA">
    <w:p w14:paraId="0701D0C4" w14:textId="55258D4B" w:rsidR="00BF6B9C" w:rsidRDefault="00BF6B9C">
      <w:pPr>
        <w:pStyle w:val="CommentText"/>
      </w:pPr>
      <w:r>
        <w:rPr>
          <w:rStyle w:val="CommentReference"/>
        </w:rPr>
        <w:annotationRef/>
      </w:r>
      <w:r>
        <w:t>Remove this as it says the same as the rest of the paragraph. The rest of the text is much more succinct.</w:t>
      </w:r>
    </w:p>
  </w:comment>
  <w:comment w:id="40" w:author="Xenou, Ariadne" w:date="2020-08-13T20:08:00Z" w:initials="XA">
    <w:p w14:paraId="1CAA4A18" w14:textId="19153D24" w:rsidR="00BF6B9C" w:rsidRDefault="00BF6B9C">
      <w:pPr>
        <w:pStyle w:val="CommentText"/>
      </w:pPr>
      <w:r>
        <w:rPr>
          <w:rStyle w:val="CommentReference"/>
        </w:rPr>
        <w:annotationRef/>
      </w:r>
      <w:proofErr w:type="gramStart"/>
      <w:r>
        <w:t>our</w:t>
      </w:r>
      <w:proofErr w:type="gramEnd"/>
    </w:p>
  </w:comment>
  <w:comment w:id="41" w:author="Xenou, Ariadne" w:date="2020-08-13T20:09:00Z" w:initials="XA">
    <w:p w14:paraId="08735B90" w14:textId="7E8B59F7" w:rsidR="00BF6B9C" w:rsidRDefault="00BF6B9C" w:rsidP="00BF6B9C">
      <w:pPr>
        <w:pStyle w:val="CommentText"/>
        <w:numPr>
          <w:ilvl w:val="0"/>
          <w:numId w:val="1"/>
        </w:numPr>
      </w:pPr>
      <w:r>
        <w:rPr>
          <w:rStyle w:val="CommentReference"/>
        </w:rPr>
        <w:annotationRef/>
      </w:r>
      <w:r w:rsidR="00D165A0">
        <w:t xml:space="preserve"> </w:t>
      </w:r>
      <w:proofErr w:type="gramStart"/>
      <w:r w:rsidR="00D165A0">
        <w:t>o</w:t>
      </w:r>
      <w:r>
        <w:t>r</w:t>
      </w:r>
      <w:proofErr w:type="gramEnd"/>
      <w:r>
        <w:t xml:space="preserve"> ;</w:t>
      </w:r>
    </w:p>
  </w:comment>
  <w:comment w:id="42" w:author="Xenou, Ariadne" w:date="2020-08-13T20:09:00Z" w:initials="XA">
    <w:p w14:paraId="5ED758EE" w14:textId="69E81B7C" w:rsidR="00BF6B9C" w:rsidRDefault="00BF6B9C">
      <w:pPr>
        <w:pStyle w:val="CommentText"/>
      </w:pPr>
      <w:r>
        <w:rPr>
          <w:rStyle w:val="CommentReference"/>
        </w:rPr>
        <w:annotationRef/>
      </w:r>
      <w:proofErr w:type="gramStart"/>
      <w:r>
        <w:t>good</w:t>
      </w:r>
      <w:proofErr w:type="gramEnd"/>
      <w:r>
        <w:t xml:space="preserve"> justification</w:t>
      </w:r>
    </w:p>
  </w:comment>
  <w:comment w:id="43" w:author="Xenou, Ariadne" w:date="2020-08-13T20:09:00Z" w:initials="XA">
    <w:p w14:paraId="2B9788E4" w14:textId="0E2FAA0B" w:rsidR="00BF6B9C" w:rsidRDefault="00BF6B9C">
      <w:pPr>
        <w:pStyle w:val="CommentText"/>
      </w:pPr>
      <w:r>
        <w:rPr>
          <w:rStyle w:val="CommentReference"/>
        </w:rPr>
        <w:annotationRef/>
      </w:r>
      <w:proofErr w:type="gramStart"/>
      <w:r>
        <w:t>separated</w:t>
      </w:r>
      <w:proofErr w:type="gramEnd"/>
    </w:p>
  </w:comment>
  <w:comment w:id="44" w:author="Xenou, Ariadne" w:date="2020-08-13T20:10:00Z" w:initials="XA">
    <w:p w14:paraId="559B2C42" w14:textId="0F4A1F30" w:rsidR="00BF6B9C" w:rsidRDefault="00BF6B9C">
      <w:pPr>
        <w:pStyle w:val="CommentText"/>
      </w:pPr>
      <w:r>
        <w:rPr>
          <w:rStyle w:val="CommentReference"/>
        </w:rPr>
        <w:annotationRef/>
      </w:r>
      <w:proofErr w:type="gramStart"/>
      <w:r>
        <w:t>possessive</w:t>
      </w:r>
      <w:proofErr w:type="gramEnd"/>
    </w:p>
  </w:comment>
  <w:comment w:id="45" w:author="Xenou, Ariadne" w:date="2020-08-13T20:10:00Z" w:initials="XA">
    <w:p w14:paraId="2C6C7A0E" w14:textId="22F37EDA" w:rsidR="00BF6B9C" w:rsidRDefault="00BF6B9C">
      <w:pPr>
        <w:pStyle w:val="CommentText"/>
      </w:pPr>
      <w:r>
        <w:rPr>
          <w:rStyle w:val="CommentReference"/>
        </w:rPr>
        <w:annotationRef/>
      </w:r>
      <w:r>
        <w:t>.</w:t>
      </w:r>
    </w:p>
  </w:comment>
  <w:comment w:id="46" w:author="Xenou, Ariadne" w:date="2020-08-13T20:10:00Z" w:initials="XA">
    <w:p w14:paraId="299B2405" w14:textId="6851FD3A" w:rsidR="00BF6B9C" w:rsidRDefault="00BF6B9C">
      <w:pPr>
        <w:pStyle w:val="CommentText"/>
      </w:pPr>
      <w:r>
        <w:rPr>
          <w:rStyle w:val="CommentReference"/>
        </w:rPr>
        <w:annotationRef/>
      </w:r>
      <w:proofErr w:type="gramStart"/>
      <w:r>
        <w:t>expand</w:t>
      </w:r>
      <w:proofErr w:type="gramEnd"/>
      <w:r>
        <w:t xml:space="preserve"> this. The representations make very different meaning.</w:t>
      </w:r>
    </w:p>
  </w:comment>
  <w:comment w:id="47" w:author="Xenou, Ariadne" w:date="2020-08-13T20:11:00Z" w:initials="XA">
    <w:p w14:paraId="725637C6" w14:textId="066D76F9" w:rsidR="00BF6B9C" w:rsidRDefault="00BF6B9C">
      <w:pPr>
        <w:pStyle w:val="CommentText"/>
      </w:pPr>
      <w:r>
        <w:rPr>
          <w:rStyle w:val="CommentReference"/>
        </w:rPr>
        <w:annotationRef/>
      </w:r>
      <w:r>
        <w:t>New deal</w:t>
      </w:r>
    </w:p>
  </w:comment>
  <w:comment w:id="49" w:author="Xenou, Ariadne" w:date="2020-08-13T20:12:00Z" w:initials="XA">
    <w:p w14:paraId="3079D4AC" w14:textId="3B83D5A0" w:rsidR="00BF6B9C" w:rsidRDefault="00BF6B9C">
      <w:pPr>
        <w:pStyle w:val="CommentText"/>
      </w:pPr>
      <w:r>
        <w:rPr>
          <w:rStyle w:val="CommentReference"/>
        </w:rPr>
        <w:annotationRef/>
      </w:r>
      <w:r>
        <w:t>It did</w:t>
      </w:r>
      <w:r w:rsidR="00D165A0">
        <w:t xml:space="preserve">; </w:t>
      </w:r>
      <w:r>
        <w:t>it was government funded and had very strict social change documentary rules.</w:t>
      </w:r>
    </w:p>
  </w:comment>
  <w:comment w:id="48" w:author="Xenou, Ariadne" w:date="2020-08-13T20:12:00Z" w:initials="XA">
    <w:p w14:paraId="695FFFCA" w14:textId="0E0B00FA" w:rsidR="00BF6B9C" w:rsidRDefault="00BF6B9C">
      <w:pPr>
        <w:pStyle w:val="CommentText"/>
      </w:pPr>
      <w:r>
        <w:rPr>
          <w:rStyle w:val="CommentReference"/>
        </w:rPr>
        <w:annotationRef/>
      </w:r>
      <w:r>
        <w:t xml:space="preserve">This line of argument is not bringing out the most of your topic. This is not about Lange and these particular images, this is about history, policy, photography and historiography. </w:t>
      </w:r>
    </w:p>
  </w:comment>
  <w:comment w:id="50" w:author="Xenou, Ariadne" w:date="2020-08-13T20:14:00Z" w:initials="XA">
    <w:p w14:paraId="57313862" w14:textId="3DEB452A" w:rsidR="00BF6B9C" w:rsidRDefault="00BF6B9C">
      <w:pPr>
        <w:pStyle w:val="CommentText"/>
      </w:pPr>
      <w:r>
        <w:rPr>
          <w:rStyle w:val="CommentReference"/>
        </w:rPr>
        <w:annotationRef/>
      </w:r>
      <w:proofErr w:type="gramStart"/>
      <w:r>
        <w:t>overcome</w:t>
      </w:r>
      <w:proofErr w:type="gramEnd"/>
    </w:p>
  </w:comment>
  <w:comment w:id="51" w:author="Xenou, Ariadne" w:date="2020-08-13T20:15:00Z" w:initials="XA">
    <w:p w14:paraId="5FB5507E" w14:textId="5FC8E42E" w:rsidR="00BF6B9C" w:rsidRDefault="00BF6B9C">
      <w:pPr>
        <w:pStyle w:val="CommentText"/>
      </w:pPr>
      <w:r>
        <w:rPr>
          <w:rStyle w:val="CommentReference"/>
        </w:rPr>
        <w:annotationRef/>
      </w:r>
      <w:proofErr w:type="gramStart"/>
      <w:r>
        <w:t>this</w:t>
      </w:r>
      <w:proofErr w:type="gramEnd"/>
      <w:r>
        <w:t xml:space="preserve"> exemplifies my comment. This conclusion on this subtopic does not pursue your argument's topic explicitly.</w:t>
      </w:r>
    </w:p>
  </w:comment>
  <w:comment w:id="52" w:author="Xenou, Ariadne" w:date="2020-08-13T20:16:00Z" w:initials="XA">
    <w:p w14:paraId="38E68F67" w14:textId="181EF169" w:rsidR="00BF6B9C" w:rsidRDefault="00BF6B9C">
      <w:pPr>
        <w:pStyle w:val="CommentText"/>
      </w:pPr>
      <w:r>
        <w:rPr>
          <w:rStyle w:val="CommentReference"/>
        </w:rPr>
        <w:annotationRef/>
      </w:r>
      <w:r>
        <w:t>What does the theory tell you? Once you have developed the theory, you will not need to say 'I think' - you will state the conclusion of your analysis.</w:t>
      </w:r>
    </w:p>
  </w:comment>
  <w:comment w:id="53" w:author="Xenou, Ariadne" w:date="2020-08-13T20:17:00Z" w:initials="XA">
    <w:p w14:paraId="18636DD4" w14:textId="78AD3179" w:rsidR="00DB7714" w:rsidRDefault="00DB7714">
      <w:pPr>
        <w:pStyle w:val="CommentText"/>
      </w:pPr>
      <w:r>
        <w:rPr>
          <w:rStyle w:val="CommentReference"/>
        </w:rPr>
        <w:annotationRef/>
      </w:r>
      <w:r>
        <w:t xml:space="preserve">This is a harmful word as it tells the reader that you are uncertain of your own research and argument. </w:t>
      </w:r>
    </w:p>
  </w:comment>
  <w:comment w:id="54" w:author="Xenou, Ariadne" w:date="2020-08-13T20:18:00Z" w:initials="XA">
    <w:p w14:paraId="274FDFBA" w14:textId="19D7B3F4" w:rsidR="00DB7714" w:rsidRDefault="00DB7714">
      <w:pPr>
        <w:pStyle w:val="CommentText"/>
      </w:pPr>
      <w:r>
        <w:rPr>
          <w:rStyle w:val="CommentReference"/>
        </w:rPr>
        <w:annotationRef/>
      </w:r>
      <w:r>
        <w:t>Vague - who are these 'some'?</w:t>
      </w:r>
    </w:p>
  </w:comment>
  <w:comment w:id="55" w:author="Xenou, Ariadne" w:date="2020-08-13T20:19:00Z" w:initials="XA">
    <w:p w14:paraId="031F4D38" w14:textId="73D00C6F" w:rsidR="00DB7714" w:rsidRDefault="00DB7714">
      <w:pPr>
        <w:pStyle w:val="CommentText"/>
      </w:pPr>
      <w:r>
        <w:rPr>
          <w:rStyle w:val="CommentReference"/>
        </w:rPr>
        <w:annotationRef/>
      </w:r>
      <w:r>
        <w:t>Her feminist exploration of</w:t>
      </w:r>
    </w:p>
  </w:comment>
  <w:comment w:id="56" w:author="Xenou, Ariadne" w:date="2020-08-13T20:19:00Z" w:initials="XA">
    <w:p w14:paraId="0F79FA42" w14:textId="0D59009B" w:rsidR="00DB7714" w:rsidRDefault="00DB7714">
      <w:pPr>
        <w:pStyle w:val="CommentText"/>
      </w:pPr>
      <w:r>
        <w:rPr>
          <w:rStyle w:val="CommentReference"/>
        </w:rPr>
        <w:annotationRef/>
      </w:r>
      <w:r>
        <w:t>I am sorry, Georgina, but it really does not appear so and saying that it reminds you of it just isn't enough. You need to make a succinct and clear argument on this or abandon it from your methodology. You need much more image analysis and some theoretical development to pursue this.</w:t>
      </w:r>
    </w:p>
  </w:comment>
  <w:comment w:id="57" w:author="Xenou, Ariadne" w:date="2020-08-13T20:21:00Z" w:initials="XA">
    <w:p w14:paraId="2A78FFEB" w14:textId="1A019060" w:rsidR="00DB7714" w:rsidRDefault="00DB7714">
      <w:pPr>
        <w:pStyle w:val="CommentText"/>
      </w:pPr>
      <w:r>
        <w:rPr>
          <w:rStyle w:val="CommentReference"/>
        </w:rPr>
        <w:annotationRef/>
      </w:r>
      <w:r>
        <w:t>End of sentence</w:t>
      </w:r>
    </w:p>
  </w:comment>
  <w:comment w:id="58" w:author="Xenou, Ariadne" w:date="2020-08-13T20:22:00Z" w:initials="XA">
    <w:p w14:paraId="490C7CE7" w14:textId="6FA8EC07" w:rsidR="00DB7714" w:rsidRDefault="00DB7714">
      <w:pPr>
        <w:pStyle w:val="CommentText"/>
      </w:pPr>
      <w:r>
        <w:rPr>
          <w:rStyle w:val="CommentReference"/>
        </w:rPr>
        <w:annotationRef/>
      </w:r>
      <w:r>
        <w:t xml:space="preserve">Good - merge with the next </w:t>
      </w:r>
      <w:proofErr w:type="spellStart"/>
      <w:r>
        <w:t>para</w:t>
      </w:r>
      <w:proofErr w:type="spellEnd"/>
      <w:r>
        <w:t>.</w:t>
      </w:r>
    </w:p>
  </w:comment>
  <w:comment w:id="59" w:author="Xenou, Ariadne" w:date="2020-08-13T20:24:00Z" w:initials="XA">
    <w:p w14:paraId="3E73ABAC" w14:textId="57B23FBC" w:rsidR="00DB7714" w:rsidRDefault="00DB7714">
      <w:pPr>
        <w:pStyle w:val="CommentText"/>
      </w:pPr>
      <w:r>
        <w:rPr>
          <w:rStyle w:val="CommentReference"/>
        </w:rPr>
        <w:annotationRef/>
      </w:r>
      <w:proofErr w:type="gramStart"/>
      <w:r>
        <w:t>singular</w:t>
      </w:r>
      <w:proofErr w:type="gramEnd"/>
    </w:p>
  </w:comment>
  <w:comment w:id="60" w:author="Xenou, Ariadne" w:date="2020-08-13T20:24:00Z" w:initials="XA">
    <w:p w14:paraId="6C43EDDB" w14:textId="5BDD2F22" w:rsidR="00DB7714" w:rsidRDefault="00DB7714">
      <w:pPr>
        <w:pStyle w:val="CommentText"/>
      </w:pPr>
      <w:r>
        <w:rPr>
          <w:rStyle w:val="CommentReference"/>
        </w:rPr>
        <w:annotationRef/>
      </w:r>
      <w:proofErr w:type="gramStart"/>
      <w:r>
        <w:t>this</w:t>
      </w:r>
      <w:proofErr w:type="gramEnd"/>
      <w:r>
        <w:t xml:space="preserve"> is very perceptive but needs to be developed</w:t>
      </w:r>
    </w:p>
  </w:comment>
  <w:comment w:id="61" w:author="Xenou, Ariadne" w:date="2020-08-13T20:24:00Z" w:initials="XA">
    <w:p w14:paraId="4F66045E" w14:textId="1D0CB818" w:rsidR="00DB7714" w:rsidRDefault="00DB7714">
      <w:pPr>
        <w:pStyle w:val="CommentText"/>
      </w:pPr>
      <w:r>
        <w:rPr>
          <w:rStyle w:val="CommentReference"/>
        </w:rPr>
        <w:annotationRef/>
      </w:r>
      <w:proofErr w:type="gramStart"/>
      <w:r>
        <w:t>this</w:t>
      </w:r>
      <w:proofErr w:type="gramEnd"/>
      <w:r>
        <w:t xml:space="preserve"> needs to be developed too.</w:t>
      </w:r>
    </w:p>
  </w:comment>
  <w:comment w:id="63" w:author="Xenou, Ariadne" w:date="2020-08-13T20:26:00Z" w:initials="XA">
    <w:p w14:paraId="0BFF2AA4" w14:textId="25D674BB" w:rsidR="00DB7714" w:rsidRDefault="00DB7714">
      <w:pPr>
        <w:pStyle w:val="CommentText"/>
      </w:pPr>
      <w:r>
        <w:rPr>
          <w:rStyle w:val="CommentReference"/>
        </w:rPr>
        <w:annotationRef/>
      </w:r>
      <w:r>
        <w:t>,</w:t>
      </w:r>
    </w:p>
  </w:comment>
  <w:comment w:id="62" w:author="Xenou, Ariadne" w:date="2020-08-13T20:26:00Z" w:initials="XA">
    <w:p w14:paraId="2F48F204" w14:textId="265FE7ED" w:rsidR="00DB7714" w:rsidRDefault="00DB7714">
      <w:pPr>
        <w:pStyle w:val="CommentText"/>
      </w:pPr>
      <w:r>
        <w:rPr>
          <w:rStyle w:val="CommentReference"/>
        </w:rPr>
        <w:annotationRef/>
      </w:r>
      <w:r>
        <w:t>Good</w:t>
      </w:r>
      <w:r w:rsidR="00D165A0">
        <w:t xml:space="preserve"> - </w:t>
      </w:r>
      <w:r>
        <w:t>develop, explain, justify</w:t>
      </w:r>
    </w:p>
  </w:comment>
  <w:comment w:id="64" w:author="Xenou, Ariadne" w:date="2020-08-13T20:26:00Z" w:initials="XA">
    <w:p w14:paraId="517B56AD" w14:textId="43EC63E7" w:rsidR="00DB7714" w:rsidRDefault="00DB7714">
      <w:pPr>
        <w:pStyle w:val="CommentText"/>
      </w:pPr>
      <w:r>
        <w:rPr>
          <w:rStyle w:val="CommentReference"/>
        </w:rPr>
        <w:annotationRef/>
      </w:r>
      <w:r>
        <w:t>It is much worse</w:t>
      </w:r>
      <w:r w:rsidR="00D165A0">
        <w:t xml:space="preserve"> and very insidious</w:t>
      </w:r>
      <w:r>
        <w:t xml:space="preserve"> - women are perceived and sometimes perceive themselves as existent only for the male gaze!</w:t>
      </w:r>
    </w:p>
  </w:comment>
  <w:comment w:id="65" w:author="Xenou, Ariadne" w:date="2020-08-13T20:29:00Z" w:initials="XA">
    <w:p w14:paraId="558279A1" w14:textId="55E0ED2F" w:rsidR="00E4648A" w:rsidRDefault="00E4648A">
      <w:pPr>
        <w:pStyle w:val="CommentText"/>
      </w:pPr>
      <w:r>
        <w:rPr>
          <w:rStyle w:val="CommentReference"/>
        </w:rPr>
        <w:annotationRef/>
      </w:r>
      <w:r>
        <w:t>Excellent source! Use it more</w:t>
      </w:r>
    </w:p>
  </w:comment>
  <w:comment w:id="66" w:author="Xenou, Ariadne" w:date="2020-08-13T20:29:00Z" w:initials="XA">
    <w:p w14:paraId="30F80ACE" w14:textId="645C35B2" w:rsidR="00E4648A" w:rsidRDefault="00E4648A">
      <w:pPr>
        <w:pStyle w:val="CommentText"/>
      </w:pPr>
      <w:r>
        <w:rPr>
          <w:rStyle w:val="CommentReference"/>
        </w:rPr>
        <w:annotationRef/>
      </w:r>
      <w:r>
        <w:t>Can be or can improve</w:t>
      </w:r>
    </w:p>
  </w:comment>
  <w:comment w:id="67" w:author="Xenou, Ariadne" w:date="2020-08-13T20:30:00Z" w:initials="XA">
    <w:p w14:paraId="4084DBF5" w14:textId="146BD882" w:rsidR="00E4648A" w:rsidRDefault="00E4648A">
      <w:pPr>
        <w:pStyle w:val="CommentText"/>
      </w:pPr>
      <w:r>
        <w:rPr>
          <w:rStyle w:val="CommentReference"/>
        </w:rPr>
        <w:annotationRef/>
      </w:r>
      <w:r>
        <w:t>A fully accepted term to be precise; some academics accepted it and advocated its use but they were sexist and so were their arguments!</w:t>
      </w:r>
    </w:p>
  </w:comment>
  <w:comment w:id="68" w:author="Xenou, Ariadne" w:date="2020-08-13T20:32:00Z" w:initials="XA">
    <w:p w14:paraId="085DA13C" w14:textId="447E1B09" w:rsidR="00E4648A" w:rsidRDefault="00E4648A">
      <w:pPr>
        <w:pStyle w:val="CommentText"/>
      </w:pPr>
      <w:r>
        <w:rPr>
          <w:rStyle w:val="CommentReference"/>
        </w:rPr>
        <w:annotationRef/>
      </w:r>
      <w:r>
        <w:t>It is evident from my research that....</w:t>
      </w:r>
    </w:p>
  </w:comment>
  <w:comment w:id="69" w:author="Xenou, Ariadne" w:date="2020-08-13T20:32:00Z" w:initials="XA">
    <w:p w14:paraId="34E00FF9" w14:textId="47400E88" w:rsidR="00E4648A" w:rsidRDefault="00E4648A">
      <w:pPr>
        <w:pStyle w:val="CommentText"/>
      </w:pPr>
      <w:r>
        <w:rPr>
          <w:rStyle w:val="CommentReference"/>
        </w:rPr>
        <w:annotationRef/>
      </w:r>
      <w:proofErr w:type="gramStart"/>
      <w:r>
        <w:t>overnight</w:t>
      </w:r>
      <w:proofErr w:type="gramEnd"/>
    </w:p>
  </w:comment>
  <w:comment w:id="70" w:author="Xenou, Ariadne" w:date="2020-08-13T20:33:00Z" w:initials="XA">
    <w:p w14:paraId="7F7A58F6" w14:textId="7334138D" w:rsidR="00E4648A" w:rsidRDefault="00E4648A">
      <w:pPr>
        <w:pStyle w:val="CommentText"/>
      </w:pPr>
      <w:r>
        <w:rPr>
          <w:rStyle w:val="CommentReference"/>
        </w:rPr>
        <w:annotationRef/>
      </w:r>
      <w:r w:rsidR="00D165A0">
        <w:t xml:space="preserve"> </w:t>
      </w:r>
      <w:proofErr w:type="gramStart"/>
      <w:r w:rsidR="00D165A0">
        <w:t>add</w:t>
      </w:r>
      <w:proofErr w:type="gramEnd"/>
      <w:r w:rsidR="00D165A0">
        <w:t xml:space="preserve">: </w:t>
      </w:r>
      <w:r>
        <w:t>and is still</w:t>
      </w:r>
    </w:p>
  </w:comment>
  <w:comment w:id="71" w:author="Xenou, Ariadne" w:date="2020-08-13T20:34:00Z" w:initials="XA">
    <w:p w14:paraId="51D94987" w14:textId="7FB0323B" w:rsidR="00E4648A" w:rsidRDefault="00E4648A">
      <w:pPr>
        <w:pStyle w:val="CommentText"/>
      </w:pPr>
      <w:r>
        <w:rPr>
          <w:rStyle w:val="CommentReference"/>
        </w:rPr>
        <w:annotationRef/>
      </w:r>
      <w:r>
        <w:t>Although these sentiments are valid they are not the thesis of your dissertations which is what we need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73E03DD" w15:done="0"/>
  <w15:commentEx w15:paraId="70F7E5D9" w15:done="0"/>
  <w15:commentEx w15:paraId="0383C0EF" w15:done="0"/>
  <w15:commentEx w15:paraId="66B3930A" w15:done="0"/>
  <w15:commentEx w15:paraId="50982CA1" w15:done="0"/>
  <w15:commentEx w15:paraId="03BAE5D3" w15:done="0"/>
  <w15:commentEx w15:paraId="539F5065" w15:done="0"/>
  <w15:commentEx w15:paraId="38CB32DA" w15:done="0"/>
  <w15:commentEx w15:paraId="2DCACBF8" w15:done="0"/>
  <w15:commentEx w15:paraId="69F75FFB" w15:done="0"/>
  <w15:commentEx w15:paraId="006F7B79" w15:done="0"/>
  <w15:commentEx w15:paraId="5D379275" w15:done="0"/>
  <w15:commentEx w15:paraId="3AE54C46" w15:done="0"/>
  <w15:commentEx w15:paraId="609A0843" w15:done="0"/>
  <w15:commentEx w15:paraId="29C89689" w15:done="0"/>
  <w15:commentEx w15:paraId="4CA2C1AC" w15:done="0"/>
  <w15:commentEx w15:paraId="4FF840D4" w15:done="0"/>
  <w15:commentEx w15:paraId="55A65ACA" w15:done="0"/>
  <w15:commentEx w15:paraId="6154751C" w15:done="0"/>
  <w15:commentEx w15:paraId="619DC1AF" w15:done="0"/>
  <w15:commentEx w15:paraId="1E7B6CC4" w15:done="0"/>
  <w15:commentEx w15:paraId="4405B48C" w15:done="0"/>
  <w15:commentEx w15:paraId="190CA197" w15:done="0"/>
  <w15:commentEx w15:paraId="6E9B40BA" w15:done="0"/>
  <w15:commentEx w15:paraId="5365AF27" w15:done="0"/>
  <w15:commentEx w15:paraId="1CFFC13A" w15:done="0"/>
  <w15:commentEx w15:paraId="2D312F0E" w15:done="0"/>
  <w15:commentEx w15:paraId="7B22E39D" w15:done="0"/>
  <w15:commentEx w15:paraId="61D49AD9" w15:done="0"/>
  <w15:commentEx w15:paraId="31A8F281" w15:done="0"/>
  <w15:commentEx w15:paraId="2A34572D" w15:done="0"/>
  <w15:commentEx w15:paraId="7F997776" w15:done="0"/>
  <w15:commentEx w15:paraId="47E47BFF" w15:done="0"/>
  <w15:commentEx w15:paraId="0CD0A6CE" w15:done="0"/>
  <w15:commentEx w15:paraId="5F39ACE6" w15:done="0"/>
  <w15:commentEx w15:paraId="35C3CE5B" w15:done="0"/>
  <w15:commentEx w15:paraId="0774B5F8" w15:done="0"/>
  <w15:commentEx w15:paraId="48E80B1A" w15:done="0"/>
  <w15:commentEx w15:paraId="0701D0C4" w15:done="0"/>
  <w15:commentEx w15:paraId="1CAA4A18" w15:done="0"/>
  <w15:commentEx w15:paraId="08735B90" w15:done="0"/>
  <w15:commentEx w15:paraId="5ED758EE" w15:done="0"/>
  <w15:commentEx w15:paraId="2B9788E4" w15:done="0"/>
  <w15:commentEx w15:paraId="559B2C42" w15:done="0"/>
  <w15:commentEx w15:paraId="2C6C7A0E" w15:done="0"/>
  <w15:commentEx w15:paraId="299B2405" w15:done="0"/>
  <w15:commentEx w15:paraId="725637C6" w15:done="0"/>
  <w15:commentEx w15:paraId="3079D4AC" w15:done="0"/>
  <w15:commentEx w15:paraId="695FFFCA" w15:done="0"/>
  <w15:commentEx w15:paraId="57313862" w15:done="0"/>
  <w15:commentEx w15:paraId="5FB5507E" w15:done="0"/>
  <w15:commentEx w15:paraId="38E68F67" w15:done="0"/>
  <w15:commentEx w15:paraId="18636DD4" w15:done="0"/>
  <w15:commentEx w15:paraId="274FDFBA" w15:done="0"/>
  <w15:commentEx w15:paraId="031F4D38" w15:done="0"/>
  <w15:commentEx w15:paraId="0F79FA42" w15:done="0"/>
  <w15:commentEx w15:paraId="2A78FFEB" w15:done="0"/>
  <w15:commentEx w15:paraId="490C7CE7" w15:done="0"/>
  <w15:commentEx w15:paraId="3E73ABAC" w15:done="0"/>
  <w15:commentEx w15:paraId="6C43EDDB" w15:done="0"/>
  <w15:commentEx w15:paraId="4F66045E" w15:done="0"/>
  <w15:commentEx w15:paraId="0BFF2AA4" w15:done="0"/>
  <w15:commentEx w15:paraId="2F48F204" w15:done="0"/>
  <w15:commentEx w15:paraId="517B56AD" w15:done="0"/>
  <w15:commentEx w15:paraId="558279A1" w15:done="0"/>
  <w15:commentEx w15:paraId="30F80ACE" w15:done="0"/>
  <w15:commentEx w15:paraId="4084DBF5" w15:done="0"/>
  <w15:commentEx w15:paraId="085DA13C" w15:done="0"/>
  <w15:commentEx w15:paraId="34E00FF9" w15:done="0"/>
  <w15:commentEx w15:paraId="7F7A58F6" w15:done="0"/>
  <w15:commentEx w15:paraId="51D9498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73E03DD" w16cid:durableId="22E012FF"/>
  <w16cid:commentId w16cid:paraId="70F7E5D9" w16cid:durableId="22E01321"/>
  <w16cid:commentId w16cid:paraId="0383C0EF" w16cid:durableId="22E01337"/>
  <w16cid:commentId w16cid:paraId="66B3930A" w16cid:durableId="22E01348"/>
  <w16cid:commentId w16cid:paraId="50982CA1" w16cid:durableId="22E013B4"/>
  <w16cid:commentId w16cid:paraId="03BAE5D3" w16cid:durableId="22E013E5"/>
  <w16cid:commentId w16cid:paraId="539F5065" w16cid:durableId="22E013F1"/>
  <w16cid:commentId w16cid:paraId="38CB32DA" w16cid:durableId="22E0141F"/>
  <w16cid:commentId w16cid:paraId="2DCACBF8" w16cid:durableId="22E01435"/>
  <w16cid:commentId w16cid:paraId="69F75FFB" w16cid:durableId="22E01472"/>
  <w16cid:commentId w16cid:paraId="006F7B79" w16cid:durableId="22E01602"/>
  <w16cid:commentId w16cid:paraId="5D379275" w16cid:durableId="22E01620"/>
  <w16cid:commentId w16cid:paraId="3AE54C46" w16cid:durableId="22E0164A"/>
  <w16cid:commentId w16cid:paraId="609A0843" w16cid:durableId="22E01660"/>
  <w16cid:commentId w16cid:paraId="29C89689" w16cid:durableId="22E0167F"/>
  <w16cid:commentId w16cid:paraId="4CA2C1AC" w16cid:durableId="22E016DF"/>
  <w16cid:commentId w16cid:paraId="4FF840D4" w16cid:durableId="22E0171B"/>
  <w16cid:commentId w16cid:paraId="55A65ACA" w16cid:durableId="22E01731"/>
  <w16cid:commentId w16cid:paraId="6154751C" w16cid:durableId="22E01750"/>
  <w16cid:commentId w16cid:paraId="619DC1AF" w16cid:durableId="22E017DB"/>
  <w16cid:commentId w16cid:paraId="1E7B6CC4" w16cid:durableId="22E017ED"/>
  <w16cid:commentId w16cid:paraId="4405B48C" w16cid:durableId="22E01803"/>
  <w16cid:commentId w16cid:paraId="190CA197" w16cid:durableId="22E01818"/>
  <w16cid:commentId w16cid:paraId="6E9B40BA" w16cid:durableId="22E01883"/>
  <w16cid:commentId w16cid:paraId="5365AF27" w16cid:durableId="22E018AA"/>
  <w16cid:commentId w16cid:paraId="1CFFC13A" w16cid:durableId="22E01919"/>
  <w16cid:commentId w16cid:paraId="2D312F0E" w16cid:durableId="22E0194F"/>
  <w16cid:commentId w16cid:paraId="7B22E39D" w16cid:durableId="22E0197F"/>
  <w16cid:commentId w16cid:paraId="61D49AD9" w16cid:durableId="22E01974"/>
  <w16cid:commentId w16cid:paraId="31A8F281" w16cid:durableId="22E019A1"/>
  <w16cid:commentId w16cid:paraId="2A34572D" w16cid:durableId="22E01A2D"/>
  <w16cid:commentId w16cid:paraId="7F997776" w16cid:durableId="22E01A5E"/>
  <w16cid:commentId w16cid:paraId="47E47BFF" w16cid:durableId="22E01AC8"/>
  <w16cid:commentId w16cid:paraId="0CD0A6CE" w16cid:durableId="22E01AFA"/>
  <w16cid:commentId w16cid:paraId="5F39ACE6" w16cid:durableId="22E01B2C"/>
  <w16cid:commentId w16cid:paraId="35C3CE5B" w16cid:durableId="22E01B4D"/>
  <w16cid:commentId w16cid:paraId="0774B5F8" w16cid:durableId="22E01B59"/>
  <w16cid:commentId w16cid:paraId="48E80B1A" w16cid:durableId="22E01B8E"/>
  <w16cid:commentId w16cid:paraId="0701D0C4" w16cid:durableId="22E01C05"/>
  <w16cid:commentId w16cid:paraId="1CAA4A18" w16cid:durableId="22E01C42"/>
  <w16cid:commentId w16cid:paraId="08735B90" w16cid:durableId="22E01C7B"/>
  <w16cid:commentId w16cid:paraId="5ED758EE" w16cid:durableId="22E01C70"/>
  <w16cid:commentId w16cid:paraId="2B9788E4" w16cid:durableId="22E01C92"/>
  <w16cid:commentId w16cid:paraId="559B2C42" w16cid:durableId="22E01CA4"/>
  <w16cid:commentId w16cid:paraId="2C6C7A0E" w16cid:durableId="22E01CCF"/>
  <w16cid:commentId w16cid:paraId="299B2405" w16cid:durableId="22E01CB4"/>
  <w16cid:commentId w16cid:paraId="725637C6" w16cid:durableId="22E01D03"/>
  <w16cid:commentId w16cid:paraId="3079D4AC" w16cid:durableId="22E01D11"/>
  <w16cid:commentId w16cid:paraId="695FFFCA" w16cid:durableId="22E01D48"/>
  <w16cid:commentId w16cid:paraId="57313862" w16cid:durableId="22E01DAA"/>
  <w16cid:commentId w16cid:paraId="5FB5507E" w16cid:durableId="22E01DDE"/>
  <w16cid:commentId w16cid:paraId="38E68F67" w16cid:durableId="22E01E0E"/>
  <w16cid:commentId w16cid:paraId="18636DD4" w16cid:durableId="22E01E5C"/>
  <w16cid:commentId w16cid:paraId="274FDFBA" w16cid:durableId="22E01EA2"/>
  <w16cid:commentId w16cid:paraId="031F4D38" w16cid:durableId="22E01EC2"/>
  <w16cid:commentId w16cid:paraId="0F79FA42" w16cid:durableId="22E01EE0"/>
  <w16cid:commentId w16cid:paraId="2A78FFEB" w16cid:durableId="22E01F64"/>
  <w16cid:commentId w16cid:paraId="490C7CE7" w16cid:durableId="22E01F87"/>
  <w16cid:commentId w16cid:paraId="3E73ABAC" w16cid:durableId="22E01FE7"/>
  <w16cid:commentId w16cid:paraId="6C43EDDB" w16cid:durableId="22E01FF6"/>
  <w16cid:commentId w16cid:paraId="4F66045E" w16cid:durableId="22E0201B"/>
  <w16cid:commentId w16cid:paraId="0BFF2AA4" w16cid:durableId="22E02059"/>
  <w16cid:commentId w16cid:paraId="2F48F204" w16cid:durableId="22E02063"/>
  <w16cid:commentId w16cid:paraId="517B56AD" w16cid:durableId="22E0208D"/>
  <w16cid:commentId w16cid:paraId="558279A1" w16cid:durableId="22E02127"/>
  <w16cid:commentId w16cid:paraId="30F80ACE" w16cid:durableId="22E0213E"/>
  <w16cid:commentId w16cid:paraId="4084DBF5" w16cid:durableId="22E0217E"/>
  <w16cid:commentId w16cid:paraId="085DA13C" w16cid:durableId="22E021E2"/>
  <w16cid:commentId w16cid:paraId="34E00FF9" w16cid:durableId="22E021F7"/>
  <w16cid:commentId w16cid:paraId="7F7A58F6" w16cid:durableId="22E0220A"/>
  <w16cid:commentId w16cid:paraId="51D94987" w16cid:durableId="22E02247"/>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D3D0675" w14:textId="77777777" w:rsidR="006C61FC" w:rsidRDefault="006C61FC" w:rsidP="00354025">
      <w:r>
        <w:separator/>
      </w:r>
    </w:p>
  </w:endnote>
  <w:endnote w:type="continuationSeparator" w:id="0">
    <w:p w14:paraId="7F784625" w14:textId="77777777" w:rsidR="006C61FC" w:rsidRDefault="006C61FC" w:rsidP="00354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altName w:val="Segoe UI"/>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6949D" w14:textId="77777777" w:rsidR="00094026" w:rsidRDefault="00094026" w:rsidP="003540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678C1A" w14:textId="77777777" w:rsidR="00094026" w:rsidRDefault="00094026" w:rsidP="0035402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958DFF" w14:textId="16FC5C41" w:rsidR="00094026" w:rsidRDefault="00094026" w:rsidP="00354025">
    <w:pPr>
      <w:pStyle w:val="Footer"/>
      <w:ind w:right="360"/>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42AFB" w14:textId="77777777" w:rsidR="00094026" w:rsidRDefault="00094026" w:rsidP="00051E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43F56">
      <w:rPr>
        <w:rStyle w:val="PageNumber"/>
        <w:noProof/>
      </w:rPr>
      <w:t>38</w:t>
    </w:r>
    <w:r>
      <w:rPr>
        <w:rStyle w:val="PageNumber"/>
      </w:rPr>
      <w:fldChar w:fldCharType="end"/>
    </w:r>
  </w:p>
  <w:p w14:paraId="411E6991" w14:textId="77777777" w:rsidR="00094026" w:rsidRDefault="00094026" w:rsidP="00354025">
    <w:pPr>
      <w:pStyle w:val="Footer"/>
      <w:ind w:right="360"/>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059F96" w14:textId="77777777" w:rsidR="006C61FC" w:rsidRDefault="006C61FC" w:rsidP="00354025">
      <w:r>
        <w:separator/>
      </w:r>
    </w:p>
  </w:footnote>
  <w:footnote w:type="continuationSeparator" w:id="0">
    <w:p w14:paraId="62FD207F" w14:textId="77777777" w:rsidR="006C61FC" w:rsidRDefault="006C61FC" w:rsidP="0035402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5A5495"/>
    <w:multiLevelType w:val="hybridMultilevel"/>
    <w:tmpl w:val="724C3332"/>
    <w:lvl w:ilvl="0" w:tplc="C53AFAC8">
      <w:numFmt w:val="bullet"/>
      <w:lvlText w:val="-"/>
      <w:lvlJc w:val="left"/>
      <w:pPr>
        <w:ind w:left="408" w:hanging="360"/>
      </w:pPr>
      <w:rPr>
        <w:rFonts w:ascii="Cambria" w:eastAsiaTheme="minorEastAsia" w:hAnsi="Cambria" w:cstheme="minorBid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Xenou, Ariadne">
    <w15:presenceInfo w15:providerId="None" w15:userId="Xenou, Ariad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activeWritingStyle w:appName="MSWord" w:lang="en-GB" w:vendorID="64" w:dllVersion="6" w:nlCheck="1" w:checkStyle="1"/>
  <w:activeWritingStyle w:appName="MSWord" w:lang="en-US" w:vendorID="64" w:dllVersion="6" w:nlCheck="1" w:checkStyle="1"/>
  <w:activeWritingStyle w:appName="MSWord" w:lang="fr-FR" w:vendorID="64" w:dllVersion="6" w:nlCheck="1" w:checkStyle="1"/>
  <w:activeWritingStyle w:appName="MSWord" w:lang="de-DE" w:vendorID="64" w:dllVersion="6" w:nlCheck="1" w:checkStyle="1"/>
  <w:activeWritingStyle w:appName="MSWord" w:lang="en-US" w:vendorID="64" w:dllVersion="131078" w:nlCheck="1" w:checkStyle="1"/>
  <w:activeWritingStyle w:appName="MSWord" w:lang="fr-FR" w:vendorID="64" w:dllVersion="131078" w:nlCheck="1" w:checkStyle="1"/>
  <w:activeWritingStyle w:appName="MSWord" w:lang="en-GB" w:vendorID="64" w:dllVersion="131078" w:nlCheck="1" w:checkStyle="1"/>
  <w:activeWritingStyle w:appName="MSWord" w:lang="de-DE" w:vendorID="64" w:dllVersion="131078" w:nlCheck="1" w:checkStyle="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D1D"/>
    <w:rsid w:val="00013F82"/>
    <w:rsid w:val="00016F20"/>
    <w:rsid w:val="00027108"/>
    <w:rsid w:val="00044287"/>
    <w:rsid w:val="00051E5E"/>
    <w:rsid w:val="000568FE"/>
    <w:rsid w:val="000636D7"/>
    <w:rsid w:val="00064B6D"/>
    <w:rsid w:val="00066DFD"/>
    <w:rsid w:val="00077C83"/>
    <w:rsid w:val="00087D63"/>
    <w:rsid w:val="00090677"/>
    <w:rsid w:val="00094026"/>
    <w:rsid w:val="000A4F5A"/>
    <w:rsid w:val="000A77C7"/>
    <w:rsid w:val="000B45CA"/>
    <w:rsid w:val="000C19F4"/>
    <w:rsid w:val="000D45E7"/>
    <w:rsid w:val="000E1619"/>
    <w:rsid w:val="00114C8A"/>
    <w:rsid w:val="001335C9"/>
    <w:rsid w:val="00144BEF"/>
    <w:rsid w:val="0014503B"/>
    <w:rsid w:val="001674CE"/>
    <w:rsid w:val="00174F33"/>
    <w:rsid w:val="001779A6"/>
    <w:rsid w:val="00182561"/>
    <w:rsid w:val="00187C73"/>
    <w:rsid w:val="001A07B0"/>
    <w:rsid w:val="001B6BAE"/>
    <w:rsid w:val="001C55FA"/>
    <w:rsid w:val="001C60A1"/>
    <w:rsid w:val="001F1464"/>
    <w:rsid w:val="0020161A"/>
    <w:rsid w:val="00203461"/>
    <w:rsid w:val="0021716C"/>
    <w:rsid w:val="00234E4B"/>
    <w:rsid w:val="00243F56"/>
    <w:rsid w:val="00245084"/>
    <w:rsid w:val="00245FEF"/>
    <w:rsid w:val="00276F64"/>
    <w:rsid w:val="00277318"/>
    <w:rsid w:val="00285004"/>
    <w:rsid w:val="002852AA"/>
    <w:rsid w:val="00297BF8"/>
    <w:rsid w:val="002D4C75"/>
    <w:rsid w:val="002E3DBD"/>
    <w:rsid w:val="002F29D8"/>
    <w:rsid w:val="0030414F"/>
    <w:rsid w:val="00314FA8"/>
    <w:rsid w:val="00321C44"/>
    <w:rsid w:val="00325EB5"/>
    <w:rsid w:val="00332EC9"/>
    <w:rsid w:val="003473EF"/>
    <w:rsid w:val="00354025"/>
    <w:rsid w:val="00361C89"/>
    <w:rsid w:val="003A0A5B"/>
    <w:rsid w:val="003A73F6"/>
    <w:rsid w:val="003C03B6"/>
    <w:rsid w:val="003D4ED0"/>
    <w:rsid w:val="003F5770"/>
    <w:rsid w:val="003F674B"/>
    <w:rsid w:val="00400069"/>
    <w:rsid w:val="004052C6"/>
    <w:rsid w:val="004071DB"/>
    <w:rsid w:val="00421497"/>
    <w:rsid w:val="004271DF"/>
    <w:rsid w:val="00432601"/>
    <w:rsid w:val="00440B19"/>
    <w:rsid w:val="00454AF7"/>
    <w:rsid w:val="00460B75"/>
    <w:rsid w:val="00462762"/>
    <w:rsid w:val="004661BC"/>
    <w:rsid w:val="00475C99"/>
    <w:rsid w:val="004C0BFD"/>
    <w:rsid w:val="004C44A6"/>
    <w:rsid w:val="004E3854"/>
    <w:rsid w:val="004F2FB2"/>
    <w:rsid w:val="00514857"/>
    <w:rsid w:val="005244D5"/>
    <w:rsid w:val="00533EB3"/>
    <w:rsid w:val="005373CA"/>
    <w:rsid w:val="00564B7D"/>
    <w:rsid w:val="00573E9F"/>
    <w:rsid w:val="00590615"/>
    <w:rsid w:val="00593202"/>
    <w:rsid w:val="00593DE5"/>
    <w:rsid w:val="005A3225"/>
    <w:rsid w:val="005A45DF"/>
    <w:rsid w:val="005B3FDD"/>
    <w:rsid w:val="005C3947"/>
    <w:rsid w:val="005D42FF"/>
    <w:rsid w:val="005E5599"/>
    <w:rsid w:val="005F3755"/>
    <w:rsid w:val="00604AD5"/>
    <w:rsid w:val="00637B74"/>
    <w:rsid w:val="006603B2"/>
    <w:rsid w:val="0066546F"/>
    <w:rsid w:val="0067201E"/>
    <w:rsid w:val="00684203"/>
    <w:rsid w:val="006A16BB"/>
    <w:rsid w:val="006A1852"/>
    <w:rsid w:val="006B4813"/>
    <w:rsid w:val="006C61FC"/>
    <w:rsid w:val="006E4D71"/>
    <w:rsid w:val="006E7F9F"/>
    <w:rsid w:val="007013C7"/>
    <w:rsid w:val="00713013"/>
    <w:rsid w:val="007266CE"/>
    <w:rsid w:val="00751310"/>
    <w:rsid w:val="0076283F"/>
    <w:rsid w:val="00774013"/>
    <w:rsid w:val="00777CEF"/>
    <w:rsid w:val="00783127"/>
    <w:rsid w:val="007857A4"/>
    <w:rsid w:val="00785FB5"/>
    <w:rsid w:val="007A7FF9"/>
    <w:rsid w:val="007B4F39"/>
    <w:rsid w:val="007B5E33"/>
    <w:rsid w:val="007C1D1D"/>
    <w:rsid w:val="007D6267"/>
    <w:rsid w:val="007D7137"/>
    <w:rsid w:val="007E59A4"/>
    <w:rsid w:val="00840926"/>
    <w:rsid w:val="0084538E"/>
    <w:rsid w:val="0087457E"/>
    <w:rsid w:val="008861B7"/>
    <w:rsid w:val="008A182D"/>
    <w:rsid w:val="008A33F0"/>
    <w:rsid w:val="008B14DA"/>
    <w:rsid w:val="00910F59"/>
    <w:rsid w:val="00923EB5"/>
    <w:rsid w:val="00925210"/>
    <w:rsid w:val="00932CE0"/>
    <w:rsid w:val="009332E7"/>
    <w:rsid w:val="0094311C"/>
    <w:rsid w:val="00943531"/>
    <w:rsid w:val="00952A20"/>
    <w:rsid w:val="00954036"/>
    <w:rsid w:val="00956DD5"/>
    <w:rsid w:val="00960995"/>
    <w:rsid w:val="00970805"/>
    <w:rsid w:val="009725FF"/>
    <w:rsid w:val="00975707"/>
    <w:rsid w:val="00976482"/>
    <w:rsid w:val="00993C11"/>
    <w:rsid w:val="009C1C78"/>
    <w:rsid w:val="009D266B"/>
    <w:rsid w:val="009D5FF7"/>
    <w:rsid w:val="009E1F82"/>
    <w:rsid w:val="009F3FCD"/>
    <w:rsid w:val="00A02607"/>
    <w:rsid w:val="00A07399"/>
    <w:rsid w:val="00A15651"/>
    <w:rsid w:val="00A17A18"/>
    <w:rsid w:val="00A27AE4"/>
    <w:rsid w:val="00A27E7B"/>
    <w:rsid w:val="00A31E29"/>
    <w:rsid w:val="00A425B2"/>
    <w:rsid w:val="00A46405"/>
    <w:rsid w:val="00A64B5C"/>
    <w:rsid w:val="00A67BE9"/>
    <w:rsid w:val="00A70964"/>
    <w:rsid w:val="00A72107"/>
    <w:rsid w:val="00A75650"/>
    <w:rsid w:val="00A8204B"/>
    <w:rsid w:val="00AA3C41"/>
    <w:rsid w:val="00AA7ECC"/>
    <w:rsid w:val="00AD60A0"/>
    <w:rsid w:val="00AE6227"/>
    <w:rsid w:val="00B0799F"/>
    <w:rsid w:val="00B35764"/>
    <w:rsid w:val="00B61724"/>
    <w:rsid w:val="00B67353"/>
    <w:rsid w:val="00B87EB1"/>
    <w:rsid w:val="00BB48A3"/>
    <w:rsid w:val="00BB6423"/>
    <w:rsid w:val="00BB7927"/>
    <w:rsid w:val="00BD316F"/>
    <w:rsid w:val="00BE2687"/>
    <w:rsid w:val="00BF6B9C"/>
    <w:rsid w:val="00C0156E"/>
    <w:rsid w:val="00C12E4D"/>
    <w:rsid w:val="00C15E2E"/>
    <w:rsid w:val="00C1615F"/>
    <w:rsid w:val="00C50106"/>
    <w:rsid w:val="00C61DF4"/>
    <w:rsid w:val="00C701FA"/>
    <w:rsid w:val="00C709F7"/>
    <w:rsid w:val="00C7152B"/>
    <w:rsid w:val="00C72D7F"/>
    <w:rsid w:val="00C75F7B"/>
    <w:rsid w:val="00C77447"/>
    <w:rsid w:val="00CC2F62"/>
    <w:rsid w:val="00CD5B1F"/>
    <w:rsid w:val="00CE1792"/>
    <w:rsid w:val="00D0640D"/>
    <w:rsid w:val="00D165A0"/>
    <w:rsid w:val="00D225B9"/>
    <w:rsid w:val="00D2514B"/>
    <w:rsid w:val="00D33C0E"/>
    <w:rsid w:val="00D35DAC"/>
    <w:rsid w:val="00D367BE"/>
    <w:rsid w:val="00D43AA4"/>
    <w:rsid w:val="00D52F3D"/>
    <w:rsid w:val="00D66573"/>
    <w:rsid w:val="00D97584"/>
    <w:rsid w:val="00DA3515"/>
    <w:rsid w:val="00DB5029"/>
    <w:rsid w:val="00DB7714"/>
    <w:rsid w:val="00DF560F"/>
    <w:rsid w:val="00E166CC"/>
    <w:rsid w:val="00E30AE3"/>
    <w:rsid w:val="00E362AF"/>
    <w:rsid w:val="00E45500"/>
    <w:rsid w:val="00E4648A"/>
    <w:rsid w:val="00E70370"/>
    <w:rsid w:val="00E75FA5"/>
    <w:rsid w:val="00E84ABC"/>
    <w:rsid w:val="00E84BE7"/>
    <w:rsid w:val="00EB273B"/>
    <w:rsid w:val="00EB577E"/>
    <w:rsid w:val="00EB6E6F"/>
    <w:rsid w:val="00EC32C9"/>
    <w:rsid w:val="00EE1294"/>
    <w:rsid w:val="00EF13C5"/>
    <w:rsid w:val="00F042A9"/>
    <w:rsid w:val="00F15EE3"/>
    <w:rsid w:val="00F2226D"/>
    <w:rsid w:val="00F26AF1"/>
    <w:rsid w:val="00F334D9"/>
    <w:rsid w:val="00F434DE"/>
    <w:rsid w:val="00F451E2"/>
    <w:rsid w:val="00F5083A"/>
    <w:rsid w:val="00F56C00"/>
    <w:rsid w:val="00F75225"/>
    <w:rsid w:val="00F75965"/>
    <w:rsid w:val="00F76AB3"/>
    <w:rsid w:val="00F9343C"/>
    <w:rsid w:val="00FB52F7"/>
    <w:rsid w:val="00FC2171"/>
    <w:rsid w:val="00FC5429"/>
    <w:rsid w:val="00FC685A"/>
    <w:rsid w:val="00FC7DF9"/>
    <w:rsid w:val="00FD3CE3"/>
    <w:rsid w:val="00FF1612"/>
    <w:rsid w:val="00FF5283"/>
    <w:rsid w:val="00FF69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3D54DD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 w:type="character" w:styleId="CommentReference">
    <w:name w:val="annotation reference"/>
    <w:basedOn w:val="DefaultParagraphFont"/>
    <w:uiPriority w:val="99"/>
    <w:semiHidden/>
    <w:unhideWhenUsed/>
    <w:rsid w:val="00970805"/>
    <w:rPr>
      <w:sz w:val="16"/>
      <w:szCs w:val="16"/>
    </w:rPr>
  </w:style>
  <w:style w:type="paragraph" w:styleId="CommentText">
    <w:name w:val="annotation text"/>
    <w:basedOn w:val="Normal"/>
    <w:link w:val="CommentTextChar"/>
    <w:uiPriority w:val="99"/>
    <w:semiHidden/>
    <w:unhideWhenUsed/>
    <w:rsid w:val="00970805"/>
    <w:rPr>
      <w:sz w:val="20"/>
      <w:szCs w:val="20"/>
    </w:rPr>
  </w:style>
  <w:style w:type="character" w:customStyle="1" w:styleId="CommentTextChar">
    <w:name w:val="Comment Text Char"/>
    <w:basedOn w:val="DefaultParagraphFont"/>
    <w:link w:val="CommentText"/>
    <w:uiPriority w:val="99"/>
    <w:semiHidden/>
    <w:rsid w:val="00970805"/>
    <w:rPr>
      <w:sz w:val="20"/>
      <w:szCs w:val="20"/>
      <w:lang w:val="en-GB"/>
    </w:rPr>
  </w:style>
  <w:style w:type="paragraph" w:styleId="CommentSubject">
    <w:name w:val="annotation subject"/>
    <w:basedOn w:val="CommentText"/>
    <w:next w:val="CommentText"/>
    <w:link w:val="CommentSubjectChar"/>
    <w:uiPriority w:val="99"/>
    <w:semiHidden/>
    <w:unhideWhenUsed/>
    <w:rsid w:val="00970805"/>
    <w:rPr>
      <w:b/>
      <w:bCs/>
    </w:rPr>
  </w:style>
  <w:style w:type="character" w:customStyle="1" w:styleId="CommentSubjectChar">
    <w:name w:val="Comment Subject Char"/>
    <w:basedOn w:val="CommentTextChar"/>
    <w:link w:val="CommentSubject"/>
    <w:uiPriority w:val="99"/>
    <w:semiHidden/>
    <w:rsid w:val="00970805"/>
    <w:rPr>
      <w:b/>
      <w:bCs/>
      <w:sz w:val="20"/>
      <w:szCs w:val="20"/>
      <w:lang w:val="en-GB"/>
    </w:rPr>
  </w:style>
  <w:style w:type="character" w:styleId="Hyperlink">
    <w:name w:val="Hyperlink"/>
    <w:basedOn w:val="DefaultParagraphFont"/>
    <w:uiPriority w:val="99"/>
    <w:unhideWhenUsed/>
    <w:rsid w:val="00187C7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 w:type="character" w:styleId="CommentReference">
    <w:name w:val="annotation reference"/>
    <w:basedOn w:val="DefaultParagraphFont"/>
    <w:uiPriority w:val="99"/>
    <w:semiHidden/>
    <w:unhideWhenUsed/>
    <w:rsid w:val="00970805"/>
    <w:rPr>
      <w:sz w:val="16"/>
      <w:szCs w:val="16"/>
    </w:rPr>
  </w:style>
  <w:style w:type="paragraph" w:styleId="CommentText">
    <w:name w:val="annotation text"/>
    <w:basedOn w:val="Normal"/>
    <w:link w:val="CommentTextChar"/>
    <w:uiPriority w:val="99"/>
    <w:semiHidden/>
    <w:unhideWhenUsed/>
    <w:rsid w:val="00970805"/>
    <w:rPr>
      <w:sz w:val="20"/>
      <w:szCs w:val="20"/>
    </w:rPr>
  </w:style>
  <w:style w:type="character" w:customStyle="1" w:styleId="CommentTextChar">
    <w:name w:val="Comment Text Char"/>
    <w:basedOn w:val="DefaultParagraphFont"/>
    <w:link w:val="CommentText"/>
    <w:uiPriority w:val="99"/>
    <w:semiHidden/>
    <w:rsid w:val="00970805"/>
    <w:rPr>
      <w:sz w:val="20"/>
      <w:szCs w:val="20"/>
      <w:lang w:val="en-GB"/>
    </w:rPr>
  </w:style>
  <w:style w:type="paragraph" w:styleId="CommentSubject">
    <w:name w:val="annotation subject"/>
    <w:basedOn w:val="CommentText"/>
    <w:next w:val="CommentText"/>
    <w:link w:val="CommentSubjectChar"/>
    <w:uiPriority w:val="99"/>
    <w:semiHidden/>
    <w:unhideWhenUsed/>
    <w:rsid w:val="00970805"/>
    <w:rPr>
      <w:b/>
      <w:bCs/>
    </w:rPr>
  </w:style>
  <w:style w:type="character" w:customStyle="1" w:styleId="CommentSubjectChar">
    <w:name w:val="Comment Subject Char"/>
    <w:basedOn w:val="CommentTextChar"/>
    <w:link w:val="CommentSubject"/>
    <w:uiPriority w:val="99"/>
    <w:semiHidden/>
    <w:rsid w:val="00970805"/>
    <w:rPr>
      <w:b/>
      <w:bCs/>
      <w:sz w:val="20"/>
      <w:szCs w:val="20"/>
      <w:lang w:val="en-GB"/>
    </w:rPr>
  </w:style>
  <w:style w:type="character" w:styleId="Hyperlink">
    <w:name w:val="Hyperlink"/>
    <w:basedOn w:val="DefaultParagraphFont"/>
    <w:uiPriority w:val="99"/>
    <w:unhideWhenUsed/>
    <w:rsid w:val="00187C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2580390">
      <w:bodyDiv w:val="1"/>
      <w:marLeft w:val="0"/>
      <w:marRight w:val="0"/>
      <w:marTop w:val="0"/>
      <w:marBottom w:val="0"/>
      <w:divBdr>
        <w:top w:val="none" w:sz="0" w:space="0" w:color="auto"/>
        <w:left w:val="none" w:sz="0" w:space="0" w:color="auto"/>
        <w:bottom w:val="none" w:sz="0" w:space="0" w:color="auto"/>
        <w:right w:val="none" w:sz="0" w:space="0" w:color="auto"/>
      </w:divBdr>
    </w:div>
    <w:div w:id="18402731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hyperlink" Target="https://www.sociologylens.net/article-types/opinion/inequality-and-th" TargetMode="External"/><Relationship Id="rId102" Type="http://schemas.openxmlformats.org/officeDocument/2006/relationships/hyperlink" Target="https://cultursmag.com/" TargetMode="External"/><Relationship Id="rId103" Type="http://schemas.openxmlformats.org/officeDocument/2006/relationships/hyperlink" Target="https://www.tate.org.uk/art/artists/catherine-opie-4641" TargetMode="External"/><Relationship Id="rId104" Type="http://schemas.openxmlformats.org/officeDocument/2006/relationships/hyperlink" Target="https://www.economist.com/books-and-arts/2019/05/16/why-womens-art-sells-at-a-disco" TargetMode="External"/><Relationship Id="rId105" Type="http://schemas.openxmlformats.org/officeDocument/2006/relationships/hyperlink" Target="https://www.economist.com/node/21702642/comments/" TargetMode="External"/><Relationship Id="rId106" Type="http://schemas.openxmlformats.org/officeDocument/2006/relationships/hyperlink" Target="https://www.fineartgroup.com/en/2019/08/01/gender-inequality-in-the-art-market/" TargetMode="External"/><Relationship Id="rId107" Type="http://schemas.openxmlformats.org/officeDocument/2006/relationships/hyperlink" Target="http://www.tonictheatre-advance.co.uk/advance-2014/why/"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8" Type="http://schemas.openxmlformats.org/officeDocument/2006/relationships/hyperlink" Target="https://en.unesco.org/news/gender-inequality-persists-world-" TargetMode="External"/><Relationship Id="rId109" Type="http://schemas.openxmlformats.org/officeDocument/2006/relationships/hyperlink" Target="https://www.latimes.com/entertainment/arts/la-et-cm-mike-kelley-arti" TargetMode="Externa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image" Target="media/image1.jpg"/><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image" Target="media/image4.jpg"/><Relationship Id="rId16" Type="http://schemas.openxmlformats.org/officeDocument/2006/relationships/image" Target="media/image5.png"/><Relationship Id="rId17" Type="http://schemas.openxmlformats.org/officeDocument/2006/relationships/image" Target="media/image6.jpeg"/><Relationship Id="rId18" Type="http://schemas.openxmlformats.org/officeDocument/2006/relationships/image" Target="media/image7.png"/><Relationship Id="rId19" Type="http://schemas.openxmlformats.org/officeDocument/2006/relationships/image" Target="media/image8.jpg"/><Relationship Id="rId30" Type="http://schemas.openxmlformats.org/officeDocument/2006/relationships/hyperlink" Target="https://alreadymade.org/the-female-lens/" TargetMode="External"/><Relationship Id="rId31" Type="http://schemas.openxmlformats.org/officeDocument/2006/relationships/hyperlink" Target="https://www.lomogallery.com/magazine/336380-lomo-in-depth-women-photographers-on-gender-inequality" TargetMode="External"/><Relationship Id="rId32" Type="http://schemas.openxmlformats.org/officeDocument/2006/relationships/hyperlink" Target="https://www.loc.gov/collections/ansel-adams-manzanar/about-this-collection/" TargetMode="External"/><Relationship Id="rId33" Type="http://schemas.openxmlformats.org/officeDocument/2006/relationships/hyperlink" Target="https://asu.pure.elsevier.com/en/publications/an-asymmetrical-portrait-exploring-gendered-income-inequality-in-" TargetMode="External"/><Relationship Id="rId34" Type="http://schemas.openxmlformats.org/officeDocument/2006/relationships/hyperlink" Target="https://theconversation.com/explainer-what-does-the-male-gaze-mean-and-what-about-a-female-gaze-52486" TargetMode="External"/><Relationship Id="rId35" Type="http://schemas.openxmlformats.org/officeDocument/2006/relationships/hyperlink" Target="https://www.merriam-webster.com/dictionary/hegemony" TargetMode="External"/><Relationship Id="rId36" Type="http://schemas.openxmlformats.org/officeDocument/2006/relationships/hyperlink" Target="https://www.merriam-webster.com/dictionary/pedagogy" TargetMode="External"/><Relationship Id="rId37" Type="http://schemas.openxmlformats.org/officeDocument/2006/relationships/hyperlink" Target="http://onlinelibrary.wiley.com/do" TargetMode="External"/><Relationship Id="rId38" Type="http://schemas.openxmlformats.org/officeDocument/2006/relationships/hyperlink" Target="https://www.artsy.net/article/artsy-editorial-ansel-adamss-male-gaze-influence-landscape-photography" TargetMode="External"/><Relationship Id="rId39" Type="http://schemas.openxmlformats.org/officeDocument/2006/relationships/hyperlink" Target="https://www.thegu" TargetMode="External"/><Relationship Id="rId50" Type="http://schemas.openxmlformats.org/officeDocument/2006/relationships/hyperlink" Target="http://kinea.media/en/human-sciences-women-artists-men-inequalities" TargetMode="External"/><Relationship Id="rId51" Type="http://schemas.openxmlformats.org/officeDocument/2006/relationships/hyperlink" Target="http://langeandadamstakingastand.weebly.com/comparison.html" TargetMode="External"/><Relationship Id="rId52" Type="http://schemas.openxmlformats.org/officeDocument/2006/relationships/hyperlink" Target="http://langeandadamstakingastand.weebly.com/comparison.html" TargetMode="External"/><Relationship Id="rId53" Type="http://schemas.openxmlformats.org/officeDocument/2006/relationships/hyperlink" Target="http://langeandadamstakingastand.weebly.com/comparison.html" TargetMode="External"/><Relationship Id="rId54" Type="http://schemas.openxmlformats.org/officeDocument/2006/relationships/hyperlink" Target="http://langeandadamstakingastand.weebly.com/comparison.html" TargetMode="External"/><Relationship Id="rId55" Type="http://schemas.openxmlformats.org/officeDocument/2006/relationships/hyperlink" Target="http://langeandadamstakingastand.weebly.com/comparison.html" TargetMode="External"/><Relationship Id="rId56" Type="http://schemas.openxmlformats.org/officeDocument/2006/relationships/hyperlink" Target="http://langeandadamstakingastand.weebly.com/comparison.html" TargetMode="External"/><Relationship Id="rId57" Type="http://schemas.openxmlformats.org/officeDocument/2006/relationships/hyperlink" Target="https://ocula.com/art-galleries/Lehmann-mauling/artworks/Catherine-opie/Untitled-2-yosemite-valley/" TargetMode="External"/><Relationship Id="rId58" Type="http://schemas.openxmlformats.org/officeDocument/2006/relationships/hyperlink" Target="https://shop.anseladams.com/mirror_lake_signed_special_edition_photograph_p/1701807106.htm" TargetMode="External"/><Relationship Id="rId59" Type="http://schemas.openxmlformats.org/officeDocument/2006/relationships/hyperlink" Target="https://www.artsy.net/artwork/terri-loewenthal-psychscape-602-white-rock-canyon-az-1" TargetMode="External"/><Relationship Id="rId70" Type="http://schemas.openxmlformats.org/officeDocument/2006/relationships/hyperlink" Target="https://www.france24.com/en.20190418-perspective-jude-kelly-women-world-festival-arts-equality-wow-history-gender-inequality" TargetMode="External"/><Relationship Id="rId71" Type="http://schemas.openxmlformats.org/officeDocument/2006/relationships/hyperlink" Target="https://www.diggitmagazine.com/articles/underrepresentation-female-artists" TargetMode="External"/><Relationship Id="rId72" Type="http://schemas.openxmlformats.org/officeDocument/2006/relationships/hyperlink" Target="https://www.michaelellis.co.uk/news/michael-addresses-gender-inequality-art/" TargetMode="External"/><Relationship Id="rId73" Type="http://schemas.openxmlformats.org/officeDocument/2006/relationships/hyperlink" Target="https://institute.eib.org/2019/06/inequality-and-the-art-market/" TargetMode="External"/><Relationship Id="rId74" Type="http://schemas.openxmlformats.org/officeDocument/2006/relationships/hyperlink" Target="https://www.scots" TargetMode="External"/><Relationship Id="rId75" Type="http://schemas.openxmlformats.org/officeDocument/2006/relationships/hyperlink" Target="https://frieze.com/article/gender-disparity-major-london-galleries-has-got-worse-new-study-shows" TargetMode="External"/><Relationship Id="rId76" Type="http://schemas.openxmlformats.org/officeDocument/2006/relationships/hyperlink" Target="https://www.khanacademy.org/partner-content/tate/women-i" TargetMode="External"/><Relationship Id="rId77" Type="http://schemas.openxmlformats.org/officeDocument/2006/relationships/hyperlink" Target="https://artshaus.co.uk/inspirations/wo" TargetMode="External"/><Relationship Id="rId78" Type="http://schemas.openxmlformats.org/officeDocument/2006/relationships/hyperlink" Target="https://www.theguardian.com/stage/theatreblog/2016/sep/23/theatres-must-act-now-about-gender-inequality" TargetMode="External"/><Relationship Id="rId79" Type="http://schemas.openxmlformats.org/officeDocument/2006/relationships/hyperlink" Target="http://www.artnews.com/2015/12/30/women-art-status-in-2015/" TargetMode="External"/><Relationship Id="rId110" Type="http://schemas.openxmlformats.org/officeDocument/2006/relationships/hyperlink" Target="https://theewgroup.com/gender-inequality-focus-women-photography/" TargetMode="External"/><Relationship Id="rId90" Type="http://schemas.openxmlformats.org/officeDocument/2006/relationships/hyperlink" Target="https://www2.mmu.ac.uk/news-and-events/news/story/6985/" TargetMode="External"/><Relationship Id="rId91" Type="http://schemas.openxmlformats.org/officeDocument/2006/relationships/hyperlink" Target="https://conversations.e-flux.com/t/helen-molesworth-on-gender-inequality-and-the-art-world/3621" TargetMode="External"/><Relationship Id="rId92" Type="http://schemas.openxmlformats.org/officeDocument/2006/relationships/hyperlink" Target="https://nmwa.org/advocate/get-facts" TargetMode="External"/><Relationship Id="rId93" Type="http://schemas.openxmlformats.org/officeDocument/2006/relationships/hyperlink" Target="https://www.artscouncil.org.uk/blog/inequality-challenge-arts-0/" TargetMode="External"/><Relationship Id="rId94" Type="http://schemas.openxmlformats.org/officeDocument/2006/relationships/hyperlink" Target="https://renee-phillips.com/organi" TargetMode="External"/><Relationship Id="rId95" Type="http://schemas.openxmlformats.org/officeDocument/2006/relationships/hyperlink" Target="https://inequality.org/great-divide/jeff-koons/" TargetMode="External"/><Relationship Id="rId96" Type="http://schemas.openxmlformats.org/officeDocument/2006/relationships/hyperlink" Target="https://canadianart.ca/news/gender-inequality-is-still-real-in-canada" TargetMode="External"/><Relationship Id="rId97" Type="http://schemas.openxmlformats.org/officeDocument/2006/relationships/hyperlink" Target="https://www.artsprofessional.co.uk/magazine/article/championing-women-life" TargetMode="External"/><Relationship Id="rId98" Type="http://schemas.openxmlformats.org/officeDocument/2006/relationships/hyperlink" Target="https://www.theartnewspaper.com/news/gallery-representation-dwindles-for-more-established-female-artists-new-research-finds" TargetMode="External"/><Relationship Id="rId99" Type="http://schemas.openxmlformats.org/officeDocument/2006/relationships/hyperlink" Target="http://theconv" TargetMode="External"/><Relationship Id="rId111" Type="http://schemas.openxmlformats.org/officeDocument/2006/relationships/hyperlink" Target="https://rampages.us/univ200researchblog/faq/what-is-the-wider-co" TargetMode="External"/><Relationship Id="rId112" Type="http://schemas.openxmlformats.org/officeDocument/2006/relationships/hyperlink" Target="https://www.bbc.co.uk/news/entertainment-art-44216361/" TargetMode="External"/><Relationship Id="rId113" Type="http://schemas.openxmlformats.org/officeDocument/2006/relationships/footer" Target="footer3.xml"/><Relationship Id="rId114" Type="http://schemas.openxmlformats.org/officeDocument/2006/relationships/fontTable" Target="fontTable.xml"/><Relationship Id="rId115" Type="http://schemas.openxmlformats.org/officeDocument/2006/relationships/theme" Target="theme/theme1.xml"/><Relationship Id="rId116" Type="http://schemas.microsoft.com/office/2011/relationships/commentsExtended" Target="commentsExtended.xml"/><Relationship Id="rId117" Type="http://schemas.microsoft.com/office/2016/09/relationships/commentsIds" Target="commentsIds.xml"/><Relationship Id="rId118" Type="http://schemas.microsoft.com/office/2011/relationships/people" Target="people.xml"/><Relationship Id="rId20" Type="http://schemas.openxmlformats.org/officeDocument/2006/relationships/image" Target="media/image9.jpg"/><Relationship Id="rId21" Type="http://schemas.openxmlformats.org/officeDocument/2006/relationships/hyperlink" Target="https://www.nationalgeographic.com/culture/2" TargetMode="External"/><Relationship Id="rId22" Type="http://schemas.openxmlformats.org/officeDocument/2006/relationships/hyperlink" Target="https://www.artsy.n" TargetMode="External"/><Relationship Id="rId23" Type="http://schemas.openxmlformats.org/officeDocument/2006/relationships/hyperlink" Target="https://anchoreditions.com/blog/dorothea-lange-censored-photographs" TargetMode="External"/><Relationship Id="rId24" Type="http://schemas.openxmlformats.org/officeDocument/2006/relationships/hyperlink" Target="https://fstoppers.com/originals/photogr" TargetMode="External"/><Relationship Id="rId25" Type="http://schemas.openxmlformats.org/officeDocument/2006/relationships/hyperlink" Target="https://www.aprildautlich.com/blog/2017/9/19/women-in-landscape-photography-its-not-1950-anymore-people" TargetMode="External"/><Relationship Id="rId26" Type="http://schemas.openxmlformats.org/officeDocument/2006/relationships/hyperlink" Target="http://www.thewritereview.org/feature/redressing-the-balance-women-in-the-art-world/" TargetMode="External"/><Relationship Id="rId27" Type="http://schemas.openxmlformats.org/officeDocument/2006/relationships/hyperlink" Target="https://petapizel.com/2018/03/22/nature-photography-" TargetMode="External"/><Relationship Id="rId28" Type="http://schemas.openxmlformats.org/officeDocument/2006/relationships/hyperlink" Target="https://news.masterworksfineart" TargetMode="External"/><Relationship Id="rId29" Type="http://schemas.openxmlformats.org/officeDocument/2006/relationships/hyperlink" Target="https://www.npr.org/sections/codeswitch/2016/02/17/466453528/photos-three-very-different-views-of-japanese-internment?t=1594904537639/" TargetMode="External"/><Relationship Id="rId40" Type="http://schemas.openxmlformats.org/officeDocument/2006/relationships/hyperlink" Target="https://www.freelandsfoundation.co.uk/documents/Representation-of-female-artists-research-20" TargetMode="External"/><Relationship Id="rId41" Type="http://schemas.openxmlformats.org/officeDocument/2006/relationships/hyperlink" Target="https://www.a-n.co.uk/news/women-and" TargetMode="External"/><Relationship Id="rId42" Type="http://schemas.openxmlformats.org/officeDocument/2006/relationships/hyperlink" Target="https://www.h" TargetMode="External"/><Relationship Id="rId43" Type="http://schemas.openxmlformats.org/officeDocument/2006/relationships/hyperlink" Target="http://artasiapacific.com/Magazine/WebExclusives/SoLongAsTheyAreWild" TargetMode="External"/><Relationship Id="rId44" Type="http://schemas.openxmlformats.org/officeDocument/2006/relationships/hyperlink" Target="https://www.tate.org.uk/art/tate-exchange/w" TargetMode="External"/><Relationship Id="rId45" Type="http://schemas.openxmlformats.org/officeDocument/2006/relationships/hyperlink" Target="http://langeandadamstakingastand.weebly.com/comparison.html" TargetMode="External"/><Relationship Id="rId46" Type="http://schemas.openxmlformats.org/officeDocument/2006/relationships/hyperlink" Target="https://www.scmp.com/culture/arts-entertainment/article/2147211/yosemite-all-its-intimacy-feminist-photographer-catherine" TargetMode="External"/><Relationship Id="rId47" Type="http://schemas.openxmlformats.org/officeDocument/2006/relationships/hyperlink" Target="https://www.npr.org/2018/09/18/6490" TargetMode="External"/><Relationship Id="rId48" Type="http://schemas.openxmlformats.org/officeDocument/2006/relationships/hyperlink" Target="https://www.legendsofamerica.com/20th-fsa/" TargetMode="External"/><Relationship Id="rId49" Type="http://schemas.openxmlformats.org/officeDocument/2006/relationships/hyperlink" Target="https://news.artnet.com/art-world/art-fair-gender-inequality-miami-1174916" TargetMode="External"/><Relationship Id="rId60" Type="http://schemas.openxmlformats.org/officeDocument/2006/relationships/hyperlink" Target="https://ahrc-blog.com/2018/10/26/a-question-of-class-how-do-social-inequality-metrics-work-in-cultural-organisations/" TargetMode="External"/><Relationship Id="rId61" Type="http://schemas.openxmlformats.org/officeDocument/2006/relationships/hyperlink" Target="https://www.americansforthearts.org/by-program/reports-and-data/regislation-policy/naappd/social-inequality-and-the-arts/" TargetMode="External"/><Relationship Id="rId62" Type="http://schemas.openxmlformats.org/officeDocument/2006/relationships/hyperlink" Target="https://www.voicemag.uk/blog/3899/women-in-a" TargetMode="External"/><Relationship Id="rId63" Type="http://schemas.openxmlformats.org/officeDocument/2006/relationships/hyperlink" Target="https://www.fordfoundation.org/ideas/equals-change-blog/posts/what-happens-when-artists-use-tech-to-confront-inequality/" TargetMode="External"/><Relationship Id="rId64" Type="http://schemas.openxmlformats.org/officeDocument/2006/relationships/hyperlink" Target="https://afsee.atlanticfellows.org/events/2018/art-and-inequality-new-perspectives/" TargetMode="External"/><Relationship Id="rId65" Type="http://schemas.openxmlformats.org/officeDocument/2006/relationships/hyperlink" Target="https://www.britishcouncil.org/society/social-enterprise/news-events/news-art-gender-equality-india/" TargetMode="External"/><Relationship Id="rId66" Type="http://schemas.openxmlformats.org/officeDocument/2006/relationships/hyperlink" Target="https://www.sbs.com.au/topics/life/culture/article/2018/06/22/fix-gender-inequality-arts-we-need-more-women-chairing-boards" TargetMode="External"/><Relationship Id="rId67" Type="http://schemas.openxmlformats.org/officeDocument/2006/relationships/hyperlink" Target="https://www.cosmopolitan" TargetMode="External"/><Relationship Id="rId68" Type="http://schemas.openxmlformats.org/officeDocument/2006/relationships/hyperlink" Target="https://fstoppers.com/docuemntary/using-photography-fight-gender-inequality-9005/" TargetMode="External"/><Relationship Id="rId69" Type="http://schemas.openxmlformats.org/officeDocument/2006/relationships/hyperlink" Target="https://www.culturepartnership.eu/en/article/four-resources-about-gender-eqality" TargetMode="External"/><Relationship Id="rId100" Type="http://schemas.openxmlformats.org/officeDocument/2006/relationships/hyperlink" Target="https://www.nesta.org.uk/" TargetMode="External"/><Relationship Id="rId80" Type="http://schemas.openxmlformats.org/officeDocument/2006/relationships/hyperlink" Target="https://www.culturematters.org.uk/index.php/arts/visual-art-item-2948-hockney-s-portrait-of-an-artist-a-perfect-expression-of-gross-inequality/" TargetMode="External"/><Relationship Id="rId81" Type="http://schemas.openxmlformats.org/officeDocument/2006/relationships/hyperlink" Target="https://www.smh.com.au/sydney-news/syney-street-artists-bring-gender-i" TargetMode="External"/><Relationship Id="rId82" Type="http://schemas.openxmlformats.org/officeDocument/2006/relationships/hyperlink" Target="https://www.huffingtonpost.co.uk/nicky-goulder/its-still-a-mans-world-ge_b_15518372.h" TargetMode="External"/><Relationship Id="rId83" Type="http://schemas.openxmlformats.org/officeDocument/2006/relationships/hyperlink" Target="https://www.independent.co.uk/arts-entertainment/art/features/take-the-power-back-art-and-social-inequality-168249.html/" TargetMode="External"/><Relationship Id="rId84" Type="http://schemas.openxmlformats.org/officeDocument/2006/relationships/hyperlink" Target="https://www.art-antiques-design.com/art/665-art-and-wealth-inequality/" TargetMode="External"/><Relationship Id="rId85" Type="http://schemas.openxmlformats.org/officeDocument/2006/relationships/hyperlink" Target="https://america" TargetMode="External"/><Relationship Id="rId86" Type="http://schemas.openxmlformats.org/officeDocument/2006/relationships/hyperlink" Target="https://vocal.media/geeks/gender-inequality-in-entertainment" TargetMode="External"/><Relationship Id="rId87" Type="http://schemas.openxmlformats.org/officeDocument/2006/relationships/hyperlink" Target="https://www.mahoganyopera.co.uk/news-and-blog/exploring-gender-inequality-in-the-arts/" TargetMode="External"/><Relationship Id="rId88" Type="http://schemas.openxmlformats.org/officeDocument/2006/relationships/hyperlink" Target="https://observer.co" TargetMode="External"/><Relationship Id="rId89" Type="http://schemas.openxmlformats.org/officeDocument/2006/relationships/hyperlink" Target="http://ruthmillington.com/tate-5-women-artists-gender-inequality-in-ar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0E857D-4CD2-F341-B6E3-9CB4A4644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42</Pages>
  <Words>11322</Words>
  <Characters>64542</Characters>
  <Application>Microsoft Macintosh Word</Application>
  <DocSecurity>0</DocSecurity>
  <Lines>537</Lines>
  <Paragraphs>151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Georgina Stewart</cp:lastModifiedBy>
  <cp:revision>2</cp:revision>
  <cp:lastPrinted>2020-07-23T14:33:00Z</cp:lastPrinted>
  <dcterms:created xsi:type="dcterms:W3CDTF">2020-08-14T19:22:00Z</dcterms:created>
  <dcterms:modified xsi:type="dcterms:W3CDTF">2020-08-14T19:22:00Z</dcterms:modified>
</cp:coreProperties>
</file>